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06" w:rsidRPr="00BA7006" w:rsidRDefault="00BA7006" w:rsidP="00BA7006">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noProof/>
          <w:color w:val="000000"/>
          <w:sz w:val="28"/>
          <w:szCs w:val="28"/>
          <w:lang w:val="ru-RU" w:eastAsia="ru-RU"/>
        </w:rPr>
        <w:drawing>
          <wp:inline distT="0" distB="0" distL="0" distR="0">
            <wp:extent cx="457200" cy="600075"/>
            <wp:effectExtent l="0" t="0" r="0" b="9525"/>
            <wp:docPr id="35" name="Рисунок 35"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00075"/>
                    </a:xfrm>
                    <a:prstGeom prst="rect">
                      <a:avLst/>
                    </a:prstGeom>
                    <a:noFill/>
                    <a:ln>
                      <a:noFill/>
                    </a:ln>
                  </pic:spPr>
                </pic:pic>
              </a:graphicData>
            </a:graphic>
          </wp:inline>
        </w:drawing>
      </w:r>
      <w:r w:rsidRPr="00BA7006">
        <w:rPr>
          <w:rFonts w:ascii="Times New Roman" w:eastAsia="Times New Roman" w:hAnsi="Times New Roman"/>
          <w:b/>
          <w:color w:val="000000"/>
          <w:sz w:val="28"/>
          <w:szCs w:val="28"/>
          <w:lang w:eastAsia="ru-RU"/>
        </w:rPr>
        <w:t xml:space="preserve"> </w:t>
      </w:r>
    </w:p>
    <w:p w:rsidR="00BA7006" w:rsidRPr="00BA7006" w:rsidRDefault="00BA7006" w:rsidP="00BA7006">
      <w:pPr>
        <w:spacing w:after="0" w:line="240" w:lineRule="auto"/>
        <w:jc w:val="center"/>
        <w:rPr>
          <w:rFonts w:ascii="Times New Roman" w:eastAsia="Times New Roman" w:hAnsi="Times New Roman"/>
          <w:b/>
          <w:bCs/>
          <w:sz w:val="28"/>
          <w:szCs w:val="28"/>
          <w:lang w:eastAsia="ru-RU"/>
        </w:rPr>
      </w:pPr>
    </w:p>
    <w:p w:rsidR="00BA7006" w:rsidRPr="00BA7006" w:rsidRDefault="00BA7006" w:rsidP="00BA7006">
      <w:pPr>
        <w:spacing w:after="0" w:line="240" w:lineRule="auto"/>
        <w:jc w:val="center"/>
        <w:rPr>
          <w:rFonts w:ascii="Times New Roman" w:eastAsia="Times New Roman" w:hAnsi="Times New Roman"/>
          <w:b/>
          <w:bCs/>
          <w:sz w:val="28"/>
          <w:szCs w:val="28"/>
          <w:lang w:eastAsia="ru-RU"/>
        </w:rPr>
      </w:pPr>
      <w:r w:rsidRPr="00BA7006">
        <w:rPr>
          <w:rFonts w:ascii="Times New Roman" w:eastAsia="Times New Roman" w:hAnsi="Times New Roman"/>
          <w:b/>
          <w:bCs/>
          <w:sz w:val="28"/>
          <w:szCs w:val="28"/>
          <w:lang w:eastAsia="ru-RU"/>
        </w:rPr>
        <w:t>97 СЕСІЯ  ЩАСЛИВЦЕВСЬКОЇ СІЛЬСЬКОЇ РАДИ</w:t>
      </w:r>
    </w:p>
    <w:p w:rsidR="00BA7006" w:rsidRPr="00BA7006" w:rsidRDefault="00BA7006" w:rsidP="00BA7006">
      <w:pPr>
        <w:spacing w:after="0" w:line="240" w:lineRule="auto"/>
        <w:jc w:val="center"/>
        <w:rPr>
          <w:rFonts w:ascii="Times New Roman" w:eastAsia="Times New Roman" w:hAnsi="Times New Roman"/>
          <w:b/>
          <w:bCs/>
          <w:sz w:val="28"/>
          <w:szCs w:val="28"/>
          <w:lang w:eastAsia="ru-RU"/>
        </w:rPr>
      </w:pPr>
      <w:r w:rsidRPr="00BA7006">
        <w:rPr>
          <w:rFonts w:ascii="Times New Roman" w:eastAsia="Times New Roman" w:hAnsi="Times New Roman"/>
          <w:b/>
          <w:bCs/>
          <w:sz w:val="28"/>
          <w:szCs w:val="28"/>
          <w:lang w:eastAsia="ru-RU"/>
        </w:rPr>
        <w:t>7 СКЛИКАННЯ</w:t>
      </w:r>
    </w:p>
    <w:p w:rsidR="00BA7006" w:rsidRPr="00BA7006" w:rsidRDefault="00BA7006" w:rsidP="00BA7006">
      <w:pPr>
        <w:spacing w:after="0" w:line="240" w:lineRule="auto"/>
        <w:jc w:val="center"/>
        <w:rPr>
          <w:rFonts w:ascii="Times New Roman" w:eastAsia="Times New Roman" w:hAnsi="Times New Roman"/>
          <w:b/>
          <w:sz w:val="28"/>
          <w:szCs w:val="28"/>
          <w:lang w:eastAsia="ru-RU"/>
        </w:rPr>
      </w:pPr>
    </w:p>
    <w:p w:rsidR="00BA7006" w:rsidRPr="00BA7006" w:rsidRDefault="00BA7006" w:rsidP="00BA7006">
      <w:pPr>
        <w:spacing w:after="0" w:line="240" w:lineRule="auto"/>
        <w:jc w:val="center"/>
        <w:rPr>
          <w:rFonts w:ascii="Times New Roman" w:eastAsia="Times New Roman" w:hAnsi="Times New Roman"/>
          <w:b/>
          <w:sz w:val="28"/>
          <w:szCs w:val="28"/>
          <w:lang w:eastAsia="ru-RU"/>
        </w:rPr>
      </w:pPr>
      <w:r w:rsidRPr="00BA7006">
        <w:rPr>
          <w:rFonts w:ascii="Times New Roman" w:eastAsia="Times New Roman" w:hAnsi="Times New Roman"/>
          <w:b/>
          <w:sz w:val="28"/>
          <w:szCs w:val="28"/>
          <w:lang w:eastAsia="ru-RU"/>
        </w:rPr>
        <w:t>РІШЕННЯ</w:t>
      </w:r>
    </w:p>
    <w:p w:rsidR="00BA7006" w:rsidRPr="00BA7006" w:rsidRDefault="00BA7006" w:rsidP="00BA7006">
      <w:pPr>
        <w:spacing w:after="0" w:line="240" w:lineRule="auto"/>
        <w:rPr>
          <w:rFonts w:ascii="Times New Roman" w:eastAsia="Times New Roman" w:hAnsi="Times New Roman"/>
          <w:sz w:val="28"/>
          <w:szCs w:val="28"/>
          <w:lang w:eastAsia="ru-RU"/>
        </w:rPr>
      </w:pPr>
    </w:p>
    <w:p w:rsidR="00BA7006" w:rsidRPr="00BA7006" w:rsidRDefault="00BA7006" w:rsidP="00BA7006">
      <w:pPr>
        <w:spacing w:after="0" w:line="240" w:lineRule="auto"/>
        <w:rPr>
          <w:rFonts w:ascii="Times New Roman" w:eastAsia="Times New Roman" w:hAnsi="Times New Roman"/>
          <w:sz w:val="28"/>
          <w:szCs w:val="28"/>
          <w:lang w:eastAsia="ru-RU"/>
        </w:rPr>
      </w:pPr>
      <w:r w:rsidRPr="00BA7006">
        <w:rPr>
          <w:rFonts w:ascii="Times New Roman" w:eastAsia="Times New Roman" w:hAnsi="Times New Roman"/>
          <w:sz w:val="28"/>
          <w:szCs w:val="28"/>
          <w:lang w:eastAsia="ru-RU"/>
        </w:rPr>
        <w:t>30.07.2019 р.                                          №1773</w:t>
      </w:r>
    </w:p>
    <w:p w:rsidR="00BA7006" w:rsidRPr="00BA7006" w:rsidRDefault="00BA7006" w:rsidP="00BA7006">
      <w:pPr>
        <w:spacing w:after="0" w:line="240" w:lineRule="auto"/>
        <w:rPr>
          <w:rFonts w:ascii="Times New Roman" w:eastAsia="Times New Roman" w:hAnsi="Times New Roman"/>
          <w:sz w:val="28"/>
          <w:szCs w:val="28"/>
          <w:lang w:eastAsia="ru-RU"/>
        </w:rPr>
      </w:pPr>
      <w:r w:rsidRPr="00BA7006">
        <w:rPr>
          <w:rFonts w:ascii="Times New Roman" w:eastAsia="Times New Roman" w:hAnsi="Times New Roman"/>
          <w:sz w:val="28"/>
          <w:szCs w:val="28"/>
          <w:lang w:eastAsia="ru-RU"/>
        </w:rPr>
        <w:t xml:space="preserve">с. </w:t>
      </w:r>
      <w:proofErr w:type="spellStart"/>
      <w:r w:rsidRPr="00BA7006">
        <w:rPr>
          <w:rFonts w:ascii="Times New Roman" w:eastAsia="Times New Roman" w:hAnsi="Times New Roman"/>
          <w:sz w:val="28"/>
          <w:szCs w:val="28"/>
          <w:lang w:eastAsia="ru-RU"/>
        </w:rPr>
        <w:t>Щасливцеве</w:t>
      </w:r>
      <w:proofErr w:type="spellEnd"/>
    </w:p>
    <w:p w:rsidR="00BA7006" w:rsidRPr="00BA7006" w:rsidRDefault="00BA7006" w:rsidP="00BA7006">
      <w:pPr>
        <w:spacing w:after="0" w:line="240" w:lineRule="auto"/>
        <w:ind w:right="5810"/>
        <w:jc w:val="both"/>
        <w:rPr>
          <w:rFonts w:ascii="Times New Roman" w:eastAsia="Times New Roman" w:hAnsi="Times New Roman"/>
          <w:sz w:val="28"/>
          <w:szCs w:val="28"/>
          <w:lang w:eastAsia="ru-RU"/>
        </w:rPr>
      </w:pPr>
    </w:p>
    <w:p w:rsidR="00BA7006" w:rsidRPr="00BA7006" w:rsidRDefault="00BA7006" w:rsidP="00BA7006">
      <w:pPr>
        <w:spacing w:after="0" w:line="240" w:lineRule="auto"/>
        <w:ind w:right="4678"/>
        <w:jc w:val="both"/>
        <w:rPr>
          <w:rFonts w:ascii="Times New Roman" w:eastAsia="Times New Roman" w:hAnsi="Times New Roman"/>
          <w:color w:val="000000"/>
          <w:sz w:val="28"/>
          <w:szCs w:val="28"/>
          <w:lang w:eastAsia="ru-RU"/>
        </w:rPr>
      </w:pPr>
      <w:r w:rsidRPr="00BA7006">
        <w:rPr>
          <w:rFonts w:ascii="Times New Roman" w:eastAsia="Times New Roman" w:hAnsi="Times New Roman"/>
          <w:color w:val="000000"/>
          <w:sz w:val="28"/>
          <w:szCs w:val="28"/>
          <w:lang w:eastAsia="ru-RU"/>
        </w:rPr>
        <w:t xml:space="preserve">Про передачу в оренду </w:t>
      </w:r>
      <w:r w:rsidRPr="00BA7006">
        <w:rPr>
          <w:rFonts w:ascii="Times New Roman" w:eastAsia="Times New Roman" w:hAnsi="Times New Roman"/>
          <w:color w:val="000000"/>
          <w:sz w:val="28"/>
          <w:szCs w:val="28"/>
          <w:shd w:val="clear" w:color="auto" w:fill="FFFFFF"/>
          <w:lang w:eastAsia="ru-RU"/>
        </w:rPr>
        <w:t>АТ "ХЕРСОНОБЛЕНЕРГО" сформованих земельних ділянок.</w:t>
      </w:r>
    </w:p>
    <w:p w:rsidR="00BA7006" w:rsidRPr="00BA7006" w:rsidRDefault="00BA7006" w:rsidP="00BA7006">
      <w:pPr>
        <w:spacing w:after="0" w:line="240" w:lineRule="auto"/>
        <w:rPr>
          <w:rFonts w:ascii="Times New Roman" w:eastAsia="Times New Roman" w:hAnsi="Times New Roman"/>
          <w:color w:val="000000"/>
          <w:sz w:val="28"/>
          <w:szCs w:val="28"/>
          <w:lang w:eastAsia="ru-RU"/>
        </w:rPr>
      </w:pPr>
    </w:p>
    <w:p w:rsidR="00BA7006" w:rsidRPr="00BA7006" w:rsidRDefault="00BA7006" w:rsidP="00BA7006">
      <w:pPr>
        <w:shd w:val="clear" w:color="auto" w:fill="FFFFFF"/>
        <w:spacing w:after="0" w:line="322" w:lineRule="exact"/>
        <w:ind w:firstLine="567"/>
        <w:jc w:val="both"/>
        <w:rPr>
          <w:rFonts w:ascii="Times New Roman" w:eastAsia="Times New Roman" w:hAnsi="Times New Roman"/>
          <w:sz w:val="28"/>
          <w:szCs w:val="28"/>
          <w:lang w:eastAsia="ru-RU"/>
        </w:rPr>
      </w:pPr>
      <w:r w:rsidRPr="00BA7006">
        <w:rPr>
          <w:rFonts w:ascii="Times New Roman" w:eastAsia="Times New Roman" w:hAnsi="Times New Roman"/>
          <w:color w:val="000000"/>
          <w:sz w:val="28"/>
          <w:szCs w:val="28"/>
          <w:lang w:eastAsia="ru-RU"/>
        </w:rPr>
        <w:t xml:space="preserve">Розглянувши клопотання </w:t>
      </w:r>
      <w:r w:rsidRPr="00BA7006">
        <w:rPr>
          <w:rFonts w:ascii="Times New Roman" w:eastAsia="Times New Roman" w:hAnsi="Times New Roman"/>
          <w:color w:val="000000"/>
          <w:sz w:val="28"/>
          <w:szCs w:val="28"/>
          <w:shd w:val="clear" w:color="auto" w:fill="FFFFFF"/>
          <w:lang w:eastAsia="ru-RU"/>
        </w:rPr>
        <w:t>АКЦІОНЕРНОГО ТОВАРИСТВА "ХЕРСОНОБЛЕНЕРГО" (ідентифікаційний код юридичної особи</w:t>
      </w:r>
      <w:r w:rsidRPr="00BA7006">
        <w:rPr>
          <w:rFonts w:ascii="Times New Roman" w:eastAsia="Times New Roman" w:hAnsi="Times New Roman"/>
          <w:color w:val="000000"/>
          <w:sz w:val="28"/>
          <w:szCs w:val="28"/>
          <w:lang w:eastAsia="ru-RU"/>
        </w:rPr>
        <w:t xml:space="preserve"> - </w:t>
      </w:r>
      <w:r>
        <w:rPr>
          <w:rFonts w:ascii="Times New Roman" w:eastAsia="Times New Roman" w:hAnsi="Times New Roman"/>
          <w:color w:val="000000"/>
          <w:sz w:val="28"/>
          <w:szCs w:val="28"/>
          <w:shd w:val="clear" w:color="auto" w:fill="FFFFFF"/>
          <w:lang w:eastAsia="ru-RU"/>
        </w:rPr>
        <w:t>***</w:t>
      </w:r>
      <w:r w:rsidRPr="00BA7006">
        <w:rPr>
          <w:rFonts w:ascii="Times New Roman" w:eastAsia="Times New Roman" w:hAnsi="Times New Roman"/>
          <w:color w:val="000000"/>
          <w:sz w:val="28"/>
          <w:szCs w:val="28"/>
          <w:lang w:eastAsia="ru-RU"/>
        </w:rPr>
        <w:t>) від 15.07.2019 р. вих.. №</w:t>
      </w:r>
      <w:r>
        <w:rPr>
          <w:rFonts w:ascii="Times New Roman" w:eastAsia="Times New Roman" w:hAnsi="Times New Roman"/>
          <w:color w:val="000000"/>
          <w:sz w:val="28"/>
          <w:szCs w:val="28"/>
          <w:lang w:eastAsia="ru-RU"/>
        </w:rPr>
        <w:t>***</w:t>
      </w:r>
      <w:r w:rsidRPr="00BA7006">
        <w:rPr>
          <w:rFonts w:ascii="Times New Roman" w:eastAsia="Times New Roman" w:hAnsi="Times New Roman"/>
          <w:color w:val="000000"/>
          <w:sz w:val="28"/>
          <w:szCs w:val="28"/>
          <w:lang w:eastAsia="ru-RU"/>
        </w:rPr>
        <w:t>, про передачу в оренду земельних ділянок шляхом укладання договорів оренди</w:t>
      </w:r>
      <w:r w:rsidRPr="00BA7006">
        <w:rPr>
          <w:rFonts w:ascii="Times New Roman" w:eastAsia="Times New Roman" w:hAnsi="Times New Roman"/>
          <w:iCs/>
          <w:sz w:val="28"/>
          <w:szCs w:val="28"/>
          <w:lang w:eastAsia="ru-RU"/>
        </w:rPr>
        <w:t xml:space="preserve">, </w:t>
      </w:r>
      <w:r w:rsidRPr="00BA7006">
        <w:rPr>
          <w:rFonts w:ascii="Times New Roman" w:eastAsia="Times New Roman" w:hAnsi="Times New Roman"/>
          <w:color w:val="000000"/>
          <w:sz w:val="28"/>
          <w:szCs w:val="28"/>
          <w:lang w:eastAsia="ru-RU"/>
        </w:rPr>
        <w:t xml:space="preserve">та додані документи, враховуючи земельні ділянки комунальної власності, вже сформовані та на них за територіальною громадою сіл </w:t>
      </w:r>
      <w:proofErr w:type="spellStart"/>
      <w:r w:rsidRPr="00BA7006">
        <w:rPr>
          <w:rFonts w:ascii="Times New Roman" w:eastAsia="Times New Roman" w:hAnsi="Times New Roman"/>
          <w:color w:val="000000"/>
          <w:sz w:val="28"/>
          <w:szCs w:val="28"/>
          <w:lang w:eastAsia="ru-RU"/>
        </w:rPr>
        <w:t>Щасливцеве</w:t>
      </w:r>
      <w:proofErr w:type="spellEnd"/>
      <w:r w:rsidRPr="00BA7006">
        <w:rPr>
          <w:rFonts w:ascii="Times New Roman" w:eastAsia="Times New Roman" w:hAnsi="Times New Roman"/>
          <w:color w:val="000000"/>
          <w:sz w:val="28"/>
          <w:szCs w:val="28"/>
          <w:lang w:eastAsia="ru-RU"/>
        </w:rPr>
        <w:t xml:space="preserve">, Генічеська Гірка, селища Приозерне (в особі </w:t>
      </w:r>
      <w:proofErr w:type="spellStart"/>
      <w:r w:rsidRPr="00BA7006">
        <w:rPr>
          <w:rFonts w:ascii="Times New Roman" w:eastAsia="Times New Roman" w:hAnsi="Times New Roman"/>
          <w:sz w:val="28"/>
          <w:szCs w:val="28"/>
          <w:lang w:eastAsia="ru-RU"/>
        </w:rPr>
        <w:t>Щасливцевської</w:t>
      </w:r>
      <w:proofErr w:type="spellEnd"/>
      <w:r w:rsidRPr="00BA7006">
        <w:rPr>
          <w:rFonts w:ascii="Times New Roman" w:eastAsia="Times New Roman" w:hAnsi="Times New Roman"/>
          <w:sz w:val="28"/>
          <w:szCs w:val="28"/>
          <w:lang w:eastAsia="ru-RU"/>
        </w:rPr>
        <w:t xml:space="preserve"> сільської ради) у встановленому законом порядку зареєстровано право комунальної </w:t>
      </w:r>
      <w:r w:rsidRPr="00BA7006">
        <w:rPr>
          <w:rFonts w:ascii="Times New Roman" w:eastAsia="Times New Roman" w:hAnsi="Times New Roman"/>
          <w:color w:val="000000"/>
          <w:sz w:val="28"/>
          <w:szCs w:val="28"/>
          <w:lang w:eastAsia="ru-RU"/>
        </w:rPr>
        <w:t>власності (в Державному реєстрі речових прав на нерухоме майно, реєстраційні номери об’єктів нерухомого майна – 1723790065221, 1723851865221, 1723866765221) та їх повторне формування непотрібне, керуючись</w:t>
      </w:r>
      <w:r w:rsidRPr="00BA7006">
        <w:rPr>
          <w:rFonts w:ascii="Times New Roman" w:eastAsia="Times New Roman" w:hAnsi="Times New Roman"/>
          <w:sz w:val="28"/>
          <w:szCs w:val="28"/>
          <w:lang w:eastAsia="ru-RU"/>
        </w:rPr>
        <w:t xml:space="preserve"> Постановою Кабінету Міністрів України №220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w:t>
      </w:r>
      <w:proofErr w:type="spellStart"/>
      <w:r w:rsidRPr="00BA7006">
        <w:rPr>
          <w:rFonts w:ascii="Times New Roman" w:eastAsia="Times New Roman" w:hAnsi="Times New Roman"/>
          <w:sz w:val="28"/>
          <w:szCs w:val="28"/>
          <w:lang w:eastAsia="ru-RU"/>
        </w:rPr>
        <w:t>Щасливцевської</w:t>
      </w:r>
      <w:proofErr w:type="spellEnd"/>
      <w:r w:rsidRPr="00BA7006">
        <w:rPr>
          <w:rFonts w:ascii="Times New Roman" w:eastAsia="Times New Roman" w:hAnsi="Times New Roman"/>
          <w:sz w:val="28"/>
          <w:szCs w:val="28"/>
          <w:lang w:eastAsia="ru-RU"/>
        </w:rPr>
        <w:t xml:space="preserve"> сільської ради </w:t>
      </w:r>
    </w:p>
    <w:p w:rsidR="00BA7006" w:rsidRPr="00BA7006" w:rsidRDefault="00BA7006" w:rsidP="00BA7006">
      <w:pPr>
        <w:shd w:val="clear" w:color="auto" w:fill="FFFFFF"/>
        <w:spacing w:after="0" w:line="322" w:lineRule="exact"/>
        <w:ind w:right="5" w:firstLine="634"/>
        <w:jc w:val="both"/>
        <w:rPr>
          <w:rFonts w:ascii="Times New Roman" w:eastAsia="Times New Roman" w:hAnsi="Times New Roman"/>
          <w:sz w:val="28"/>
          <w:szCs w:val="28"/>
          <w:lang w:eastAsia="ru-RU"/>
        </w:rPr>
      </w:pPr>
      <w:r w:rsidRPr="00BA7006">
        <w:rPr>
          <w:rFonts w:ascii="Times New Roman" w:eastAsia="Times New Roman" w:hAnsi="Times New Roman"/>
          <w:sz w:val="28"/>
          <w:szCs w:val="28"/>
          <w:lang w:eastAsia="ru-RU"/>
        </w:rPr>
        <w:t>ВИРІШИЛА:</w:t>
      </w:r>
    </w:p>
    <w:p w:rsidR="00BA7006" w:rsidRPr="00BA7006" w:rsidRDefault="00BA7006" w:rsidP="00BA7006">
      <w:pPr>
        <w:shd w:val="clear" w:color="auto" w:fill="FFFFFF"/>
        <w:spacing w:after="0" w:line="322" w:lineRule="exact"/>
        <w:jc w:val="both"/>
        <w:rPr>
          <w:rFonts w:ascii="Times New Roman" w:eastAsia="Times New Roman" w:hAnsi="Times New Roman"/>
          <w:spacing w:val="-1"/>
          <w:sz w:val="28"/>
          <w:szCs w:val="28"/>
          <w:lang w:eastAsia="ru-RU"/>
        </w:rPr>
      </w:pPr>
    </w:p>
    <w:p w:rsidR="00BA7006" w:rsidRPr="00BA7006" w:rsidRDefault="00BA7006" w:rsidP="00BA7006">
      <w:pPr>
        <w:shd w:val="clear" w:color="auto" w:fill="FFFFFF"/>
        <w:spacing w:after="0" w:line="322" w:lineRule="exact"/>
        <w:ind w:firstLine="567"/>
        <w:jc w:val="both"/>
        <w:rPr>
          <w:rFonts w:ascii="Times New Roman" w:eastAsia="Times New Roman" w:hAnsi="Times New Roman"/>
          <w:color w:val="000000"/>
          <w:sz w:val="28"/>
          <w:szCs w:val="28"/>
          <w:lang w:eastAsia="ru-RU"/>
        </w:rPr>
      </w:pPr>
      <w:r w:rsidRPr="00BA7006">
        <w:rPr>
          <w:rFonts w:ascii="Times New Roman" w:eastAsia="Times New Roman" w:hAnsi="Times New Roman"/>
          <w:sz w:val="28"/>
          <w:szCs w:val="28"/>
          <w:lang w:eastAsia="ru-RU"/>
        </w:rPr>
        <w:t xml:space="preserve">1. З метою будівництва ЛЕП-10 кВ від </w:t>
      </w:r>
      <w:r w:rsidRPr="00BA7006">
        <w:rPr>
          <w:rFonts w:ascii="Times New Roman" w:eastAsia="Times New Roman" w:hAnsi="Times New Roman"/>
          <w:spacing w:val="-1"/>
          <w:sz w:val="28"/>
          <w:szCs w:val="28"/>
          <w:lang w:eastAsia="ru-RU"/>
        </w:rPr>
        <w:t xml:space="preserve">додатково встановленої опори в створі опор №22 - №23 відпайка на КТП-10/04 кВ </w:t>
      </w:r>
      <w:r w:rsidRPr="00BA7006">
        <w:rPr>
          <w:rFonts w:ascii="Times New Roman" w:eastAsia="Times New Roman" w:hAnsi="Times New Roman"/>
          <w:sz w:val="28"/>
          <w:szCs w:val="28"/>
          <w:lang w:eastAsia="ru-RU"/>
        </w:rPr>
        <w:t>№799 ПЛ-10 кВ Л-692 ПС-35/10 кВ "</w:t>
      </w:r>
      <w:proofErr w:type="spellStart"/>
      <w:r w:rsidRPr="00BA7006">
        <w:rPr>
          <w:rFonts w:ascii="Times New Roman" w:eastAsia="Times New Roman" w:hAnsi="Times New Roman"/>
          <w:sz w:val="28"/>
          <w:szCs w:val="28"/>
          <w:lang w:eastAsia="ru-RU"/>
        </w:rPr>
        <w:t>Счастливцево</w:t>
      </w:r>
      <w:proofErr w:type="spellEnd"/>
      <w:r w:rsidRPr="00BA7006">
        <w:rPr>
          <w:rFonts w:ascii="Times New Roman" w:eastAsia="Times New Roman" w:hAnsi="Times New Roman"/>
          <w:sz w:val="28"/>
          <w:szCs w:val="28"/>
          <w:lang w:eastAsia="ru-RU"/>
        </w:rPr>
        <w:t xml:space="preserve">" для забезпечення приєднання </w:t>
      </w:r>
      <w:r w:rsidRPr="00BA7006">
        <w:rPr>
          <w:rFonts w:ascii="Times New Roman" w:eastAsia="Times New Roman" w:hAnsi="Times New Roman"/>
          <w:spacing w:val="-1"/>
          <w:sz w:val="28"/>
          <w:szCs w:val="28"/>
          <w:lang w:eastAsia="ru-RU"/>
        </w:rPr>
        <w:t>електроустановок літнього кінотеатру, будівель і споруд в рамках договору про приєднання №</w:t>
      </w:r>
      <w:r>
        <w:rPr>
          <w:rFonts w:ascii="Times New Roman" w:eastAsia="Times New Roman" w:hAnsi="Times New Roman"/>
          <w:spacing w:val="-1"/>
          <w:sz w:val="28"/>
          <w:szCs w:val="28"/>
          <w:lang w:eastAsia="ru-RU"/>
        </w:rPr>
        <w:t>***</w:t>
      </w:r>
      <w:r w:rsidRPr="00BA7006">
        <w:rPr>
          <w:rFonts w:ascii="Times New Roman" w:eastAsia="Times New Roman" w:hAnsi="Times New Roman"/>
          <w:spacing w:val="-1"/>
          <w:sz w:val="28"/>
          <w:szCs w:val="28"/>
          <w:lang w:eastAsia="ru-RU"/>
        </w:rPr>
        <w:t xml:space="preserve"> від 27.12.2017 р., укладеного з </w:t>
      </w:r>
      <w:r>
        <w:rPr>
          <w:rFonts w:ascii="Times New Roman" w:eastAsia="Times New Roman" w:hAnsi="Times New Roman"/>
          <w:spacing w:val="-1"/>
          <w:sz w:val="28"/>
          <w:szCs w:val="28"/>
          <w:lang w:eastAsia="ru-RU"/>
        </w:rPr>
        <w:t>***</w:t>
      </w:r>
      <w:r w:rsidRPr="00BA7006">
        <w:rPr>
          <w:rFonts w:ascii="Times New Roman" w:eastAsia="Times New Roman" w:hAnsi="Times New Roman"/>
          <w:spacing w:val="-1"/>
          <w:sz w:val="28"/>
          <w:szCs w:val="28"/>
          <w:lang w:eastAsia="ru-RU"/>
        </w:rPr>
        <w:t>.</w:t>
      </w:r>
      <w:r w:rsidRPr="00BA7006">
        <w:rPr>
          <w:rFonts w:ascii="Times New Roman" w:eastAsia="Liberation Serif" w:hAnsi="Times New Roman" w:cs="Liberation Serif"/>
          <w:color w:val="000000"/>
          <w:sz w:val="28"/>
          <w:szCs w:val="28"/>
          <w:lang w:eastAsia="ru-RU"/>
        </w:rPr>
        <w:t xml:space="preserve">, передати в оренду </w:t>
      </w:r>
      <w:r w:rsidRPr="00BA7006">
        <w:rPr>
          <w:rFonts w:ascii="Times New Roman" w:eastAsia="Times New Roman" w:hAnsi="Times New Roman"/>
          <w:color w:val="000000"/>
          <w:sz w:val="28"/>
          <w:szCs w:val="28"/>
          <w:shd w:val="clear" w:color="auto" w:fill="FFFFFF"/>
          <w:lang w:eastAsia="ru-RU"/>
        </w:rPr>
        <w:t>АКЦІОНЕРНОМУ ТОВАРИСТВУ "ХЕРСОНОБЛЕНЕРГО" (ідентифікаційний код юридичної особи</w:t>
      </w:r>
      <w:r w:rsidRPr="00BA7006">
        <w:rPr>
          <w:rFonts w:ascii="Times New Roman" w:eastAsia="Times New Roman" w:hAnsi="Times New Roman"/>
          <w:color w:val="000000"/>
          <w:sz w:val="28"/>
          <w:szCs w:val="28"/>
          <w:lang w:eastAsia="ru-RU"/>
        </w:rPr>
        <w:t xml:space="preserve"> - </w:t>
      </w:r>
      <w:r w:rsidRPr="00BA7006">
        <w:rPr>
          <w:rFonts w:ascii="Times New Roman" w:eastAsia="Times New Roman" w:hAnsi="Times New Roman"/>
          <w:color w:val="000000"/>
          <w:sz w:val="28"/>
          <w:szCs w:val="28"/>
          <w:shd w:val="clear" w:color="auto" w:fill="FFFFFF"/>
          <w:lang w:eastAsia="ru-RU"/>
        </w:rPr>
        <w:t>05396638</w:t>
      </w:r>
      <w:r w:rsidRPr="00BA7006">
        <w:rPr>
          <w:rFonts w:ascii="Times New Roman" w:eastAsia="Times New Roman" w:hAnsi="Times New Roman"/>
          <w:color w:val="000000"/>
          <w:sz w:val="28"/>
          <w:szCs w:val="28"/>
          <w:lang w:eastAsia="ru-RU"/>
        </w:rPr>
        <w:t xml:space="preserve">), </w:t>
      </w:r>
      <w:r w:rsidRPr="00BA7006">
        <w:rPr>
          <w:rFonts w:ascii="Times New Roman" w:eastAsia="Liberation Serif" w:hAnsi="Times New Roman" w:cs="Liberation Serif"/>
          <w:color w:val="000000"/>
          <w:sz w:val="28"/>
          <w:szCs w:val="28"/>
          <w:lang w:eastAsia="ru-RU"/>
        </w:rPr>
        <w:t xml:space="preserve">строком на 1 (один) рік, </w:t>
      </w:r>
      <w:r w:rsidRPr="00BA7006">
        <w:rPr>
          <w:rFonts w:ascii="Times New Roman" w:eastAsia="Times New Roman" w:hAnsi="Times New Roman"/>
          <w:sz w:val="28"/>
          <w:szCs w:val="28"/>
          <w:lang w:eastAsia="ru-RU"/>
        </w:rPr>
        <w:t xml:space="preserve">земельну ділянку з кадастровим номером - 6522186500:04:001:1159, </w:t>
      </w:r>
      <w:r w:rsidRPr="00BA7006">
        <w:rPr>
          <w:rFonts w:ascii="Times New Roman" w:eastAsia="Times New Roman" w:hAnsi="Times New Roman"/>
          <w:iCs/>
          <w:sz w:val="28"/>
          <w:szCs w:val="28"/>
          <w:lang w:eastAsia="ru-RU"/>
        </w:rPr>
        <w:t xml:space="preserve">площею </w:t>
      </w:r>
      <w:r w:rsidRPr="00BA7006">
        <w:rPr>
          <w:rFonts w:ascii="Times New Roman" w:eastAsia="Times New Roman" w:hAnsi="Times New Roman"/>
          <w:sz w:val="28"/>
          <w:szCs w:val="28"/>
          <w:lang w:eastAsia="ru-RU"/>
        </w:rPr>
        <w:t>0,0146</w:t>
      </w:r>
      <w:r w:rsidRPr="00BA7006">
        <w:rPr>
          <w:rFonts w:ascii="Times New Roman" w:eastAsia="Times New Roman" w:hAnsi="Times New Roman"/>
          <w:iCs/>
          <w:sz w:val="28"/>
          <w:szCs w:val="28"/>
          <w:lang w:eastAsia="ru-RU"/>
        </w:rPr>
        <w:t xml:space="preserve"> га., з цільовим призначенням - для розміщення, будівництва, експлуатації та обслуговування будівель і споруд об'єктів передачі електричної та теплової енергії (КВЦПЗ - </w:t>
      </w:r>
      <w:r w:rsidRPr="00BA7006">
        <w:rPr>
          <w:rFonts w:ascii="Times New Roman" w:eastAsia="Times New Roman" w:hAnsi="Times New Roman"/>
          <w:iCs/>
          <w:sz w:val="28"/>
          <w:szCs w:val="28"/>
          <w:lang w:eastAsia="ru-RU"/>
        </w:rPr>
        <w:lastRenderedPageBreak/>
        <w:t xml:space="preserve">14.02) розташованої по вул. Набережна, </w:t>
      </w:r>
      <w:r>
        <w:rPr>
          <w:rFonts w:ascii="Times New Roman" w:eastAsia="Times New Roman" w:hAnsi="Times New Roman"/>
          <w:iCs/>
          <w:sz w:val="28"/>
          <w:szCs w:val="28"/>
          <w:lang w:eastAsia="ru-RU"/>
        </w:rPr>
        <w:t>***</w:t>
      </w:r>
      <w:r w:rsidRPr="00BA7006">
        <w:rPr>
          <w:rFonts w:ascii="Times New Roman" w:eastAsia="Times New Roman" w:hAnsi="Times New Roman"/>
          <w:iCs/>
          <w:sz w:val="28"/>
          <w:szCs w:val="28"/>
          <w:lang w:eastAsia="ru-RU"/>
        </w:rPr>
        <w:t xml:space="preserve"> в с. </w:t>
      </w:r>
      <w:proofErr w:type="spellStart"/>
      <w:r w:rsidRPr="00BA7006">
        <w:rPr>
          <w:rFonts w:ascii="Times New Roman" w:eastAsia="Times New Roman" w:hAnsi="Times New Roman"/>
          <w:iCs/>
          <w:sz w:val="28"/>
          <w:szCs w:val="28"/>
          <w:lang w:eastAsia="ru-RU"/>
        </w:rPr>
        <w:t>Щасливцеве</w:t>
      </w:r>
      <w:proofErr w:type="spellEnd"/>
      <w:r w:rsidRPr="00BA7006">
        <w:rPr>
          <w:rFonts w:ascii="Times New Roman" w:eastAsia="Times New Roman" w:hAnsi="Times New Roman"/>
          <w:iCs/>
          <w:sz w:val="28"/>
          <w:szCs w:val="28"/>
          <w:lang w:eastAsia="ru-RU"/>
        </w:rPr>
        <w:t xml:space="preserve"> Генічеського району Херсонської області, </w:t>
      </w:r>
      <w:r w:rsidRPr="00BA7006">
        <w:rPr>
          <w:rFonts w:ascii="Times New Roman" w:eastAsia="Times New Roman" w:hAnsi="Times New Roman"/>
          <w:color w:val="000000"/>
          <w:sz w:val="28"/>
          <w:szCs w:val="28"/>
          <w:lang w:eastAsia="ru-RU"/>
        </w:rPr>
        <w:t>встановивши орендну плату за її користування у розмірі 3 % від її нормативної грошової оцінки на рік.</w:t>
      </w:r>
    </w:p>
    <w:p w:rsidR="00BA7006" w:rsidRPr="00BA7006" w:rsidRDefault="00BA7006" w:rsidP="00BA7006">
      <w:pPr>
        <w:shd w:val="clear" w:color="auto" w:fill="FFFFFF"/>
        <w:spacing w:after="0" w:line="322" w:lineRule="exact"/>
        <w:ind w:firstLine="567"/>
        <w:jc w:val="both"/>
        <w:rPr>
          <w:rFonts w:ascii="Times New Roman" w:eastAsia="Times New Roman" w:hAnsi="Times New Roman"/>
          <w:spacing w:val="-1"/>
          <w:sz w:val="28"/>
          <w:szCs w:val="28"/>
          <w:lang w:eastAsia="ru-RU"/>
        </w:rPr>
      </w:pPr>
      <w:r w:rsidRPr="00BA7006">
        <w:rPr>
          <w:rFonts w:ascii="Times New Roman" w:eastAsia="Times New Roman" w:hAnsi="Times New Roman"/>
          <w:sz w:val="28"/>
          <w:szCs w:val="28"/>
          <w:lang w:eastAsia="ru-RU"/>
        </w:rPr>
        <w:t xml:space="preserve">2. З метою </w:t>
      </w:r>
      <w:r w:rsidRPr="00BA7006">
        <w:rPr>
          <w:rFonts w:ascii="Times New Roman" w:eastAsia="Times New Roman" w:hAnsi="Times New Roman"/>
          <w:spacing w:val="-2"/>
          <w:sz w:val="28"/>
          <w:szCs w:val="28"/>
          <w:lang w:eastAsia="ru-RU"/>
        </w:rPr>
        <w:t xml:space="preserve">обслуговування повітряної лінії від опори №26 "А" та 26 </w:t>
      </w:r>
      <w:r w:rsidRPr="00BA7006">
        <w:rPr>
          <w:rFonts w:ascii="Times New Roman" w:eastAsia="Times New Roman" w:hAnsi="Times New Roman"/>
          <w:sz w:val="28"/>
          <w:szCs w:val="28"/>
          <w:lang w:eastAsia="ru-RU"/>
        </w:rPr>
        <w:t>"Б" ПЛ-10 кВ ф. 692 ПС-35/10 кВ "</w:t>
      </w:r>
      <w:proofErr w:type="spellStart"/>
      <w:r w:rsidRPr="00BA7006">
        <w:rPr>
          <w:rFonts w:ascii="Times New Roman" w:eastAsia="Times New Roman" w:hAnsi="Times New Roman"/>
          <w:sz w:val="28"/>
          <w:szCs w:val="28"/>
          <w:lang w:eastAsia="ru-RU"/>
        </w:rPr>
        <w:t>Счастливцево</w:t>
      </w:r>
      <w:proofErr w:type="spellEnd"/>
      <w:r w:rsidRPr="00BA7006">
        <w:rPr>
          <w:rFonts w:ascii="Times New Roman" w:eastAsia="Times New Roman" w:hAnsi="Times New Roman"/>
          <w:sz w:val="28"/>
          <w:szCs w:val="28"/>
          <w:lang w:eastAsia="ru-RU"/>
        </w:rPr>
        <w:t xml:space="preserve">", в рамках договору про </w:t>
      </w:r>
      <w:r w:rsidRPr="00BA7006">
        <w:rPr>
          <w:rFonts w:ascii="Times New Roman" w:eastAsia="Times New Roman" w:hAnsi="Times New Roman"/>
          <w:spacing w:val="-1"/>
          <w:sz w:val="28"/>
          <w:szCs w:val="28"/>
          <w:lang w:eastAsia="ru-RU"/>
        </w:rPr>
        <w:t>приєднання №</w:t>
      </w:r>
      <w:r>
        <w:rPr>
          <w:rFonts w:ascii="Times New Roman" w:eastAsia="Times New Roman" w:hAnsi="Times New Roman"/>
          <w:spacing w:val="-1"/>
          <w:sz w:val="28"/>
          <w:szCs w:val="28"/>
          <w:lang w:eastAsia="ru-RU"/>
        </w:rPr>
        <w:t>***</w:t>
      </w:r>
      <w:bookmarkStart w:id="0" w:name="_GoBack"/>
      <w:bookmarkEnd w:id="0"/>
      <w:r w:rsidRPr="00BA7006">
        <w:rPr>
          <w:rFonts w:ascii="Times New Roman" w:eastAsia="Times New Roman" w:hAnsi="Times New Roman"/>
          <w:spacing w:val="-1"/>
          <w:sz w:val="28"/>
          <w:szCs w:val="28"/>
          <w:lang w:eastAsia="ru-RU"/>
        </w:rPr>
        <w:t xml:space="preserve"> від 01.12.2017 р., укладеного з </w:t>
      </w:r>
      <w:r>
        <w:rPr>
          <w:rFonts w:ascii="Times New Roman" w:eastAsia="Times New Roman" w:hAnsi="Times New Roman"/>
          <w:spacing w:val="-1"/>
          <w:sz w:val="28"/>
          <w:szCs w:val="28"/>
          <w:lang w:eastAsia="ru-RU"/>
        </w:rPr>
        <w:t>***</w:t>
      </w:r>
      <w:r w:rsidRPr="00BA7006">
        <w:rPr>
          <w:rFonts w:ascii="Times New Roman" w:eastAsia="Times New Roman" w:hAnsi="Times New Roman"/>
          <w:spacing w:val="-1"/>
          <w:sz w:val="28"/>
          <w:szCs w:val="28"/>
          <w:lang w:eastAsia="ru-RU"/>
        </w:rPr>
        <w:t xml:space="preserve">., </w:t>
      </w:r>
      <w:r w:rsidRPr="00BA7006">
        <w:rPr>
          <w:rFonts w:ascii="Times New Roman" w:eastAsia="Liberation Serif" w:hAnsi="Times New Roman" w:cs="Liberation Serif"/>
          <w:color w:val="000000"/>
          <w:sz w:val="28"/>
          <w:szCs w:val="28"/>
          <w:lang w:eastAsia="ru-RU"/>
        </w:rPr>
        <w:t xml:space="preserve">передати в оренду </w:t>
      </w:r>
      <w:r w:rsidRPr="00BA7006">
        <w:rPr>
          <w:rFonts w:ascii="Times New Roman" w:eastAsia="Times New Roman" w:hAnsi="Times New Roman"/>
          <w:color w:val="000000"/>
          <w:sz w:val="28"/>
          <w:szCs w:val="28"/>
          <w:shd w:val="clear" w:color="auto" w:fill="FFFFFF"/>
          <w:lang w:eastAsia="ru-RU"/>
        </w:rPr>
        <w:t>АКЦІОНЕРНОМУ ТОВАРИСТВУ "ХЕРСОНОБЛЕНЕРГО" (ідентифікаційний код юридичної особи</w:t>
      </w:r>
      <w:r w:rsidRPr="00BA7006">
        <w:rPr>
          <w:rFonts w:ascii="Times New Roman" w:eastAsia="Times New Roman" w:hAnsi="Times New Roman"/>
          <w:color w:val="000000"/>
          <w:sz w:val="28"/>
          <w:szCs w:val="28"/>
          <w:lang w:eastAsia="ru-RU"/>
        </w:rPr>
        <w:t xml:space="preserve"> - </w:t>
      </w:r>
      <w:r w:rsidRPr="00BA7006">
        <w:rPr>
          <w:rFonts w:ascii="Times New Roman" w:eastAsia="Times New Roman" w:hAnsi="Times New Roman"/>
          <w:color w:val="000000"/>
          <w:sz w:val="28"/>
          <w:szCs w:val="28"/>
          <w:shd w:val="clear" w:color="auto" w:fill="FFFFFF"/>
          <w:lang w:eastAsia="ru-RU"/>
        </w:rPr>
        <w:t>05396638</w:t>
      </w:r>
      <w:r w:rsidRPr="00BA7006">
        <w:rPr>
          <w:rFonts w:ascii="Times New Roman" w:eastAsia="Times New Roman" w:hAnsi="Times New Roman"/>
          <w:color w:val="000000"/>
          <w:sz w:val="28"/>
          <w:szCs w:val="28"/>
          <w:lang w:eastAsia="ru-RU"/>
        </w:rPr>
        <w:t xml:space="preserve">), </w:t>
      </w:r>
      <w:r w:rsidRPr="00BA7006">
        <w:rPr>
          <w:rFonts w:ascii="Times New Roman" w:eastAsia="Liberation Serif" w:hAnsi="Times New Roman" w:cs="Liberation Serif"/>
          <w:color w:val="000000"/>
          <w:sz w:val="28"/>
          <w:szCs w:val="28"/>
          <w:lang w:eastAsia="ru-RU"/>
        </w:rPr>
        <w:t xml:space="preserve">строком на 49 (сорок дев'ять) років, земельні ділянки з </w:t>
      </w:r>
      <w:r w:rsidRPr="00BA7006">
        <w:rPr>
          <w:rFonts w:ascii="Times New Roman" w:eastAsia="Times New Roman" w:hAnsi="Times New Roman"/>
          <w:iCs/>
          <w:sz w:val="28"/>
          <w:szCs w:val="28"/>
          <w:lang w:eastAsia="ru-RU"/>
        </w:rPr>
        <w:t xml:space="preserve">цільовим призначенням - для розміщення, будівництва, експлуатації та обслуговування будівель і споруд об'єктів передачі електричної та теплової енергії (КВЦПЗ - 14.02) розташовані по вул. Арабатська в с. </w:t>
      </w:r>
      <w:proofErr w:type="spellStart"/>
      <w:r w:rsidRPr="00BA7006">
        <w:rPr>
          <w:rFonts w:ascii="Times New Roman" w:eastAsia="Times New Roman" w:hAnsi="Times New Roman"/>
          <w:iCs/>
          <w:sz w:val="28"/>
          <w:szCs w:val="28"/>
          <w:lang w:eastAsia="ru-RU"/>
        </w:rPr>
        <w:t>Щасливцеве</w:t>
      </w:r>
      <w:proofErr w:type="spellEnd"/>
      <w:r w:rsidRPr="00BA7006">
        <w:rPr>
          <w:rFonts w:ascii="Times New Roman" w:eastAsia="Times New Roman" w:hAnsi="Times New Roman"/>
          <w:iCs/>
          <w:sz w:val="28"/>
          <w:szCs w:val="28"/>
          <w:lang w:eastAsia="ru-RU"/>
        </w:rPr>
        <w:t xml:space="preserve"> Генічеського району Херсонської області, загальною площею 0,0008 га. (земельні ділянки </w:t>
      </w:r>
      <w:r w:rsidRPr="00BA7006">
        <w:rPr>
          <w:rFonts w:ascii="Times New Roman" w:eastAsia="Times New Roman" w:hAnsi="Times New Roman"/>
          <w:spacing w:val="-1"/>
          <w:sz w:val="28"/>
          <w:szCs w:val="28"/>
          <w:lang w:eastAsia="ru-RU"/>
        </w:rPr>
        <w:t xml:space="preserve">з </w:t>
      </w:r>
      <w:r w:rsidRPr="00BA7006">
        <w:rPr>
          <w:rFonts w:ascii="Times New Roman" w:eastAsia="Times New Roman" w:hAnsi="Times New Roman"/>
          <w:sz w:val="28"/>
          <w:szCs w:val="28"/>
          <w:lang w:eastAsia="ru-RU"/>
        </w:rPr>
        <w:t xml:space="preserve">кадастровими номерами - 6522186500:01:001:0916, 6522186500:01:001:0917 площею 0,0004 га. кожна), </w:t>
      </w:r>
      <w:r w:rsidRPr="00BA7006">
        <w:rPr>
          <w:rFonts w:ascii="Times New Roman" w:eastAsia="Times New Roman" w:hAnsi="Times New Roman"/>
          <w:color w:val="000000"/>
          <w:sz w:val="28"/>
          <w:szCs w:val="28"/>
          <w:lang w:eastAsia="ru-RU"/>
        </w:rPr>
        <w:t>встановивши орендну плату за їх користування у розмірі 3 % від їх нормативної грошової оцінки на рік.</w:t>
      </w:r>
    </w:p>
    <w:p w:rsidR="00BA7006" w:rsidRPr="00BA7006" w:rsidRDefault="00BA7006" w:rsidP="00BA7006">
      <w:pPr>
        <w:spacing w:after="0" w:line="240" w:lineRule="auto"/>
        <w:ind w:firstLine="540"/>
        <w:jc w:val="both"/>
        <w:rPr>
          <w:rFonts w:ascii="Times New Roman" w:eastAsia="Times New Roman" w:hAnsi="Times New Roman"/>
          <w:sz w:val="28"/>
          <w:szCs w:val="28"/>
          <w:lang w:eastAsia="ru-RU"/>
        </w:rPr>
      </w:pPr>
      <w:r w:rsidRPr="00BA7006">
        <w:rPr>
          <w:rFonts w:ascii="Times New Roman" w:eastAsia="Times New Roman" w:hAnsi="Times New Roman"/>
          <w:sz w:val="28"/>
          <w:szCs w:val="28"/>
          <w:lang w:eastAsia="ru-RU"/>
        </w:rPr>
        <w:t xml:space="preserve">3. Доручити сільському голові </w:t>
      </w:r>
      <w:proofErr w:type="spellStart"/>
      <w:r w:rsidRPr="00BA7006">
        <w:rPr>
          <w:rFonts w:ascii="Times New Roman" w:eastAsia="Times New Roman" w:hAnsi="Times New Roman"/>
          <w:sz w:val="28"/>
          <w:szCs w:val="28"/>
          <w:lang w:eastAsia="ru-RU"/>
        </w:rPr>
        <w:t>Плохушко</w:t>
      </w:r>
      <w:proofErr w:type="spellEnd"/>
      <w:r w:rsidRPr="00BA7006">
        <w:rPr>
          <w:rFonts w:ascii="Times New Roman" w:eastAsia="Times New Roman" w:hAnsi="Times New Roman"/>
          <w:sz w:val="28"/>
          <w:szCs w:val="28"/>
          <w:lang w:eastAsia="ru-RU"/>
        </w:rPr>
        <w:t xml:space="preserve"> В.О. на виконання цього рішення укласти відповідні договори оренди землі за формою визначеною Постановою Кабінету Міністрів України №220 від 03.03.2014 р. "Про затвердження Типового договору оренди землі" (з відповідними змінами).</w:t>
      </w:r>
    </w:p>
    <w:p w:rsidR="00BA7006" w:rsidRPr="00BA7006" w:rsidRDefault="00BA7006" w:rsidP="00BA7006">
      <w:pPr>
        <w:spacing w:after="0" w:line="240" w:lineRule="auto"/>
        <w:ind w:firstLine="567"/>
        <w:jc w:val="both"/>
        <w:rPr>
          <w:rFonts w:ascii="Times New Roman" w:eastAsia="Times New Roman" w:hAnsi="Times New Roman"/>
          <w:color w:val="000000"/>
          <w:sz w:val="28"/>
          <w:szCs w:val="28"/>
          <w:lang w:eastAsia="ru-RU"/>
        </w:rPr>
      </w:pPr>
      <w:r w:rsidRPr="00BA7006">
        <w:rPr>
          <w:rFonts w:ascii="Times New Roman" w:eastAsia="Times New Roman" w:hAnsi="Times New Roman"/>
          <w:sz w:val="28"/>
          <w:szCs w:val="28"/>
          <w:lang w:eastAsia="ru-RU"/>
        </w:rPr>
        <w:t xml:space="preserve">4. Контроль за виконанням цього рішення покласти на Постійну комісію </w:t>
      </w:r>
      <w:proofErr w:type="spellStart"/>
      <w:r w:rsidRPr="00BA7006">
        <w:rPr>
          <w:rFonts w:ascii="Times New Roman" w:eastAsia="Times New Roman" w:hAnsi="Times New Roman"/>
          <w:sz w:val="28"/>
          <w:szCs w:val="28"/>
          <w:lang w:eastAsia="ru-RU"/>
        </w:rPr>
        <w:t>Щасливцевської</w:t>
      </w:r>
      <w:proofErr w:type="spellEnd"/>
      <w:r w:rsidRPr="00BA7006">
        <w:rPr>
          <w:rFonts w:ascii="Times New Roman" w:eastAsia="Times New Roman" w:hAnsi="Times New Roman"/>
          <w:sz w:val="28"/>
          <w:szCs w:val="28"/>
          <w:lang w:eastAsia="ru-RU"/>
        </w:rPr>
        <w:t xml:space="preserve"> сільської ради з питань регулювання земельних відносин та охорони навколишнього середовища.</w:t>
      </w:r>
    </w:p>
    <w:p w:rsidR="00BA7006" w:rsidRPr="00BA7006" w:rsidRDefault="00BA7006" w:rsidP="00BA7006">
      <w:pPr>
        <w:tabs>
          <w:tab w:val="left" w:pos="9498"/>
        </w:tabs>
        <w:spacing w:after="0" w:line="240" w:lineRule="auto"/>
        <w:jc w:val="both"/>
        <w:rPr>
          <w:rFonts w:ascii="Times New Roman" w:eastAsia="Times New Roman" w:hAnsi="Times New Roman"/>
          <w:sz w:val="28"/>
          <w:szCs w:val="28"/>
          <w:lang w:eastAsia="ru-RU"/>
        </w:rPr>
      </w:pPr>
    </w:p>
    <w:p w:rsidR="00BA7006" w:rsidRPr="00BA7006" w:rsidRDefault="00BA7006" w:rsidP="00BA7006">
      <w:pPr>
        <w:tabs>
          <w:tab w:val="left" w:pos="9498"/>
        </w:tabs>
        <w:spacing w:after="0" w:line="240" w:lineRule="auto"/>
        <w:ind w:firstLine="567"/>
        <w:jc w:val="both"/>
        <w:rPr>
          <w:rFonts w:ascii="Times New Roman" w:eastAsia="Times New Roman" w:hAnsi="Times New Roman"/>
          <w:sz w:val="28"/>
          <w:szCs w:val="28"/>
          <w:lang w:eastAsia="ru-RU"/>
        </w:rPr>
      </w:pPr>
    </w:p>
    <w:p w:rsidR="00BA7006" w:rsidRPr="00BA7006" w:rsidRDefault="00BA7006" w:rsidP="00BA7006">
      <w:pPr>
        <w:tabs>
          <w:tab w:val="left" w:pos="9498"/>
        </w:tabs>
        <w:spacing w:after="0" w:line="240" w:lineRule="auto"/>
        <w:ind w:firstLine="567"/>
        <w:jc w:val="both"/>
        <w:rPr>
          <w:rFonts w:ascii="Times New Roman" w:eastAsia="Times New Roman" w:hAnsi="Times New Roman"/>
          <w:sz w:val="28"/>
          <w:szCs w:val="28"/>
          <w:lang w:eastAsia="ru-RU"/>
        </w:rPr>
      </w:pPr>
    </w:p>
    <w:p w:rsidR="00BA7006" w:rsidRPr="00BA7006" w:rsidRDefault="00BA7006" w:rsidP="00BA7006">
      <w:pPr>
        <w:tabs>
          <w:tab w:val="left" w:pos="9498"/>
        </w:tabs>
        <w:spacing w:after="0" w:line="240" w:lineRule="auto"/>
        <w:ind w:firstLine="567"/>
        <w:jc w:val="both"/>
        <w:rPr>
          <w:rFonts w:ascii="Times New Roman" w:eastAsia="Times New Roman" w:hAnsi="Times New Roman"/>
          <w:sz w:val="28"/>
          <w:szCs w:val="28"/>
          <w:lang w:eastAsia="ru-RU"/>
        </w:rPr>
      </w:pPr>
      <w:r w:rsidRPr="00BA7006">
        <w:rPr>
          <w:rFonts w:ascii="Times New Roman" w:eastAsia="Times New Roman" w:hAnsi="Times New Roman"/>
          <w:sz w:val="28"/>
          <w:szCs w:val="28"/>
          <w:lang w:eastAsia="ru-RU"/>
        </w:rPr>
        <w:t>Сільський голова                                                      В. ПЛОХУШКО</w:t>
      </w:r>
    </w:p>
    <w:p w:rsidR="00B93EAB" w:rsidRPr="001F33B1" w:rsidRDefault="00B93EAB" w:rsidP="008C43FA">
      <w:pPr>
        <w:spacing w:after="0" w:line="240" w:lineRule="auto"/>
        <w:ind w:firstLine="567"/>
        <w:jc w:val="both"/>
        <w:rPr>
          <w:rFonts w:ascii="Times New Roman" w:eastAsia="Times New Roman" w:hAnsi="Times New Roman"/>
          <w:sz w:val="28"/>
          <w:szCs w:val="28"/>
          <w:lang w:eastAsia="ru-RU"/>
        </w:rPr>
      </w:pPr>
    </w:p>
    <w:sectPr w:rsidR="00B93EAB" w:rsidRPr="001F33B1" w:rsidSect="00CE0885">
      <w:headerReference w:type="default" r:id="rId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932"/>
      <w:docPartObj>
        <w:docPartGallery w:val="Page Numbers (Top of Page)"/>
        <w:docPartUnique/>
      </w:docPartObj>
    </w:sdtPr>
    <w:sdtEndPr/>
    <w:sdtContent>
      <w:p w:rsidR="0090746B" w:rsidRDefault="00BA7006">
        <w:pPr>
          <w:pStyle w:val="1"/>
          <w:jc w:val="right"/>
        </w:pPr>
        <w:r>
          <w:fldChar w:fldCharType="begin"/>
        </w:r>
        <w:r>
          <w:instrText xml:space="preserve"> PAGE   \* MERGEFORMAT </w:instrText>
        </w:r>
        <w:r>
          <w:fldChar w:fldCharType="separate"/>
        </w:r>
        <w:r>
          <w:rPr>
            <w:noProof/>
          </w:rPr>
          <w:t>1</w:t>
        </w:r>
        <w:r>
          <w:rPr>
            <w:noProof/>
          </w:rPr>
          <w:fldChar w:fldCharType="end"/>
        </w:r>
      </w:p>
    </w:sdtContent>
  </w:sdt>
  <w:p w:rsidR="0090746B" w:rsidRDefault="00BA7006">
    <w:pPr>
      <w:pStyle w:v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7023C"/>
    <w:multiLevelType w:val="hybridMultilevel"/>
    <w:tmpl w:val="36D01F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9543615"/>
    <w:multiLevelType w:val="hybridMultilevel"/>
    <w:tmpl w:val="99F6E1EC"/>
    <w:lvl w:ilvl="0" w:tplc="9F62E1EA">
      <w:start w:val="1"/>
      <w:numFmt w:val="decimal"/>
      <w:lvlText w:val="%1."/>
      <w:lvlJc w:val="left"/>
      <w:pPr>
        <w:tabs>
          <w:tab w:val="num" w:pos="360"/>
        </w:tabs>
        <w:ind w:left="360" w:hanging="360"/>
      </w:pPr>
      <w:rPr>
        <w:rFonts w:ascii="Times New Roman" w:hAnsi="Times New Roman"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33"/>
    <w:rsid w:val="000250F1"/>
    <w:rsid w:val="000E29A7"/>
    <w:rsid w:val="0012012D"/>
    <w:rsid w:val="00137E48"/>
    <w:rsid w:val="0015105F"/>
    <w:rsid w:val="00194117"/>
    <w:rsid w:val="001B5CDE"/>
    <w:rsid w:val="001F33B1"/>
    <w:rsid w:val="00262D33"/>
    <w:rsid w:val="002A5D9C"/>
    <w:rsid w:val="002A7151"/>
    <w:rsid w:val="00366D3B"/>
    <w:rsid w:val="003B52FD"/>
    <w:rsid w:val="00414C59"/>
    <w:rsid w:val="00417650"/>
    <w:rsid w:val="004558AA"/>
    <w:rsid w:val="00620DCA"/>
    <w:rsid w:val="006228CB"/>
    <w:rsid w:val="00644F9A"/>
    <w:rsid w:val="0064507E"/>
    <w:rsid w:val="006717AC"/>
    <w:rsid w:val="00796725"/>
    <w:rsid w:val="007C1240"/>
    <w:rsid w:val="00823B58"/>
    <w:rsid w:val="00871E0F"/>
    <w:rsid w:val="008869E6"/>
    <w:rsid w:val="008A3E3C"/>
    <w:rsid w:val="008C38CD"/>
    <w:rsid w:val="008C43FA"/>
    <w:rsid w:val="00943E43"/>
    <w:rsid w:val="009973DE"/>
    <w:rsid w:val="00A257F7"/>
    <w:rsid w:val="00AF48BC"/>
    <w:rsid w:val="00B93EAB"/>
    <w:rsid w:val="00BA7006"/>
    <w:rsid w:val="00BC2C39"/>
    <w:rsid w:val="00C37D49"/>
    <w:rsid w:val="00D917A9"/>
    <w:rsid w:val="00D961D9"/>
    <w:rsid w:val="00DF0528"/>
    <w:rsid w:val="00EC5CEF"/>
    <w:rsid w:val="00F647AD"/>
    <w:rsid w:val="00FB050E"/>
    <w:rsid w:val="00FB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ListParagraph"/>
    <w:locked/>
    <w:rsid w:val="00D917A9"/>
  </w:style>
  <w:style w:type="paragraph" w:customStyle="1" w:styleId="ListParagraph">
    <w:name w:val="List Paragraph"/>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1">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7A9"/>
    <w:rPr>
      <w:rFonts w:ascii="Calibri" w:eastAsia="Calibri"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6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2D33"/>
    <w:rPr>
      <w:rFonts w:ascii="Tahoma" w:hAnsi="Tahoma" w:cs="Tahoma"/>
      <w:sz w:val="16"/>
      <w:szCs w:val="16"/>
    </w:rPr>
  </w:style>
  <w:style w:type="paragraph" w:customStyle="1" w:styleId="1">
    <w:name w:val="Верхний колонтитул1"/>
    <w:basedOn w:val="a"/>
    <w:next w:val="a5"/>
    <w:link w:val="a6"/>
    <w:uiPriority w:val="99"/>
    <w:unhideWhenUsed/>
    <w:rsid w:val="00AF48BC"/>
    <w:pPr>
      <w:tabs>
        <w:tab w:val="center" w:pos="4677"/>
        <w:tab w:val="right" w:pos="9355"/>
      </w:tabs>
      <w:spacing w:after="0" w:line="240" w:lineRule="auto"/>
    </w:pPr>
  </w:style>
  <w:style w:type="character" w:customStyle="1" w:styleId="a6">
    <w:name w:val="Верхний колонтитул Знак"/>
    <w:basedOn w:val="a0"/>
    <w:link w:val="1"/>
    <w:uiPriority w:val="99"/>
    <w:rsid w:val="00AF48BC"/>
  </w:style>
  <w:style w:type="paragraph" w:styleId="a5">
    <w:name w:val="header"/>
    <w:basedOn w:val="a"/>
    <w:link w:val="10"/>
    <w:uiPriority w:val="99"/>
    <w:semiHidden/>
    <w:unhideWhenUsed/>
    <w:rsid w:val="00AF48BC"/>
    <w:pPr>
      <w:tabs>
        <w:tab w:val="center" w:pos="4677"/>
        <w:tab w:val="right" w:pos="9355"/>
      </w:tabs>
      <w:spacing w:after="0" w:line="240" w:lineRule="auto"/>
    </w:pPr>
  </w:style>
  <w:style w:type="character" w:customStyle="1" w:styleId="10">
    <w:name w:val="Верхний колонтитул Знак1"/>
    <w:basedOn w:val="a0"/>
    <w:link w:val="a5"/>
    <w:uiPriority w:val="99"/>
    <w:semiHidden/>
    <w:rsid w:val="00AF48BC"/>
  </w:style>
  <w:style w:type="character" w:customStyle="1" w:styleId="ListParagraphChar">
    <w:name w:val="List Paragraph Char"/>
    <w:link w:val="ListParagraph"/>
    <w:locked/>
    <w:rsid w:val="00D917A9"/>
  </w:style>
  <w:style w:type="paragraph" w:customStyle="1" w:styleId="ListParagraph">
    <w:name w:val="List Paragraph"/>
    <w:basedOn w:val="a"/>
    <w:link w:val="ListParagraphChar"/>
    <w:rsid w:val="00D917A9"/>
    <w:pPr>
      <w:ind w:left="720"/>
      <w:contextualSpacing/>
    </w:pPr>
    <w:rPr>
      <w:rFonts w:asciiTheme="minorHAnsi" w:eastAsiaTheme="minorHAnsi" w:hAnsiTheme="minorHAnsi" w:cstheme="minorBidi"/>
      <w:lang w:val="ru-RU" w:eastAsia="en-US"/>
    </w:rPr>
  </w:style>
  <w:style w:type="paragraph" w:customStyle="1" w:styleId="11">
    <w:name w:val="Без интервала1"/>
    <w:uiPriority w:val="99"/>
    <w:rsid w:val="00D917A9"/>
    <w:pPr>
      <w:spacing w:after="0" w:line="240" w:lineRule="auto"/>
    </w:pPr>
    <w:rPr>
      <w:rFonts w:ascii="Calibri" w:eastAsia="Times New Roman" w:hAnsi="Calibri" w:cs="Times New Roman"/>
    </w:rPr>
  </w:style>
  <w:style w:type="paragraph" w:customStyle="1" w:styleId="Default">
    <w:name w:val="Default"/>
    <w:uiPriority w:val="99"/>
    <w:rsid w:val="00D917A9"/>
    <w:pPr>
      <w:autoSpaceDE w:val="0"/>
      <w:autoSpaceDN w:val="0"/>
      <w:adjustRightInd w:val="0"/>
      <w:spacing w:after="0" w:line="240" w:lineRule="auto"/>
    </w:pPr>
    <w:rPr>
      <w:rFonts w:ascii="Times New Roman" w:eastAsia="Times New Roman" w:hAnsi="Times New Roman" w:cs="Times New Roman"/>
      <w:color w:val="000000"/>
      <w:sz w:val="24"/>
      <w:szCs w:val="24"/>
      <w:lang w:val="uk-UA"/>
    </w:rPr>
  </w:style>
  <w:style w:type="paragraph" w:styleId="a7">
    <w:name w:val="Normal (Web)"/>
    <w:basedOn w:val="a"/>
    <w:rsid w:val="00D917A9"/>
    <w:pPr>
      <w:spacing w:before="100" w:beforeAutospacing="1" w:after="100" w:afterAutospacing="1" w:line="240" w:lineRule="auto"/>
    </w:pPr>
    <w:rPr>
      <w:rFonts w:ascii="Times New Roman" w:hAnsi="Times New Roman"/>
      <w:sz w:val="24"/>
      <w:szCs w:val="24"/>
      <w:lang w:val="ru-RU" w:eastAsia="ru-RU"/>
    </w:rPr>
  </w:style>
  <w:style w:type="character" w:customStyle="1" w:styleId="a8">
    <w:name w:val="Абзац списка Знак"/>
    <w:link w:val="a9"/>
    <w:uiPriority w:val="99"/>
    <w:locked/>
    <w:rsid w:val="00D917A9"/>
    <w:rPr>
      <w:lang w:val="uk-UA"/>
    </w:rPr>
  </w:style>
  <w:style w:type="paragraph" w:styleId="a9">
    <w:name w:val="List Paragraph"/>
    <w:basedOn w:val="a"/>
    <w:link w:val="a8"/>
    <w:uiPriority w:val="99"/>
    <w:qFormat/>
    <w:rsid w:val="00D917A9"/>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2019-08-02T10:36:00Z</dcterms:created>
  <dcterms:modified xsi:type="dcterms:W3CDTF">2019-08-02T10:36:00Z</dcterms:modified>
</cp:coreProperties>
</file>