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CB" w:rsidRPr="006228CB" w:rsidRDefault="006228CB" w:rsidP="006228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0" t="0" r="0" b="9525"/>
            <wp:docPr id="25" name="Рисунок 2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8CB" w:rsidRPr="006228CB" w:rsidRDefault="006228CB" w:rsidP="006228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28CB" w:rsidRPr="006228CB" w:rsidRDefault="006228CB" w:rsidP="006228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28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97 СЕСІЯ ЩАСЛИВЦЕВСЬКОЇ СІЛЬСЬКОЇ РАДИ</w:t>
      </w:r>
    </w:p>
    <w:p w:rsidR="006228CB" w:rsidRPr="006228CB" w:rsidRDefault="006228CB" w:rsidP="006228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28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 СКЛИКАННЯ</w:t>
      </w:r>
    </w:p>
    <w:p w:rsidR="006228CB" w:rsidRPr="006228CB" w:rsidRDefault="006228CB" w:rsidP="006228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28CB" w:rsidRPr="006228CB" w:rsidRDefault="006228CB" w:rsidP="006228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28CB">
        <w:rPr>
          <w:rFonts w:ascii="Times New Roman" w:eastAsia="Times New Roman" w:hAnsi="Times New Roman"/>
          <w:b/>
          <w:sz w:val="28"/>
          <w:szCs w:val="28"/>
          <w:lang w:eastAsia="ru-RU"/>
        </w:rPr>
        <w:t>РІШЕННЯ</w:t>
      </w:r>
    </w:p>
    <w:p w:rsidR="006228CB" w:rsidRPr="006228CB" w:rsidRDefault="006228CB" w:rsidP="006228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8CB" w:rsidRPr="006228CB" w:rsidRDefault="006228CB" w:rsidP="006228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8CB">
        <w:rPr>
          <w:rFonts w:ascii="Times New Roman" w:eastAsia="Times New Roman" w:hAnsi="Times New Roman"/>
          <w:sz w:val="28"/>
          <w:szCs w:val="28"/>
          <w:lang w:eastAsia="ru-RU"/>
        </w:rPr>
        <w:t>30.07.2019 р.                                           №1771</w:t>
      </w:r>
    </w:p>
    <w:p w:rsidR="006228CB" w:rsidRPr="006228CB" w:rsidRDefault="006228CB" w:rsidP="006228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8CB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6228CB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</w:p>
    <w:p w:rsidR="006228CB" w:rsidRPr="006228CB" w:rsidRDefault="006228CB" w:rsidP="006228CB">
      <w:pPr>
        <w:spacing w:after="0" w:line="240" w:lineRule="auto"/>
        <w:ind w:right="58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8CB" w:rsidRPr="006228CB" w:rsidRDefault="006228CB" w:rsidP="006228CB">
      <w:pPr>
        <w:tabs>
          <w:tab w:val="left" w:pos="3828"/>
          <w:tab w:val="left" w:pos="4536"/>
        </w:tabs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8CB">
        <w:rPr>
          <w:rFonts w:ascii="Times New Roman" w:eastAsia="Times New Roman" w:hAnsi="Times New Roman"/>
          <w:sz w:val="28"/>
          <w:szCs w:val="28"/>
          <w:lang w:eastAsia="ru-RU"/>
        </w:rPr>
        <w:t>Про відмову у наданні АТ "ХЕРСОНОБЛЕНЕРГО" дозволу на розробку проекту землеустрою щодо відведення в оренду земельної ділянки</w:t>
      </w:r>
    </w:p>
    <w:p w:rsidR="006228CB" w:rsidRPr="006228CB" w:rsidRDefault="006228CB" w:rsidP="006228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8CB" w:rsidRPr="006228CB" w:rsidRDefault="006228CB" w:rsidP="00622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8CB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клопотання </w:t>
      </w:r>
      <w:r w:rsidRPr="006228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АКЦІОНЕРНОГО ТОВАРИСТВА "ХЕРСОНОБЛЕНЕРГО" (ідентифікаційний код юридичної особи</w:t>
      </w:r>
      <w:r w:rsidRPr="00622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622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6228CB">
        <w:rPr>
          <w:rFonts w:ascii="Times New Roman" w:eastAsia="Times New Roman" w:hAnsi="Times New Roman"/>
          <w:sz w:val="28"/>
          <w:szCs w:val="28"/>
          <w:lang w:eastAsia="ru-RU"/>
        </w:rPr>
        <w:t>вих.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6228CB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12.07.2019 р., про надання дозволу на розробку проекту землеустрою щодо відведення земельної ділянки в оренду на час проведення реконструкції ПЛ-0,4 кВ, та додані документи, керуючись нормами </w:t>
      </w:r>
      <w:r w:rsidRPr="00622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ДБН В.2.5-16-99 "Визначення розмирів земельних ділянок для  об’єктів електричних мереж" (затвердженими </w:t>
      </w:r>
      <w:r w:rsidRPr="00622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Наказом Держбуду України від 27.07.1999 р. № 179 і введеними в дію з 01.08.1999 р.),</w:t>
      </w:r>
      <w:r w:rsidRPr="006228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приписами </w:t>
      </w:r>
      <w:r w:rsidRPr="006228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Закону України "</w:t>
      </w:r>
      <w:r w:rsidRPr="00622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 землі енергетики та правовий режим спеціальних зон енергетичних об'єктів", </w:t>
      </w:r>
      <w:r w:rsidRPr="006228CB">
        <w:rPr>
          <w:rFonts w:ascii="Times New Roman" w:eastAsia="Times New Roman" w:hAnsi="Times New Roman"/>
          <w:sz w:val="28"/>
          <w:szCs w:val="28"/>
          <w:lang w:eastAsia="ru-RU"/>
        </w:rPr>
        <w:t xml:space="preserve">ст. ст.. 12, 19, 38, 39, 122, 123, 134 Земельного кодексу України, ст. 26 Закону України "Про місцеве самоврядування в Україні", сесія сільської ради </w:t>
      </w:r>
    </w:p>
    <w:p w:rsidR="006228CB" w:rsidRPr="006228CB" w:rsidRDefault="006228CB" w:rsidP="006228CB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8CB"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6228CB" w:rsidRPr="006228CB" w:rsidRDefault="006228CB" w:rsidP="006228CB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8CB" w:rsidRPr="006228CB" w:rsidRDefault="006228CB" w:rsidP="006228CB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28CB">
        <w:rPr>
          <w:rFonts w:ascii="Times New Roman" w:eastAsia="Times New Roman" w:hAnsi="Times New Roman"/>
          <w:sz w:val="28"/>
          <w:szCs w:val="28"/>
          <w:lang w:eastAsia="ru-RU"/>
        </w:rPr>
        <w:t xml:space="preserve">1. Відмовити </w:t>
      </w:r>
      <w:r w:rsidRPr="006228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АКЦІОНЕРНОМУ ТОВАРИСТВУ "ХЕРСОНОБЛЕНЕРГО" (ідентифікаційний код юридичної особи</w:t>
      </w:r>
      <w:r w:rsidRPr="00622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***</w:t>
      </w:r>
      <w:r w:rsidRPr="00622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у наданні дозволу </w:t>
      </w:r>
      <w:r w:rsidRPr="006228CB">
        <w:rPr>
          <w:rFonts w:ascii="Times New Roman" w:eastAsia="Times New Roman" w:hAnsi="Times New Roman"/>
          <w:sz w:val="28"/>
          <w:szCs w:val="28"/>
          <w:lang w:eastAsia="ru-RU"/>
        </w:rPr>
        <w:t>на розробку проекту землеустрою щодо відведення земельної ділянки оренду на 6 (шість) місяців, орієнтовною площею 0.039 га., розташованої в с. Генічеська Гірка Генічеського району Херсонської області з метою реконструкції ПЛ-0,4кВ КТП-10/0,4кВ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6228CB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приєднання електроустановок житлового будинку, розташованого в Генічеському районі, с. Генічеська Гірка, вул. Придорожня буд.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6228CB">
        <w:rPr>
          <w:rFonts w:ascii="Times New Roman" w:eastAsia="Times New Roman" w:hAnsi="Times New Roman"/>
          <w:sz w:val="28"/>
          <w:szCs w:val="28"/>
          <w:lang w:eastAsia="ru-RU"/>
        </w:rPr>
        <w:t>, згідно договору про приєднання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6228CB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06.05.2019р., укладеного 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6228CB">
        <w:rPr>
          <w:rFonts w:ascii="Times New Roman" w:eastAsia="Times New Roman" w:hAnsi="Times New Roman"/>
          <w:sz w:val="28"/>
          <w:szCs w:val="28"/>
          <w:lang w:eastAsia="ru-RU"/>
        </w:rPr>
        <w:t xml:space="preserve"> в зв’язку з невідповідністю місця розташування земельної ділянки вимогам Закону </w:t>
      </w:r>
      <w:r w:rsidRPr="00622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України </w:t>
      </w:r>
      <w:r w:rsidRPr="006228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Pr="00622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землі енергетики та правовий режим спеціальних зон енергетичних об'єктів</w:t>
      </w:r>
      <w:r w:rsidRPr="00622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"</w:t>
      </w:r>
      <w:r w:rsidRPr="006228CB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r w:rsidRPr="00622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ДБН В.2.5-16-99 "Визначення розмирів земельних ділянок для об'єктів електричних мереж" та невідповідності місця розташування земельної ділянки </w:t>
      </w:r>
      <w:r w:rsidRPr="00622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Генеральному плану села Генічеська Гірка </w:t>
      </w:r>
      <w:r w:rsidRPr="00622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поєднаного з планами зонування з розвитком рекреаційної зони</w:t>
      </w:r>
      <w:r w:rsidRPr="00622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(відведення земельної ділянки планується не за рахунок територій загального користування (вулиці), а за рахунок земель передбачених під садибну житлову забудову по вул. Курортна (ділянки №31 та №32)).</w:t>
      </w:r>
    </w:p>
    <w:p w:rsidR="006228CB" w:rsidRPr="006228CB" w:rsidRDefault="006228CB" w:rsidP="006228CB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2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Рекомендувати юридичній особі зазначеній у п. 1 цього рішення повторно звернутись до </w:t>
      </w:r>
      <w:proofErr w:type="spellStart"/>
      <w:r w:rsidRPr="006228CB">
        <w:rPr>
          <w:rFonts w:ascii="Times New Roman" w:eastAsia="Times New Roman" w:hAnsi="Times New Roman"/>
          <w:bCs/>
          <w:sz w:val="28"/>
          <w:szCs w:val="28"/>
          <w:lang w:eastAsia="ru-RU"/>
        </w:rPr>
        <w:t>Щасливцевської</w:t>
      </w:r>
      <w:proofErr w:type="spellEnd"/>
      <w:r w:rsidRPr="00622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сільської ради з відповідним клопотанням після внесення змін до Робочого Проекту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***</w:t>
      </w:r>
      <w:bookmarkStart w:id="0" w:name="_GoBack"/>
      <w:bookmarkEnd w:id="0"/>
      <w:r w:rsidRPr="00622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(яким визначено розмір, конфігурація та місце розташування бажаної земельної ділянки) у порядку визначеному законодавством, в тому числі узгодивши його з відділом містобудування та архітектури виконавчого комітету </w:t>
      </w:r>
      <w:proofErr w:type="spellStart"/>
      <w:r w:rsidRPr="006228CB">
        <w:rPr>
          <w:rFonts w:ascii="Times New Roman" w:eastAsia="Times New Roman" w:hAnsi="Times New Roman"/>
          <w:bCs/>
          <w:sz w:val="28"/>
          <w:szCs w:val="28"/>
          <w:lang w:eastAsia="ru-RU"/>
        </w:rPr>
        <w:t>Щасливцевської</w:t>
      </w:r>
      <w:proofErr w:type="spellEnd"/>
      <w:r w:rsidRPr="00622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сільської ради.</w:t>
      </w:r>
    </w:p>
    <w:p w:rsidR="006228CB" w:rsidRPr="006228CB" w:rsidRDefault="006228CB" w:rsidP="00622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8CB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виконанням цього рішення покласти на Постійну комісію </w:t>
      </w:r>
      <w:proofErr w:type="spellStart"/>
      <w:r w:rsidRPr="006228CB">
        <w:rPr>
          <w:rFonts w:ascii="Times New Roman" w:eastAsia="Times New Roman" w:hAnsi="Times New Roman"/>
          <w:sz w:val="28"/>
          <w:szCs w:val="28"/>
          <w:lang w:eastAsia="ru-RU"/>
        </w:rPr>
        <w:t>Щасливцевської</w:t>
      </w:r>
      <w:proofErr w:type="spellEnd"/>
      <w:r w:rsidRPr="006228CB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6228CB" w:rsidRPr="006228CB" w:rsidRDefault="006228CB" w:rsidP="00622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8CB" w:rsidRPr="006228CB" w:rsidRDefault="006228CB" w:rsidP="00622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8CB" w:rsidRPr="006228CB" w:rsidRDefault="006228CB" w:rsidP="00622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8CB" w:rsidRPr="006228CB" w:rsidRDefault="006228CB" w:rsidP="00622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8CB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                                                       В. ПЛОХУШКО</w:t>
      </w:r>
    </w:p>
    <w:p w:rsidR="006228CB" w:rsidRPr="006228CB" w:rsidRDefault="006228CB" w:rsidP="006228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EAB" w:rsidRPr="00194117" w:rsidRDefault="00B93EAB" w:rsidP="00194117">
      <w:pPr>
        <w:rPr>
          <w:lang w:bidi="en-US"/>
        </w:rPr>
      </w:pPr>
    </w:p>
    <w:sectPr w:rsidR="00B93EAB" w:rsidRPr="00194117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6228CB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6228CB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250F1"/>
    <w:rsid w:val="000E29A7"/>
    <w:rsid w:val="0012012D"/>
    <w:rsid w:val="0015105F"/>
    <w:rsid w:val="00194117"/>
    <w:rsid w:val="001B5CDE"/>
    <w:rsid w:val="00262D33"/>
    <w:rsid w:val="002A5D9C"/>
    <w:rsid w:val="002A7151"/>
    <w:rsid w:val="00366D3B"/>
    <w:rsid w:val="00417650"/>
    <w:rsid w:val="004558AA"/>
    <w:rsid w:val="00620DCA"/>
    <w:rsid w:val="006228CB"/>
    <w:rsid w:val="00644F9A"/>
    <w:rsid w:val="0064507E"/>
    <w:rsid w:val="006717AC"/>
    <w:rsid w:val="00871E0F"/>
    <w:rsid w:val="008869E6"/>
    <w:rsid w:val="008A3E3C"/>
    <w:rsid w:val="008C38CD"/>
    <w:rsid w:val="00943E43"/>
    <w:rsid w:val="009973DE"/>
    <w:rsid w:val="00A257F7"/>
    <w:rsid w:val="00AF48BC"/>
    <w:rsid w:val="00B93EAB"/>
    <w:rsid w:val="00BC2C39"/>
    <w:rsid w:val="00D917A9"/>
    <w:rsid w:val="00D961D9"/>
    <w:rsid w:val="00EC5CEF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2019-08-02T10:19:00Z</dcterms:created>
  <dcterms:modified xsi:type="dcterms:W3CDTF">2019-08-02T10:19:00Z</dcterms:modified>
</cp:coreProperties>
</file>