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7E" w:rsidRPr="0064507E" w:rsidRDefault="0064507E" w:rsidP="006450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22D53A4" wp14:editId="4FEEA0A1">
            <wp:extent cx="457200" cy="600075"/>
            <wp:effectExtent l="19050" t="0" r="0" b="0"/>
            <wp:docPr id="6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07E" w:rsidRPr="0064507E" w:rsidRDefault="0064507E" w:rsidP="006450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64507E" w:rsidRPr="0064507E" w:rsidRDefault="0064507E" w:rsidP="006450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97 СЕСІЯ ЩАСЛИВЦЕВСЬКОЇ СІЛЬСЬКОЇ РАДИ</w:t>
      </w:r>
    </w:p>
    <w:p w:rsidR="0064507E" w:rsidRPr="0064507E" w:rsidRDefault="0064507E" w:rsidP="006450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7 СКЛИКАННЯ</w:t>
      </w:r>
    </w:p>
    <w:p w:rsidR="0064507E" w:rsidRPr="0064507E" w:rsidRDefault="0064507E" w:rsidP="006450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4507E" w:rsidRPr="0064507E" w:rsidRDefault="0064507E" w:rsidP="006450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РІШЕННЯ</w:t>
      </w:r>
    </w:p>
    <w:p w:rsidR="0064507E" w:rsidRPr="0064507E" w:rsidRDefault="0064507E" w:rsidP="006450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507E" w:rsidRPr="0064507E" w:rsidRDefault="0064507E" w:rsidP="006450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507E">
        <w:rPr>
          <w:rFonts w:ascii="Times New Roman" w:eastAsia="Times New Roman" w:hAnsi="Times New Roman" w:cs="Times New Roman"/>
          <w:sz w:val="28"/>
          <w:szCs w:val="28"/>
          <w:lang w:eastAsia="uk-UA"/>
        </w:rPr>
        <w:t>30.07.2019</w:t>
      </w: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р.                                      </w:t>
      </w:r>
      <w:r w:rsidRPr="0064507E">
        <w:rPr>
          <w:rFonts w:ascii="Times New Roman" w:eastAsia="Times New Roman" w:hAnsi="Times New Roman" w:cs="Times New Roman"/>
          <w:sz w:val="28"/>
          <w:szCs w:val="28"/>
          <w:lang w:eastAsia="uk-UA"/>
        </w:rPr>
        <w:t>№ 1757</w:t>
      </w:r>
    </w:p>
    <w:p w:rsidR="0064507E" w:rsidRPr="0064507E" w:rsidRDefault="0064507E" w:rsidP="006450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с. </w:t>
      </w:r>
      <w:proofErr w:type="spellStart"/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</w:p>
    <w:p w:rsidR="0064507E" w:rsidRPr="0064507E" w:rsidRDefault="0064507E" w:rsidP="0064507E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507E" w:rsidRPr="0064507E" w:rsidRDefault="0064507E" w:rsidP="0064507E">
      <w:pP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 розгляд заяв </w:t>
      </w:r>
    </w:p>
    <w:p w:rsidR="0064507E" w:rsidRPr="0064507E" w:rsidRDefault="0064507E" w:rsidP="0064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Розглянувши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б/н (</w:t>
      </w:r>
      <w:proofErr w:type="spellStart"/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вх..№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.)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затверджений генеральний план забудови с. </w:t>
      </w:r>
      <w:proofErr w:type="spellStart"/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              с. Генічеська Гірка та селища Приозерне з зонуванням території та розвитком рекреаційної зони, практику Європейського суду з прав людини, рішення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02.10.2018р., </w:t>
      </w:r>
      <w:r w:rsidRPr="0064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прийняте 77 сесією </w:t>
      </w:r>
      <w:proofErr w:type="spellStart"/>
      <w:r w:rsidRPr="0064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Щасливцевської</w:t>
      </w:r>
      <w:proofErr w:type="spellEnd"/>
      <w:r w:rsidRPr="0064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сільської ради 7 скликання </w:t>
      </w: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надання дозволу на розробку проекту землеустрою щодо відведення безоплатно у власність земельної ділянки для будівництва житлового будинку, господарських будівель і споруд»</w:t>
      </w:r>
      <w:r w:rsidRPr="006450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64507E" w:rsidRPr="0064507E" w:rsidRDefault="0064507E" w:rsidP="006450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ВИРІШИЛА:</w:t>
      </w:r>
    </w:p>
    <w:p w:rsidR="0064507E" w:rsidRPr="0064507E" w:rsidRDefault="0064507E" w:rsidP="0064507E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507E" w:rsidRPr="0064507E" w:rsidRDefault="0064507E" w:rsidP="0064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 Відмовити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  наданні дозволу на розробку проекту землеустрою щодо відведення безоплатно земельної ділянки у власність, орієнтовною площею 0,0893 га, розташованої за адресою:                   вул. Мандрівників,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***</w:t>
      </w:r>
      <w:bookmarkStart w:id="0" w:name="_GoBack"/>
      <w:bookmarkEnd w:id="0"/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с. </w:t>
      </w:r>
      <w:proofErr w:type="spellStart"/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Щасливцеве</w:t>
      </w:r>
      <w:proofErr w:type="spellEnd"/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Генічеського району Херсонської області для будівництва і обслуговування житлового будинку, господарських будівель і споруд, поруч з земельною ділянкою з кадастровим номером 6522186500:04:001:0571, у зв’язку  з наданням дозволу на розробку проекту землеустрою на бажану земельну ділянку іншій особі. </w:t>
      </w:r>
    </w:p>
    <w:p w:rsidR="0064507E" w:rsidRPr="0064507E" w:rsidRDefault="0064507E" w:rsidP="0064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 прийняте рішення повідомити зацікавлених осіб. </w:t>
      </w:r>
    </w:p>
    <w:p w:rsidR="0064507E" w:rsidRPr="0064507E" w:rsidRDefault="0064507E" w:rsidP="0064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3. Контроль за виконанням рішення покласти на постійно діючу комісію </w:t>
      </w:r>
      <w:proofErr w:type="spellStart"/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Щасливцевської</w:t>
      </w:r>
      <w:proofErr w:type="spellEnd"/>
      <w:r w:rsidRPr="006450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64507E" w:rsidRPr="0064507E" w:rsidRDefault="0064507E" w:rsidP="0064507E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</w:pPr>
      <w:r w:rsidRPr="0064507E">
        <w:rPr>
          <w:rFonts w:ascii="Times New Roman" w:eastAsia="Andale Sans UI" w:hAnsi="Times New Roman" w:cs="Times New Roman"/>
          <w:kern w:val="3"/>
          <w:sz w:val="28"/>
          <w:szCs w:val="28"/>
          <w:lang w:val="uk-UA" w:bidi="en-US"/>
        </w:rPr>
        <w:t>Сільський голова                                                                     В.ПЛОХУШКО</w:t>
      </w:r>
    </w:p>
    <w:p w:rsidR="00B93EAB" w:rsidRDefault="00B93EAB"/>
    <w:sectPr w:rsidR="00B93EAB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64507E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64507E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E29A7"/>
    <w:rsid w:val="00262D33"/>
    <w:rsid w:val="0064507E"/>
    <w:rsid w:val="00871E0F"/>
    <w:rsid w:val="008869E6"/>
    <w:rsid w:val="00AF48BC"/>
    <w:rsid w:val="00B93EAB"/>
    <w:rsid w:val="00B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2019-08-02T09:47:00Z</dcterms:created>
  <dcterms:modified xsi:type="dcterms:W3CDTF">2019-08-02T09:47:00Z</dcterms:modified>
</cp:coreProperties>
</file>