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3" w:rsidRPr="00943E43" w:rsidRDefault="00943E43" w:rsidP="00943E43">
      <w:pPr>
        <w:spacing w:after="0" w:line="240" w:lineRule="auto"/>
        <w:ind w:firstLine="432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943E4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26256768" r:id="rId7"/>
        </w:object>
      </w: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43E4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97 СЕСІЯ  ЩАСЛИВЦЕВСЬКОЇ СІЛЬСЬКОЇ РАДИ</w:t>
      </w:r>
    </w:p>
    <w:p w:rsidR="00943E43" w:rsidRPr="00943E43" w:rsidRDefault="00943E43" w:rsidP="00943E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43E43">
        <w:rPr>
          <w:rFonts w:ascii="Times New Roman" w:eastAsia="Times New Roman" w:hAnsi="Times New Roman"/>
          <w:b/>
          <w:sz w:val="28"/>
          <w:szCs w:val="24"/>
          <w:lang w:eastAsia="ru-RU"/>
        </w:rPr>
        <w:t>7 СКЛИКАННЯ</w:t>
      </w:r>
    </w:p>
    <w:p w:rsidR="00943E43" w:rsidRPr="00943E43" w:rsidRDefault="00943E43" w:rsidP="00943E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3E43" w:rsidRPr="00943E43" w:rsidRDefault="00943E43" w:rsidP="00943E4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43E43">
        <w:rPr>
          <w:rFonts w:ascii="Times New Roman" w:hAnsi="Times New Roman"/>
          <w:bCs/>
          <w:sz w:val="28"/>
          <w:szCs w:val="24"/>
          <w:lang w:eastAsia="ru-RU"/>
        </w:rPr>
        <w:t>РІШЕННЯ</w:t>
      </w: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4"/>
          <w:lang w:eastAsia="ru-RU"/>
        </w:rPr>
        <w:t>30. 07.2019р.                                    №  1742</w:t>
      </w: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4"/>
          <w:lang w:eastAsia="ru-RU"/>
        </w:rPr>
        <w:t xml:space="preserve">с. </w:t>
      </w:r>
      <w:proofErr w:type="spellStart"/>
      <w:r w:rsidRPr="00943E43">
        <w:rPr>
          <w:rFonts w:ascii="Times New Roman" w:eastAsia="Times New Roman" w:hAnsi="Times New Roman"/>
          <w:sz w:val="28"/>
          <w:szCs w:val="24"/>
          <w:lang w:eastAsia="ru-RU"/>
        </w:rPr>
        <w:t>Щасливцеве</w:t>
      </w:r>
      <w:proofErr w:type="spellEnd"/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 виконавчого комітету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бюджету за І півріччя 2019р.</w:t>
      </w: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Заслухавши звіт голови виконавчого комітету В.О.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Плохушко</w:t>
      </w:r>
      <w:proofErr w:type="spellEnd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виконання сільського бюджету за І півріччя 2019 р., керуючись ст. 26 Закону України « Про місцеве самоврядування в Україні» , сесія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</w:t>
      </w: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виконавчого комітету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про виконання сільського бюджету за І півріччя 2019 року.</w:t>
      </w:r>
    </w:p>
    <w:p w:rsidR="00943E43" w:rsidRPr="00943E43" w:rsidRDefault="00943E43" w:rsidP="00943E4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рішення покласти на постійну комісію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В.О. </w:t>
      </w:r>
      <w:proofErr w:type="spellStart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>Плохушко</w:t>
      </w:r>
      <w:proofErr w:type="spellEnd"/>
      <w:r w:rsidRPr="00943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3E43" w:rsidRPr="00943E43" w:rsidRDefault="00943E43" w:rsidP="00943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ind w:firstLine="4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ind w:firstLine="4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ind w:firstLine="4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ind w:firstLine="41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3E43" w:rsidRPr="00943E43" w:rsidRDefault="00943E43" w:rsidP="00943E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4558AA" w:rsidRDefault="00B93EAB" w:rsidP="004558AA">
      <w:pPr>
        <w:rPr>
          <w:lang w:bidi="en-US"/>
        </w:rPr>
      </w:pPr>
      <w:bookmarkStart w:id="0" w:name="_GoBack"/>
      <w:bookmarkEnd w:id="0"/>
    </w:p>
    <w:sectPr w:rsidR="00B93EAB" w:rsidRPr="004558AA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43E43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43E43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B5CDE"/>
    <w:rsid w:val="00262D33"/>
    <w:rsid w:val="002A5D9C"/>
    <w:rsid w:val="002A7151"/>
    <w:rsid w:val="00366D3B"/>
    <w:rsid w:val="00417650"/>
    <w:rsid w:val="004558AA"/>
    <w:rsid w:val="00644F9A"/>
    <w:rsid w:val="0064507E"/>
    <w:rsid w:val="006717AC"/>
    <w:rsid w:val="00871E0F"/>
    <w:rsid w:val="008869E6"/>
    <w:rsid w:val="008A3E3C"/>
    <w:rsid w:val="008C38CD"/>
    <w:rsid w:val="00943E43"/>
    <w:rsid w:val="00A257F7"/>
    <w:rsid w:val="00AF48BC"/>
    <w:rsid w:val="00B93EAB"/>
    <w:rsid w:val="00BC2C39"/>
    <w:rsid w:val="00D917A9"/>
    <w:rsid w:val="00D961D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2019-08-02T10:13:00Z</dcterms:created>
  <dcterms:modified xsi:type="dcterms:W3CDTF">2019-08-02T10:13:00Z</dcterms:modified>
</cp:coreProperties>
</file>