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84" w:rsidRPr="00F41084" w:rsidRDefault="00F41084" w:rsidP="00F41084">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noProof/>
          <w:color w:val="000000"/>
          <w:sz w:val="28"/>
          <w:szCs w:val="28"/>
          <w:lang w:eastAsia="uk-UA"/>
        </w:rPr>
        <w:drawing>
          <wp:inline distT="0" distB="0" distL="0" distR="0">
            <wp:extent cx="461645" cy="600075"/>
            <wp:effectExtent l="0" t="0" r="0" b="9525"/>
            <wp:docPr id="14" name="Рисунок 1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645" cy="600075"/>
                    </a:xfrm>
                    <a:prstGeom prst="rect">
                      <a:avLst/>
                    </a:prstGeom>
                    <a:noFill/>
                    <a:ln>
                      <a:noFill/>
                    </a:ln>
                  </pic:spPr>
                </pic:pic>
              </a:graphicData>
            </a:graphic>
          </wp:inline>
        </w:drawing>
      </w:r>
      <w:r w:rsidRPr="00F41084">
        <w:rPr>
          <w:rFonts w:ascii="Times New Roman" w:eastAsia="Times New Roman" w:hAnsi="Times New Roman" w:cs="Times New Roman"/>
          <w:b/>
          <w:color w:val="000000"/>
          <w:sz w:val="28"/>
          <w:szCs w:val="28"/>
          <w:lang w:eastAsia="ru-RU"/>
        </w:rPr>
        <w:t xml:space="preserve"> </w:t>
      </w:r>
    </w:p>
    <w:p w:rsidR="00F41084" w:rsidRPr="00F41084" w:rsidRDefault="00F41084" w:rsidP="00F41084">
      <w:pPr>
        <w:spacing w:after="0" w:line="240" w:lineRule="auto"/>
        <w:jc w:val="center"/>
        <w:rPr>
          <w:rFonts w:ascii="Times New Roman" w:eastAsia="Times New Roman" w:hAnsi="Times New Roman" w:cs="Times New Roman"/>
          <w:b/>
          <w:bCs/>
          <w:sz w:val="28"/>
          <w:szCs w:val="28"/>
          <w:lang w:eastAsia="ru-RU"/>
        </w:rPr>
      </w:pPr>
    </w:p>
    <w:p w:rsidR="00F41084" w:rsidRPr="00F41084" w:rsidRDefault="00F41084" w:rsidP="00F41084">
      <w:pPr>
        <w:spacing w:after="0" w:line="240" w:lineRule="auto"/>
        <w:jc w:val="center"/>
        <w:rPr>
          <w:rFonts w:ascii="Times New Roman" w:eastAsia="Times New Roman" w:hAnsi="Times New Roman" w:cs="Times New Roman"/>
          <w:b/>
          <w:bCs/>
          <w:sz w:val="28"/>
          <w:szCs w:val="28"/>
          <w:lang w:eastAsia="ru-RU"/>
        </w:rPr>
      </w:pPr>
      <w:r w:rsidRPr="00F41084">
        <w:rPr>
          <w:rFonts w:ascii="Times New Roman" w:eastAsia="Times New Roman" w:hAnsi="Times New Roman" w:cs="Times New Roman"/>
          <w:b/>
          <w:bCs/>
          <w:sz w:val="28"/>
          <w:szCs w:val="28"/>
          <w:lang w:eastAsia="ru-RU"/>
        </w:rPr>
        <w:t>94 СЕСІЯ  ЩАСЛИВЦЕВСЬКОЇ СІЛЬСЬКОЇ РАДИ</w:t>
      </w:r>
    </w:p>
    <w:p w:rsidR="00F41084" w:rsidRPr="00F41084" w:rsidRDefault="00F41084" w:rsidP="00F41084">
      <w:pPr>
        <w:spacing w:after="0" w:line="240" w:lineRule="auto"/>
        <w:jc w:val="center"/>
        <w:rPr>
          <w:rFonts w:ascii="Times New Roman" w:eastAsia="Times New Roman" w:hAnsi="Times New Roman" w:cs="Times New Roman"/>
          <w:b/>
          <w:bCs/>
          <w:sz w:val="28"/>
          <w:szCs w:val="28"/>
          <w:lang w:eastAsia="ru-RU"/>
        </w:rPr>
      </w:pPr>
      <w:r w:rsidRPr="00F41084">
        <w:rPr>
          <w:rFonts w:ascii="Times New Roman" w:eastAsia="Times New Roman" w:hAnsi="Times New Roman" w:cs="Times New Roman"/>
          <w:b/>
          <w:bCs/>
          <w:sz w:val="28"/>
          <w:szCs w:val="28"/>
          <w:lang w:eastAsia="ru-RU"/>
        </w:rPr>
        <w:t>7 СКЛИКАННЯ</w:t>
      </w:r>
    </w:p>
    <w:p w:rsidR="00F41084" w:rsidRPr="00F41084" w:rsidRDefault="00F41084" w:rsidP="00F41084">
      <w:pPr>
        <w:spacing w:after="0" w:line="240" w:lineRule="auto"/>
        <w:jc w:val="center"/>
        <w:rPr>
          <w:rFonts w:ascii="Times New Roman" w:eastAsia="Times New Roman" w:hAnsi="Times New Roman" w:cs="Times New Roman"/>
          <w:b/>
          <w:sz w:val="28"/>
          <w:szCs w:val="28"/>
          <w:lang w:eastAsia="ru-RU"/>
        </w:rPr>
      </w:pPr>
    </w:p>
    <w:p w:rsidR="00F41084" w:rsidRPr="00F41084" w:rsidRDefault="00F41084" w:rsidP="00F41084">
      <w:pPr>
        <w:spacing w:after="0" w:line="240" w:lineRule="auto"/>
        <w:jc w:val="center"/>
        <w:rPr>
          <w:rFonts w:ascii="Times New Roman" w:eastAsia="Times New Roman" w:hAnsi="Times New Roman" w:cs="Times New Roman"/>
          <w:b/>
          <w:sz w:val="28"/>
          <w:szCs w:val="28"/>
          <w:lang w:eastAsia="ru-RU"/>
        </w:rPr>
      </w:pPr>
      <w:r w:rsidRPr="00F41084">
        <w:rPr>
          <w:rFonts w:ascii="Times New Roman" w:eastAsia="Times New Roman" w:hAnsi="Times New Roman" w:cs="Times New Roman"/>
          <w:b/>
          <w:sz w:val="28"/>
          <w:szCs w:val="28"/>
          <w:lang w:eastAsia="ru-RU"/>
        </w:rPr>
        <w:t>РІШЕННЯ</w:t>
      </w:r>
    </w:p>
    <w:p w:rsidR="00F41084" w:rsidRPr="00F41084" w:rsidRDefault="00F41084" w:rsidP="00F41084">
      <w:pPr>
        <w:spacing w:after="0" w:line="240" w:lineRule="auto"/>
        <w:rPr>
          <w:rFonts w:ascii="Times New Roman" w:eastAsia="Times New Roman" w:hAnsi="Times New Roman" w:cs="Times New Roman"/>
          <w:sz w:val="28"/>
          <w:szCs w:val="28"/>
          <w:lang w:eastAsia="ru-RU"/>
        </w:rPr>
      </w:pPr>
    </w:p>
    <w:p w:rsidR="00F41084" w:rsidRPr="00F41084" w:rsidRDefault="00F41084" w:rsidP="00F41084">
      <w:pPr>
        <w:spacing w:after="0" w:line="240" w:lineRule="auto"/>
        <w:rPr>
          <w:rFonts w:ascii="Times New Roman" w:eastAsia="Times New Roman" w:hAnsi="Times New Roman" w:cs="Times New Roman"/>
          <w:sz w:val="28"/>
          <w:szCs w:val="28"/>
          <w:lang w:eastAsia="ru-RU"/>
        </w:rPr>
      </w:pPr>
      <w:r w:rsidRPr="00F41084">
        <w:rPr>
          <w:rFonts w:ascii="Times New Roman" w:eastAsia="Times New Roman" w:hAnsi="Times New Roman" w:cs="Times New Roman"/>
          <w:sz w:val="28"/>
          <w:szCs w:val="28"/>
          <w:lang w:eastAsia="ru-RU"/>
        </w:rPr>
        <w:t>02.07.2019 р.                                          №1707</w:t>
      </w:r>
    </w:p>
    <w:p w:rsidR="00F41084" w:rsidRPr="00F41084" w:rsidRDefault="00F41084" w:rsidP="00F41084">
      <w:pPr>
        <w:spacing w:after="0" w:line="240" w:lineRule="auto"/>
        <w:rPr>
          <w:rFonts w:ascii="Times New Roman" w:eastAsia="Times New Roman" w:hAnsi="Times New Roman" w:cs="Times New Roman"/>
          <w:sz w:val="28"/>
          <w:szCs w:val="28"/>
          <w:lang w:eastAsia="ru-RU"/>
        </w:rPr>
      </w:pPr>
      <w:r w:rsidRPr="00F41084">
        <w:rPr>
          <w:rFonts w:ascii="Times New Roman" w:eastAsia="Times New Roman" w:hAnsi="Times New Roman" w:cs="Times New Roman"/>
          <w:sz w:val="28"/>
          <w:szCs w:val="28"/>
          <w:lang w:eastAsia="ru-RU"/>
        </w:rPr>
        <w:t>с. Щасливцеве</w:t>
      </w:r>
    </w:p>
    <w:p w:rsidR="00F41084" w:rsidRPr="00F41084" w:rsidRDefault="00F41084" w:rsidP="00F41084">
      <w:pPr>
        <w:spacing w:after="0" w:line="240" w:lineRule="auto"/>
        <w:ind w:right="5810"/>
        <w:jc w:val="both"/>
        <w:rPr>
          <w:rFonts w:ascii="Times New Roman" w:eastAsia="Times New Roman" w:hAnsi="Times New Roman" w:cs="Times New Roman"/>
          <w:sz w:val="28"/>
          <w:szCs w:val="28"/>
          <w:lang w:eastAsia="ru-RU"/>
        </w:rPr>
      </w:pPr>
    </w:p>
    <w:p w:rsidR="00F41084" w:rsidRPr="00F41084" w:rsidRDefault="00F41084" w:rsidP="00F41084">
      <w:pPr>
        <w:spacing w:after="0" w:line="240" w:lineRule="auto"/>
        <w:ind w:right="4678"/>
        <w:jc w:val="both"/>
        <w:rPr>
          <w:rFonts w:ascii="Times New Roman" w:eastAsia="Times New Roman" w:hAnsi="Times New Roman" w:cs="Times New Roman"/>
          <w:sz w:val="28"/>
          <w:szCs w:val="28"/>
          <w:lang w:eastAsia="ru-RU"/>
        </w:rPr>
      </w:pPr>
      <w:r w:rsidRPr="00F41084">
        <w:rPr>
          <w:rFonts w:ascii="Times New Roman" w:eastAsia="Times New Roman" w:hAnsi="Times New Roman" w:cs="Times New Roman"/>
          <w:sz w:val="28"/>
          <w:szCs w:val="28"/>
          <w:lang w:eastAsia="ru-RU"/>
        </w:rPr>
        <w:t xml:space="preserve">Про розгляд клопотання </w:t>
      </w:r>
    </w:p>
    <w:p w:rsidR="00F41084" w:rsidRPr="00F41084" w:rsidRDefault="00F41084" w:rsidP="00F41084">
      <w:pPr>
        <w:spacing w:after="0" w:line="240" w:lineRule="auto"/>
        <w:ind w:right="4678"/>
        <w:jc w:val="both"/>
        <w:rPr>
          <w:rFonts w:ascii="Times New Roman" w:eastAsia="Times New Roman" w:hAnsi="Times New Roman" w:cs="Times New Roman"/>
          <w:sz w:val="28"/>
          <w:szCs w:val="28"/>
          <w:lang w:eastAsia="ru-RU"/>
        </w:rPr>
      </w:pPr>
      <w:r w:rsidRPr="00F41084">
        <w:rPr>
          <w:rFonts w:ascii="Times New Roman" w:eastAsia="Times New Roman" w:hAnsi="Times New Roman" w:cs="Times New Roman"/>
          <w:sz w:val="28"/>
          <w:szCs w:val="28"/>
          <w:lang w:eastAsia="ru-RU"/>
        </w:rPr>
        <w:t xml:space="preserve">ПП </w:t>
      </w:r>
      <w:r w:rsidRPr="00F41084">
        <w:rPr>
          <w:rFonts w:ascii="Times New Roman" w:eastAsia="Times New Roman" w:hAnsi="Times New Roman" w:cs="Times New Roman"/>
          <w:color w:val="000000"/>
          <w:sz w:val="28"/>
          <w:szCs w:val="28"/>
          <w:shd w:val="clear" w:color="auto" w:fill="FFFFFF"/>
          <w:lang w:eastAsia="ru-RU"/>
        </w:rPr>
        <w:t>"33 МЕРИДІАН"</w:t>
      </w:r>
    </w:p>
    <w:p w:rsidR="00F41084" w:rsidRPr="00F41084" w:rsidRDefault="00F41084" w:rsidP="00F41084">
      <w:pPr>
        <w:spacing w:after="0" w:line="240" w:lineRule="auto"/>
        <w:ind w:firstLine="567"/>
        <w:jc w:val="both"/>
        <w:rPr>
          <w:rFonts w:ascii="Times New Roman" w:eastAsia="Times New Roman" w:hAnsi="Times New Roman" w:cs="Times New Roman"/>
          <w:sz w:val="28"/>
          <w:szCs w:val="28"/>
          <w:lang w:eastAsia="ru-RU"/>
        </w:rPr>
      </w:pPr>
    </w:p>
    <w:p w:rsidR="00F41084" w:rsidRPr="00F41084" w:rsidRDefault="00F41084" w:rsidP="00F41084">
      <w:pPr>
        <w:spacing w:after="0" w:line="240" w:lineRule="auto"/>
        <w:ind w:firstLine="567"/>
        <w:jc w:val="both"/>
        <w:rPr>
          <w:rFonts w:ascii="Times New Roman" w:eastAsia="Times New Roman" w:hAnsi="Times New Roman" w:cs="Times New Roman"/>
          <w:sz w:val="28"/>
          <w:szCs w:val="28"/>
          <w:lang w:eastAsia="ru-RU"/>
        </w:rPr>
      </w:pPr>
      <w:r w:rsidRPr="00F41084">
        <w:rPr>
          <w:rFonts w:ascii="Times New Roman" w:eastAsia="Times New Roman" w:hAnsi="Times New Roman" w:cs="Times New Roman"/>
          <w:color w:val="000000"/>
          <w:sz w:val="28"/>
          <w:szCs w:val="28"/>
          <w:lang w:eastAsia="ru-RU"/>
        </w:rPr>
        <w:t xml:space="preserve">Розглянувши клопотання юридичної особи </w:t>
      </w:r>
      <w:r w:rsidRPr="00F41084">
        <w:rPr>
          <w:rFonts w:ascii="Times New Roman" w:eastAsia="Times New Roman" w:hAnsi="Times New Roman" w:cs="Times New Roman"/>
          <w:color w:val="000000"/>
          <w:sz w:val="28"/>
          <w:szCs w:val="28"/>
          <w:shd w:val="clear" w:color="auto" w:fill="FFFFFF"/>
          <w:lang w:eastAsia="ru-RU"/>
        </w:rPr>
        <w:t xml:space="preserve">ПРИВАТНЕ ПІДПРИЄМСТВО "33 МЕРИДІАН" </w:t>
      </w:r>
      <w:r w:rsidRPr="00F41084">
        <w:rPr>
          <w:rFonts w:ascii="Times New Roman" w:eastAsia="Times New Roman" w:hAnsi="Times New Roman" w:cs="Times New Roman"/>
          <w:sz w:val="28"/>
          <w:szCs w:val="28"/>
          <w:lang w:eastAsia="ru-RU"/>
        </w:rPr>
        <w:t xml:space="preserve">(ідентифікаційний код юридичної особи – </w:t>
      </w:r>
      <w:r>
        <w:rPr>
          <w:rFonts w:ascii="Times New Roman" w:eastAsia="Times New Roman" w:hAnsi="Times New Roman" w:cs="Times New Roman"/>
          <w:sz w:val="28"/>
          <w:szCs w:val="28"/>
          <w:lang w:eastAsia="ru-RU"/>
        </w:rPr>
        <w:t>***</w:t>
      </w:r>
      <w:r w:rsidRPr="00F41084">
        <w:rPr>
          <w:rFonts w:ascii="Times New Roman" w:eastAsia="Times New Roman" w:hAnsi="Times New Roman" w:cs="Times New Roman"/>
          <w:sz w:val="28"/>
          <w:szCs w:val="28"/>
          <w:lang w:eastAsia="ru-RU"/>
        </w:rPr>
        <w:t xml:space="preserve">) </w:t>
      </w:r>
      <w:proofErr w:type="spellStart"/>
      <w:r w:rsidRPr="00F41084">
        <w:rPr>
          <w:rFonts w:ascii="Times New Roman" w:eastAsia="Times New Roman" w:hAnsi="Times New Roman" w:cs="Times New Roman"/>
          <w:sz w:val="28"/>
          <w:szCs w:val="28"/>
          <w:lang w:eastAsia="ru-RU"/>
        </w:rPr>
        <w:t>вих</w:t>
      </w:r>
      <w:proofErr w:type="spellEnd"/>
      <w:r w:rsidRPr="00F4108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sidRPr="00F41084">
        <w:rPr>
          <w:rFonts w:ascii="Times New Roman" w:eastAsia="Times New Roman" w:hAnsi="Times New Roman" w:cs="Times New Roman"/>
          <w:sz w:val="28"/>
          <w:szCs w:val="28"/>
          <w:lang w:eastAsia="ru-RU"/>
        </w:rPr>
        <w:t xml:space="preserve"> від </w:t>
      </w:r>
      <w:r>
        <w:rPr>
          <w:rFonts w:ascii="Times New Roman" w:eastAsia="Times New Roman" w:hAnsi="Times New Roman" w:cs="Times New Roman"/>
          <w:sz w:val="28"/>
          <w:szCs w:val="28"/>
          <w:lang w:eastAsia="ru-RU"/>
        </w:rPr>
        <w:t>***</w:t>
      </w:r>
      <w:r w:rsidRPr="00F41084">
        <w:rPr>
          <w:rFonts w:ascii="Times New Roman" w:eastAsia="Times New Roman" w:hAnsi="Times New Roman" w:cs="Times New Roman"/>
          <w:sz w:val="28"/>
          <w:szCs w:val="28"/>
          <w:lang w:eastAsia="ru-RU"/>
        </w:rPr>
        <w:t xml:space="preserve"> р. "Про зменшення розмиру орендної плати за земельну ділянку з кадастровим номером </w:t>
      </w:r>
      <w:r w:rsidRPr="00F41084">
        <w:rPr>
          <w:rFonts w:ascii="Times New Roman" w:eastAsia="Times New Roman" w:hAnsi="Times New Roman" w:cs="Times New Roman"/>
          <w:spacing w:val="-1"/>
          <w:sz w:val="28"/>
          <w:szCs w:val="28"/>
          <w:lang w:eastAsia="ru-RU"/>
        </w:rPr>
        <w:t xml:space="preserve">6522186500:11:011:0048", враховуючі що власне рішення 78 сесії Щасливцевської сільської ради 7 скликання </w:t>
      </w:r>
      <w:r w:rsidRPr="00F410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41084">
        <w:rPr>
          <w:rFonts w:ascii="Times New Roman" w:eastAsia="Times New Roman" w:hAnsi="Times New Roman" w:cs="Times New Roman"/>
          <w:sz w:val="28"/>
          <w:szCs w:val="28"/>
          <w:lang w:eastAsia="ru-RU"/>
        </w:rPr>
        <w:t xml:space="preserve"> від </w:t>
      </w:r>
      <w:r>
        <w:rPr>
          <w:rFonts w:ascii="Times New Roman" w:eastAsia="Times New Roman" w:hAnsi="Times New Roman" w:cs="Times New Roman"/>
          <w:sz w:val="28"/>
          <w:szCs w:val="28"/>
          <w:lang w:eastAsia="ru-RU"/>
        </w:rPr>
        <w:t>***</w:t>
      </w:r>
      <w:bookmarkStart w:id="0" w:name="_GoBack"/>
      <w:bookmarkEnd w:id="0"/>
      <w:r w:rsidRPr="00F41084">
        <w:rPr>
          <w:rFonts w:ascii="Times New Roman" w:eastAsia="Times New Roman" w:hAnsi="Times New Roman" w:cs="Times New Roman"/>
          <w:sz w:val="28"/>
          <w:szCs w:val="28"/>
          <w:lang w:eastAsia="ru-RU"/>
        </w:rPr>
        <w:t xml:space="preserve"> р. "Про впорядкування адреси існуючих об’єктів нерухомого майна та передачу в оренду земельних ділянок комунальної власності, для їх обслуговування" частково досі не реалізовано (договір оренди щодо земельної ділянки з кадастровим номером </w:t>
      </w:r>
      <w:r w:rsidRPr="00F41084">
        <w:rPr>
          <w:rFonts w:ascii="Times New Roman" w:eastAsia="Times New Roman" w:hAnsi="Times New Roman" w:cs="Times New Roman"/>
          <w:spacing w:val="-1"/>
          <w:sz w:val="28"/>
          <w:szCs w:val="28"/>
          <w:lang w:eastAsia="ru-RU"/>
        </w:rPr>
        <w:t>6522186500:11:011:0048,</w:t>
      </w:r>
      <w:r w:rsidRPr="00F41084">
        <w:rPr>
          <w:rFonts w:ascii="Times New Roman" w:eastAsia="Times New Roman" w:hAnsi="Times New Roman" w:cs="Times New Roman"/>
          <w:sz w:val="28"/>
          <w:szCs w:val="28"/>
          <w:lang w:eastAsia="ru-RU"/>
        </w:rPr>
        <w:t xml:space="preserve"> не укладено), та той факт, що з часу прийняття цього рішення юридична особа змінила власну назву з </w:t>
      </w:r>
      <w:r w:rsidRPr="00F41084">
        <w:rPr>
          <w:rFonts w:ascii="Times New Roman" w:eastAsia="Times New Roman" w:hAnsi="Times New Roman" w:cs="Times New Roman"/>
          <w:color w:val="000000"/>
          <w:sz w:val="28"/>
          <w:szCs w:val="28"/>
          <w:shd w:val="clear" w:color="auto" w:fill="FFFFFF"/>
          <w:lang w:eastAsia="ru-RU"/>
        </w:rPr>
        <w:t>ПРИВАТНОГО</w:t>
      </w:r>
      <w:r w:rsidRPr="00F41084">
        <w:rPr>
          <w:rFonts w:ascii="Times New Roman" w:eastAsia="Times New Roman" w:hAnsi="Times New Roman" w:cs="Times New Roman"/>
          <w:sz w:val="28"/>
          <w:szCs w:val="28"/>
          <w:lang w:eastAsia="ru-RU"/>
        </w:rPr>
        <w:t xml:space="preserve"> ПІДПРИЄМСТВА "ІСПАНСЬКЕ СЕЛО" на </w:t>
      </w:r>
      <w:r w:rsidRPr="00F41084">
        <w:rPr>
          <w:rFonts w:ascii="Times New Roman" w:eastAsia="Times New Roman" w:hAnsi="Times New Roman" w:cs="Times New Roman"/>
          <w:color w:val="000000"/>
          <w:sz w:val="28"/>
          <w:szCs w:val="28"/>
          <w:shd w:val="clear" w:color="auto" w:fill="FFFFFF"/>
          <w:lang w:eastAsia="ru-RU"/>
        </w:rPr>
        <w:t xml:space="preserve">ПРИВАТНЕ ПІДПРИЄМСТВО "33 МЕРИДІАН" (що підтверджується </w:t>
      </w:r>
      <w:r w:rsidRPr="00F41084">
        <w:rPr>
          <w:rFonts w:ascii="Times New Roman" w:eastAsia="Times New Roman" w:hAnsi="Times New Roman" w:cs="Times New Roman"/>
          <w:sz w:val="28"/>
          <w:szCs w:val="28"/>
          <w:lang w:eastAsia="ru-RU"/>
        </w:rPr>
        <w:t xml:space="preserve">даними Єдиного державного реєстру юридичних осіб, фізичних осіб-підприємців та громадських формувань),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F41084" w:rsidRPr="00F41084" w:rsidRDefault="00F41084" w:rsidP="00F41084">
      <w:pPr>
        <w:shd w:val="clear" w:color="auto" w:fill="FFFFFF"/>
        <w:spacing w:after="0" w:line="322" w:lineRule="exact"/>
        <w:ind w:right="5" w:firstLine="634"/>
        <w:jc w:val="both"/>
        <w:rPr>
          <w:rFonts w:ascii="Times New Roman" w:eastAsia="Times New Roman" w:hAnsi="Times New Roman" w:cs="Times New Roman"/>
          <w:sz w:val="28"/>
          <w:szCs w:val="28"/>
          <w:lang w:eastAsia="ru-RU"/>
        </w:rPr>
      </w:pPr>
      <w:r w:rsidRPr="00F41084">
        <w:rPr>
          <w:rFonts w:ascii="Times New Roman" w:eastAsia="Times New Roman" w:hAnsi="Times New Roman" w:cs="Times New Roman"/>
          <w:sz w:val="28"/>
          <w:szCs w:val="28"/>
          <w:lang w:eastAsia="ru-RU"/>
        </w:rPr>
        <w:t>ВИРІШИЛА:</w:t>
      </w:r>
    </w:p>
    <w:p w:rsidR="00F41084" w:rsidRPr="00F41084" w:rsidRDefault="00F41084" w:rsidP="00F41084">
      <w:pPr>
        <w:shd w:val="clear" w:color="auto" w:fill="FFFFFF"/>
        <w:spacing w:after="0" w:line="322" w:lineRule="exact"/>
        <w:jc w:val="both"/>
        <w:rPr>
          <w:rFonts w:ascii="Times New Roman" w:eastAsia="Times New Roman" w:hAnsi="Times New Roman" w:cs="Times New Roman"/>
          <w:spacing w:val="-1"/>
          <w:sz w:val="28"/>
          <w:szCs w:val="28"/>
          <w:lang w:eastAsia="ru-RU"/>
        </w:rPr>
      </w:pPr>
    </w:p>
    <w:p w:rsidR="00F41084" w:rsidRPr="00F41084" w:rsidRDefault="00F41084" w:rsidP="00F41084">
      <w:pPr>
        <w:shd w:val="clear" w:color="auto" w:fill="FFFFFF"/>
        <w:spacing w:after="0" w:line="322" w:lineRule="exact"/>
        <w:ind w:firstLine="567"/>
        <w:jc w:val="both"/>
        <w:rPr>
          <w:rFonts w:ascii="Times New Roman" w:eastAsia="Times New Roman" w:hAnsi="Times New Roman" w:cs="Times New Roman"/>
          <w:spacing w:val="-1"/>
          <w:sz w:val="28"/>
          <w:szCs w:val="28"/>
          <w:lang w:eastAsia="ru-RU"/>
        </w:rPr>
      </w:pPr>
      <w:r w:rsidRPr="00F41084">
        <w:rPr>
          <w:rFonts w:ascii="Times New Roman" w:eastAsia="Times New Roman" w:hAnsi="Times New Roman" w:cs="Times New Roman"/>
          <w:spacing w:val="-1"/>
          <w:sz w:val="28"/>
          <w:szCs w:val="28"/>
          <w:lang w:eastAsia="ru-RU"/>
        </w:rPr>
        <w:t xml:space="preserve">1. </w:t>
      </w:r>
      <w:proofErr w:type="spellStart"/>
      <w:r w:rsidRPr="00F41084">
        <w:rPr>
          <w:rFonts w:ascii="Times New Roman" w:eastAsia="Times New Roman" w:hAnsi="Times New Roman" w:cs="Times New Roman"/>
          <w:spacing w:val="-1"/>
          <w:sz w:val="28"/>
          <w:szCs w:val="28"/>
          <w:lang w:eastAsia="ru-RU"/>
        </w:rPr>
        <w:t>Внести</w:t>
      </w:r>
      <w:proofErr w:type="spellEnd"/>
      <w:r w:rsidRPr="00F41084">
        <w:rPr>
          <w:rFonts w:ascii="Times New Roman" w:eastAsia="Times New Roman" w:hAnsi="Times New Roman" w:cs="Times New Roman"/>
          <w:spacing w:val="-1"/>
          <w:sz w:val="28"/>
          <w:szCs w:val="28"/>
          <w:lang w:eastAsia="ru-RU"/>
        </w:rPr>
        <w:t xml:space="preserve"> наступні зміни до рішення 78 сесії Щасливцевської сільської ради 7 скликання </w:t>
      </w:r>
      <w:r w:rsidRPr="00F41084">
        <w:rPr>
          <w:rFonts w:ascii="Times New Roman" w:eastAsia="Times New Roman" w:hAnsi="Times New Roman" w:cs="Times New Roman"/>
          <w:sz w:val="28"/>
          <w:szCs w:val="28"/>
          <w:lang w:eastAsia="ru-RU"/>
        </w:rPr>
        <w:t>№ 1291 від 28.09.2018 р. "Про впорядкування адреси існуючих об’єктів нерухомого майна та передачу в оренду земельних ділянок комунальної власності, для їх обслуговування":</w:t>
      </w:r>
    </w:p>
    <w:p w:rsidR="00F41084" w:rsidRPr="00F41084" w:rsidRDefault="00F41084" w:rsidP="00F41084">
      <w:pPr>
        <w:shd w:val="clear" w:color="auto" w:fill="FFFFFF"/>
        <w:spacing w:after="0" w:line="322" w:lineRule="exact"/>
        <w:ind w:firstLine="567"/>
        <w:jc w:val="both"/>
        <w:rPr>
          <w:rFonts w:ascii="Times New Roman" w:eastAsia="Times New Roman" w:hAnsi="Times New Roman" w:cs="Times New Roman"/>
          <w:color w:val="000000"/>
          <w:spacing w:val="-1"/>
          <w:sz w:val="28"/>
          <w:szCs w:val="28"/>
          <w:lang w:eastAsia="ru-RU"/>
        </w:rPr>
      </w:pPr>
      <w:r w:rsidRPr="00F41084">
        <w:rPr>
          <w:rFonts w:ascii="Times New Roman" w:eastAsia="Times New Roman" w:hAnsi="Times New Roman" w:cs="Times New Roman"/>
          <w:spacing w:val="-1"/>
          <w:sz w:val="28"/>
          <w:szCs w:val="28"/>
          <w:lang w:eastAsia="ru-RU"/>
        </w:rPr>
        <w:t xml:space="preserve">1.1. в тексті рішення назву юридичної особи – </w:t>
      </w:r>
      <w:r w:rsidRPr="00F41084">
        <w:rPr>
          <w:rFonts w:ascii="Times New Roman" w:eastAsia="Times New Roman" w:hAnsi="Times New Roman" w:cs="Times New Roman"/>
          <w:sz w:val="28"/>
          <w:szCs w:val="28"/>
          <w:lang w:eastAsia="ru-RU"/>
        </w:rPr>
        <w:t xml:space="preserve">ПРИВАТНЕ ПІДПРИЄМСТВО "ІСПАНСЬКЕ СЕЛО", змінити на назву юридичної особи - </w:t>
      </w:r>
      <w:r w:rsidRPr="00F41084">
        <w:rPr>
          <w:rFonts w:ascii="Times New Roman" w:eastAsia="Times New Roman" w:hAnsi="Times New Roman" w:cs="Times New Roman"/>
          <w:color w:val="000000"/>
          <w:sz w:val="28"/>
          <w:szCs w:val="28"/>
          <w:shd w:val="clear" w:color="auto" w:fill="FFFFFF"/>
          <w:lang w:eastAsia="ru-RU"/>
        </w:rPr>
        <w:t>ПРИВАТНЕ ПІДПРИЄМСТВО "33 МЕРИДІАН";</w:t>
      </w:r>
    </w:p>
    <w:p w:rsidR="00F41084" w:rsidRPr="00F41084" w:rsidRDefault="00F41084" w:rsidP="00F41084">
      <w:pPr>
        <w:shd w:val="clear" w:color="auto" w:fill="FFFFFF"/>
        <w:spacing w:after="0" w:line="322" w:lineRule="exact"/>
        <w:ind w:firstLine="567"/>
        <w:jc w:val="both"/>
        <w:rPr>
          <w:rFonts w:ascii="Times New Roman" w:eastAsia="Times New Roman" w:hAnsi="Times New Roman" w:cs="Times New Roman"/>
          <w:spacing w:val="-1"/>
          <w:sz w:val="28"/>
          <w:szCs w:val="28"/>
          <w:lang w:eastAsia="ru-RU"/>
        </w:rPr>
      </w:pPr>
      <w:r w:rsidRPr="00F41084">
        <w:rPr>
          <w:rFonts w:ascii="Times New Roman" w:eastAsia="Times New Roman" w:hAnsi="Times New Roman" w:cs="Times New Roman"/>
          <w:spacing w:val="-1"/>
          <w:sz w:val="28"/>
          <w:szCs w:val="28"/>
          <w:lang w:eastAsia="ru-RU"/>
        </w:rPr>
        <w:t>1.2. пункт 4 викласти у новій редакції:</w:t>
      </w:r>
    </w:p>
    <w:p w:rsidR="00F41084" w:rsidRPr="00F41084" w:rsidRDefault="00F41084" w:rsidP="00F41084">
      <w:pPr>
        <w:shd w:val="clear" w:color="auto" w:fill="FFFFFF"/>
        <w:spacing w:after="0" w:line="322" w:lineRule="exact"/>
        <w:ind w:firstLine="567"/>
        <w:jc w:val="both"/>
        <w:rPr>
          <w:rFonts w:ascii="Times New Roman" w:eastAsia="Times New Roman" w:hAnsi="Times New Roman" w:cs="Times New Roman"/>
          <w:spacing w:val="-1"/>
          <w:sz w:val="28"/>
          <w:szCs w:val="28"/>
          <w:lang w:eastAsia="ru-RU"/>
        </w:rPr>
      </w:pPr>
      <w:r w:rsidRPr="00F41084">
        <w:rPr>
          <w:rFonts w:ascii="Times New Roman" w:eastAsia="Times New Roman" w:hAnsi="Times New Roman" w:cs="Times New Roman"/>
          <w:spacing w:val="-1"/>
          <w:sz w:val="28"/>
          <w:szCs w:val="28"/>
          <w:lang w:eastAsia="ru-RU"/>
        </w:rPr>
        <w:t>"4</w:t>
      </w:r>
      <w:r w:rsidRPr="00F41084">
        <w:rPr>
          <w:rFonts w:ascii="Times New Roman" w:eastAsia="Times New Roman" w:hAnsi="Times New Roman" w:cs="Times New Roman"/>
          <w:color w:val="000000"/>
          <w:sz w:val="28"/>
          <w:szCs w:val="28"/>
          <w:lang w:eastAsia="ru-RU"/>
        </w:rPr>
        <w:t xml:space="preserve">. Встановити розмір орендної плати за земельну ділянку зазначену у п. 1 цього рішення </w:t>
      </w:r>
      <w:r w:rsidRPr="00F41084">
        <w:rPr>
          <w:rFonts w:ascii="Times New Roman" w:eastAsia="Times New Roman" w:hAnsi="Times New Roman" w:cs="Times New Roman"/>
          <w:sz w:val="28"/>
          <w:szCs w:val="28"/>
          <w:lang w:eastAsia="ru-RU"/>
        </w:rPr>
        <w:t xml:space="preserve">у розмирі 6 (шістьох) % (на рік) від її нормативної грошової оцінки (до </w:t>
      </w:r>
      <w:r w:rsidRPr="00F41084">
        <w:rPr>
          <w:rFonts w:ascii="Times New Roman" w:eastAsia="Times New Roman" w:hAnsi="Times New Roman" w:cs="Times New Roman"/>
          <w:color w:val="000000"/>
          <w:sz w:val="28"/>
          <w:szCs w:val="28"/>
          <w:lang w:eastAsia="ru-RU"/>
        </w:rPr>
        <w:t xml:space="preserve">розроблення технічної документації з нормативної грошової оцінки земель населеного пункту с. Щасливцеве, та введення її у дію відповідно до вимог законодавства, розмір орендної плати розраховувати від вартості </w:t>
      </w:r>
      <w:r w:rsidRPr="00F41084">
        <w:rPr>
          <w:rFonts w:ascii="Times New Roman" w:eastAsia="Times New Roman" w:hAnsi="Times New Roman" w:cs="Times New Roman"/>
          <w:color w:val="000000"/>
          <w:sz w:val="28"/>
          <w:szCs w:val="28"/>
          <w:lang w:eastAsia="ru-RU"/>
        </w:rPr>
        <w:lastRenderedPageBreak/>
        <w:t xml:space="preserve">земельної ділянки визначеної на </w:t>
      </w:r>
      <w:r w:rsidRPr="00F41084">
        <w:rPr>
          <w:rFonts w:ascii="Times New Roman" w:eastAsia="Times New Roman" w:hAnsi="Times New Roman" w:cs="Times New Roman"/>
          <w:sz w:val="28"/>
          <w:szCs w:val="28"/>
          <w:lang w:eastAsia="ru-RU"/>
        </w:rPr>
        <w:t>підставі середньої базової вартість земель по населеному пункту с. Щасливцеве (що у 2019 році становить - 157,20 гривень))."</w:t>
      </w:r>
    </w:p>
    <w:p w:rsidR="00F41084" w:rsidRPr="00F41084" w:rsidRDefault="00F41084" w:rsidP="00F41084">
      <w:pPr>
        <w:spacing w:after="0" w:line="240" w:lineRule="auto"/>
        <w:ind w:firstLine="567"/>
        <w:jc w:val="both"/>
        <w:rPr>
          <w:rFonts w:ascii="Times New Roman" w:eastAsia="Times New Roman" w:hAnsi="Times New Roman" w:cs="Times New Roman"/>
          <w:color w:val="000000"/>
          <w:sz w:val="28"/>
          <w:szCs w:val="28"/>
          <w:lang w:eastAsia="ru-RU"/>
        </w:rPr>
      </w:pPr>
      <w:r w:rsidRPr="00F41084">
        <w:rPr>
          <w:rFonts w:ascii="Times New Roman" w:eastAsia="Times New Roman" w:hAnsi="Times New Roman" w:cs="Times New Roman"/>
          <w:sz w:val="28"/>
          <w:szCs w:val="28"/>
          <w:lang w:eastAsia="ru-RU"/>
        </w:rPr>
        <w:t>2.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F41084" w:rsidRPr="00F41084" w:rsidRDefault="00F41084" w:rsidP="00F41084">
      <w:pPr>
        <w:tabs>
          <w:tab w:val="left" w:pos="9498"/>
        </w:tabs>
        <w:spacing w:after="0" w:line="240" w:lineRule="auto"/>
        <w:jc w:val="both"/>
        <w:rPr>
          <w:rFonts w:ascii="Times New Roman" w:eastAsia="Times New Roman" w:hAnsi="Times New Roman" w:cs="Times New Roman"/>
          <w:sz w:val="28"/>
          <w:szCs w:val="28"/>
          <w:lang w:eastAsia="ru-RU"/>
        </w:rPr>
      </w:pPr>
    </w:p>
    <w:p w:rsidR="00F41084" w:rsidRPr="00F41084" w:rsidRDefault="00F41084" w:rsidP="00F41084">
      <w:pPr>
        <w:tabs>
          <w:tab w:val="left" w:pos="9498"/>
        </w:tabs>
        <w:spacing w:after="0" w:line="240" w:lineRule="auto"/>
        <w:ind w:firstLine="567"/>
        <w:jc w:val="both"/>
        <w:rPr>
          <w:rFonts w:ascii="Times New Roman" w:eastAsia="Times New Roman" w:hAnsi="Times New Roman" w:cs="Times New Roman"/>
          <w:sz w:val="28"/>
          <w:szCs w:val="28"/>
          <w:lang w:eastAsia="ru-RU"/>
        </w:rPr>
      </w:pPr>
    </w:p>
    <w:p w:rsidR="00F41084" w:rsidRPr="00F41084" w:rsidRDefault="00F41084" w:rsidP="00F41084">
      <w:pPr>
        <w:tabs>
          <w:tab w:val="left" w:pos="9498"/>
        </w:tabs>
        <w:spacing w:after="0" w:line="240" w:lineRule="auto"/>
        <w:ind w:firstLine="567"/>
        <w:jc w:val="both"/>
        <w:rPr>
          <w:rFonts w:ascii="Times New Roman" w:eastAsia="Times New Roman" w:hAnsi="Times New Roman" w:cs="Times New Roman"/>
          <w:sz w:val="28"/>
          <w:szCs w:val="28"/>
          <w:lang w:eastAsia="ru-RU"/>
        </w:rPr>
      </w:pPr>
    </w:p>
    <w:p w:rsidR="00F41084" w:rsidRPr="00F41084" w:rsidRDefault="00F41084" w:rsidP="00F41084">
      <w:pPr>
        <w:tabs>
          <w:tab w:val="left" w:pos="9498"/>
        </w:tabs>
        <w:spacing w:after="0" w:line="240" w:lineRule="auto"/>
        <w:ind w:firstLine="567"/>
        <w:jc w:val="both"/>
        <w:rPr>
          <w:rFonts w:ascii="Times New Roman" w:eastAsia="Times New Roman" w:hAnsi="Times New Roman" w:cs="Times New Roman"/>
          <w:sz w:val="28"/>
          <w:szCs w:val="28"/>
          <w:lang w:eastAsia="ru-RU"/>
        </w:rPr>
      </w:pPr>
      <w:r w:rsidRPr="00F41084">
        <w:rPr>
          <w:rFonts w:ascii="Times New Roman" w:eastAsia="Times New Roman" w:hAnsi="Times New Roman" w:cs="Times New Roman"/>
          <w:sz w:val="28"/>
          <w:szCs w:val="28"/>
          <w:lang w:eastAsia="ru-RU"/>
        </w:rPr>
        <w:t>Сільський голова                                                     В. ПЛОХУШКО</w:t>
      </w:r>
    </w:p>
    <w:p w:rsidR="00F67864" w:rsidRPr="00113A7B" w:rsidRDefault="00F67864" w:rsidP="00113A7B">
      <w:pPr>
        <w:tabs>
          <w:tab w:val="left" w:pos="9498"/>
        </w:tabs>
        <w:spacing w:after="0"/>
        <w:ind w:firstLine="567"/>
        <w:jc w:val="both"/>
        <w:rPr>
          <w:rFonts w:ascii="Times New Roman" w:eastAsia="Times New Roman" w:hAnsi="Times New Roman" w:cs="Times New Roman"/>
          <w:color w:val="000000"/>
          <w:sz w:val="28"/>
          <w:szCs w:val="28"/>
          <w:lang w:eastAsia="uk-UA"/>
        </w:rPr>
      </w:pPr>
    </w:p>
    <w:sectPr w:rsidR="00F67864" w:rsidRPr="00113A7B" w:rsidSect="008860A5">
      <w:pgSz w:w="11907" w:h="16840" w:code="9"/>
      <w:pgMar w:top="426" w:right="708"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AA"/>
    <w:rsid w:val="00113A7B"/>
    <w:rsid w:val="00192AB9"/>
    <w:rsid w:val="004239E1"/>
    <w:rsid w:val="0044545F"/>
    <w:rsid w:val="0069041C"/>
    <w:rsid w:val="007200BB"/>
    <w:rsid w:val="007667DE"/>
    <w:rsid w:val="0081308D"/>
    <w:rsid w:val="009C30AA"/>
    <w:rsid w:val="00B02179"/>
    <w:rsid w:val="00B03935"/>
    <w:rsid w:val="00B10C2B"/>
    <w:rsid w:val="00B251A9"/>
    <w:rsid w:val="00E1295B"/>
    <w:rsid w:val="00F41084"/>
    <w:rsid w:val="00F678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0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0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E145E-C177-4B65-80B1-08B3A6F4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1716</Words>
  <Characters>979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2019-08-02T06:17:00Z</dcterms:created>
  <dcterms:modified xsi:type="dcterms:W3CDTF">2019-08-02T06:17:00Z</dcterms:modified>
</cp:coreProperties>
</file>