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67" w:rsidRPr="00380E67" w:rsidRDefault="00380E67" w:rsidP="00380E6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Сільському голові</w:t>
      </w: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</w:t>
      </w:r>
      <w:r w:rsidRPr="00013A94">
        <w:rPr>
          <w:rFonts w:ascii="Times New Roman" w:eastAsia="Calibri" w:hAnsi="Times New Roman" w:cs="Times New Roman"/>
        </w:rPr>
        <w:t xml:space="preserve">     Щасливцевської сільської ради</w:t>
      </w: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</w:t>
      </w:r>
      <w:bookmarkStart w:id="0" w:name="_GoBack"/>
      <w:bookmarkEnd w:id="0"/>
      <w:r w:rsidRPr="00013A94">
        <w:rPr>
          <w:rFonts w:ascii="Times New Roman" w:eastAsia="Calibri" w:hAnsi="Times New Roman" w:cs="Times New Roman"/>
        </w:rPr>
        <w:t xml:space="preserve">       Плохушко В.</w:t>
      </w: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 xml:space="preserve">                                                                                     Звіт</w:t>
      </w: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>01 червня 2019 року</w:t>
      </w: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 xml:space="preserve">            Про запити щодо отримання</w:t>
      </w: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 xml:space="preserve">            публічної інформації, що надійшли</w:t>
      </w: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 xml:space="preserve">            до виконавчого комітету Щасливцевської сільської ради</w:t>
      </w: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 xml:space="preserve">            у червні 2019 року</w:t>
      </w: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 xml:space="preserve">            Протягом червня місяця 2019 року до виконавчого комітету Щасливцевської сільської ради надійшло 2 запити на отримання публічної інформації.</w:t>
      </w: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 xml:space="preserve">            Інформаційні запити отримано у письмовій формі, листом.</w:t>
      </w:r>
    </w:p>
    <w:p w:rsidR="00013A94" w:rsidRPr="00013A94" w:rsidRDefault="00013A94" w:rsidP="00013A94">
      <w:pPr>
        <w:spacing w:after="160" w:line="259" w:lineRule="auto"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 xml:space="preserve">            У запитах порушувались наступні питання:</w:t>
      </w:r>
    </w:p>
    <w:p w:rsidR="00013A94" w:rsidRPr="00013A94" w:rsidRDefault="00013A94" w:rsidP="00013A9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>Про надання копій рішень.</w:t>
      </w:r>
    </w:p>
    <w:p w:rsidR="00013A94" w:rsidRPr="00013A94" w:rsidRDefault="00013A94" w:rsidP="00013A9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>Про надання доступу до Генерального плану с. Приозерне.</w:t>
      </w: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>Станом на 01.06.2019 року на всі  запити надані відповіді запитувачам у визначений законодавством п’ятиденний термін, без порушень.</w:t>
      </w: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  <w:r w:rsidRPr="00013A94">
        <w:rPr>
          <w:rFonts w:ascii="Times New Roman" w:eastAsia="Calibri" w:hAnsi="Times New Roman" w:cs="Times New Roman"/>
        </w:rPr>
        <w:t xml:space="preserve"> Діловод виконавчого комітету                                                                             </w:t>
      </w:r>
      <w:proofErr w:type="spellStart"/>
      <w:r w:rsidRPr="00013A94">
        <w:rPr>
          <w:rFonts w:ascii="Times New Roman" w:eastAsia="Calibri" w:hAnsi="Times New Roman" w:cs="Times New Roman"/>
        </w:rPr>
        <w:t>Л.Степанян</w:t>
      </w:r>
      <w:proofErr w:type="spellEnd"/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13A94" w:rsidRPr="00013A94" w:rsidRDefault="00013A94" w:rsidP="00013A94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4352C" w:rsidRDefault="00E4352C"/>
    <w:sectPr w:rsidR="00E43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5F04"/>
    <w:multiLevelType w:val="hybridMultilevel"/>
    <w:tmpl w:val="E834977C"/>
    <w:lvl w:ilvl="0" w:tplc="0F92D924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9A"/>
    <w:rsid w:val="00013A94"/>
    <w:rsid w:val="000D787F"/>
    <w:rsid w:val="00232D9A"/>
    <w:rsid w:val="002C6048"/>
    <w:rsid w:val="00380E67"/>
    <w:rsid w:val="00E4352C"/>
    <w:rsid w:val="00E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2019-08-14T06:31:00Z</dcterms:created>
  <dcterms:modified xsi:type="dcterms:W3CDTF">2019-08-14T06:31:00Z</dcterms:modified>
</cp:coreProperties>
</file>