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E1" w:rsidRPr="006517E1" w:rsidRDefault="006517E1" w:rsidP="006517E1">
      <w:pPr>
        <w:spacing w:after="0" w:line="240" w:lineRule="auto"/>
        <w:jc w:val="center"/>
        <w:rPr>
          <w:rFonts w:ascii="Times New Roman" w:eastAsia="Times New Roman" w:hAnsi="Times New Roman" w:cs="Times New Roman"/>
          <w:sz w:val="28"/>
          <w:szCs w:val="28"/>
          <w:lang w:eastAsia="ru-RU"/>
        </w:rPr>
      </w:pPr>
      <w:r w:rsidRPr="006517E1">
        <w:rPr>
          <w:rFonts w:ascii="Times New Roman" w:eastAsia="Times New Roman" w:hAnsi="Times New Roman" w:cs="Times New Roman"/>
          <w:noProof/>
          <w:sz w:val="28"/>
          <w:szCs w:val="28"/>
          <w:lang w:eastAsia="uk-UA"/>
        </w:rPr>
        <w:drawing>
          <wp:inline distT="0" distB="0" distL="0" distR="0" wp14:anchorId="37E49787" wp14:editId="5795E6E4">
            <wp:extent cx="447675" cy="609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6517E1" w:rsidRPr="006517E1" w:rsidRDefault="006517E1" w:rsidP="006517E1">
      <w:pPr>
        <w:spacing w:after="0" w:line="240" w:lineRule="auto"/>
        <w:jc w:val="center"/>
        <w:rPr>
          <w:rFonts w:ascii="Times New Roman" w:eastAsia="Times New Roman" w:hAnsi="Times New Roman" w:cs="Times New Roman"/>
          <w:b/>
          <w:sz w:val="28"/>
          <w:szCs w:val="28"/>
          <w:lang w:eastAsia="ru-RU"/>
        </w:rPr>
      </w:pPr>
      <w:r w:rsidRPr="006517E1">
        <w:rPr>
          <w:rFonts w:ascii="Times New Roman" w:eastAsia="Times New Roman" w:hAnsi="Times New Roman" w:cs="Times New Roman"/>
          <w:b/>
          <w:sz w:val="28"/>
          <w:szCs w:val="28"/>
          <w:lang w:eastAsia="ru-RU"/>
        </w:rPr>
        <w:t>ЩАСЛИВЦЕВСЬКА СІЛЬСЬКА РАДА</w:t>
      </w:r>
    </w:p>
    <w:p w:rsidR="006517E1" w:rsidRPr="006517E1" w:rsidRDefault="006517E1" w:rsidP="006517E1">
      <w:pPr>
        <w:spacing w:after="0" w:line="240" w:lineRule="auto"/>
        <w:jc w:val="center"/>
        <w:rPr>
          <w:rFonts w:ascii="Times New Roman" w:eastAsia="Times New Roman" w:hAnsi="Times New Roman" w:cs="Times New Roman"/>
          <w:b/>
          <w:sz w:val="28"/>
          <w:szCs w:val="28"/>
          <w:lang w:eastAsia="ru-RU"/>
        </w:rPr>
      </w:pPr>
      <w:r w:rsidRPr="006517E1">
        <w:rPr>
          <w:rFonts w:ascii="Times New Roman" w:eastAsia="Times New Roman" w:hAnsi="Times New Roman" w:cs="Times New Roman"/>
          <w:b/>
          <w:sz w:val="28"/>
          <w:szCs w:val="28"/>
          <w:lang w:eastAsia="ru-RU"/>
        </w:rPr>
        <w:t>ВИКОНАВЧИЙ КОМІТЕТ</w:t>
      </w:r>
    </w:p>
    <w:p w:rsidR="006517E1" w:rsidRPr="006517E1" w:rsidRDefault="006517E1" w:rsidP="006517E1">
      <w:pPr>
        <w:spacing w:after="0" w:line="240" w:lineRule="auto"/>
        <w:jc w:val="center"/>
        <w:rPr>
          <w:rFonts w:ascii="Times New Roman" w:eastAsia="Times New Roman" w:hAnsi="Times New Roman" w:cs="Times New Roman"/>
          <w:b/>
          <w:sz w:val="28"/>
          <w:szCs w:val="28"/>
          <w:lang w:eastAsia="ru-RU"/>
        </w:rPr>
      </w:pPr>
      <w:r w:rsidRPr="006517E1">
        <w:rPr>
          <w:rFonts w:ascii="Times New Roman" w:eastAsia="Times New Roman" w:hAnsi="Times New Roman" w:cs="Times New Roman"/>
          <w:b/>
          <w:sz w:val="28"/>
          <w:szCs w:val="28"/>
          <w:lang w:eastAsia="ru-RU"/>
        </w:rPr>
        <w:t xml:space="preserve">РІШЕННЯ </w:t>
      </w:r>
    </w:p>
    <w:p w:rsidR="006517E1" w:rsidRPr="006517E1" w:rsidRDefault="006517E1" w:rsidP="006517E1">
      <w:pPr>
        <w:spacing w:after="0" w:line="240" w:lineRule="auto"/>
        <w:jc w:val="center"/>
        <w:rPr>
          <w:rFonts w:ascii="Times New Roman" w:eastAsia="Times New Roman" w:hAnsi="Times New Roman" w:cs="Times New Roman"/>
          <w:b/>
          <w:sz w:val="28"/>
          <w:szCs w:val="28"/>
          <w:lang w:eastAsia="ru-RU"/>
        </w:rPr>
      </w:pPr>
    </w:p>
    <w:p w:rsidR="006517E1" w:rsidRPr="006517E1" w:rsidRDefault="006517E1" w:rsidP="006517E1">
      <w:pPr>
        <w:spacing w:after="0" w:line="240" w:lineRule="auto"/>
        <w:rPr>
          <w:rFonts w:ascii="Times New Roman" w:eastAsia="Times New Roman" w:hAnsi="Times New Roman" w:cs="Times New Roman"/>
          <w:sz w:val="28"/>
          <w:szCs w:val="28"/>
          <w:lang w:eastAsia="ru-RU"/>
        </w:rPr>
      </w:pPr>
      <w:r w:rsidRPr="006517E1">
        <w:rPr>
          <w:rFonts w:ascii="Times New Roman" w:eastAsia="Times New Roman" w:hAnsi="Times New Roman" w:cs="Times New Roman"/>
          <w:sz w:val="28"/>
          <w:szCs w:val="28"/>
          <w:lang w:eastAsia="ru-RU"/>
        </w:rPr>
        <w:t xml:space="preserve">21.06.2019 р.                                     № 120                               </w:t>
      </w:r>
    </w:p>
    <w:p w:rsidR="006517E1" w:rsidRPr="006517E1" w:rsidRDefault="006517E1" w:rsidP="006517E1">
      <w:pPr>
        <w:spacing w:after="0" w:line="240" w:lineRule="auto"/>
        <w:rPr>
          <w:rFonts w:ascii="Times New Roman" w:eastAsia="Times New Roman" w:hAnsi="Times New Roman" w:cs="Times New Roman"/>
          <w:sz w:val="28"/>
          <w:szCs w:val="28"/>
          <w:lang w:eastAsia="ru-RU"/>
        </w:rPr>
      </w:pPr>
    </w:p>
    <w:p w:rsidR="006517E1" w:rsidRPr="006517E1" w:rsidRDefault="006517E1" w:rsidP="006517E1">
      <w:pPr>
        <w:spacing w:after="0" w:line="240" w:lineRule="auto"/>
        <w:rPr>
          <w:rFonts w:ascii="Times New Roman" w:eastAsia="Times New Roman" w:hAnsi="Times New Roman" w:cs="Times New Roman"/>
          <w:sz w:val="28"/>
          <w:szCs w:val="28"/>
          <w:lang w:eastAsia="ru-RU"/>
        </w:rPr>
      </w:pPr>
      <w:r w:rsidRPr="006517E1">
        <w:rPr>
          <w:rFonts w:ascii="Times New Roman" w:eastAsia="Times New Roman" w:hAnsi="Times New Roman" w:cs="Times New Roman"/>
          <w:sz w:val="28"/>
          <w:szCs w:val="28"/>
          <w:lang w:eastAsia="ru-RU"/>
        </w:rPr>
        <w:t>Про демонтаж та евакуацію рухомого</w:t>
      </w:r>
    </w:p>
    <w:p w:rsidR="006517E1" w:rsidRPr="006517E1" w:rsidRDefault="006517E1" w:rsidP="006517E1">
      <w:pPr>
        <w:spacing w:after="0" w:line="240" w:lineRule="auto"/>
        <w:rPr>
          <w:rFonts w:ascii="Times New Roman" w:eastAsia="Times New Roman" w:hAnsi="Times New Roman" w:cs="Times New Roman"/>
          <w:sz w:val="28"/>
          <w:szCs w:val="28"/>
          <w:lang w:eastAsia="ru-RU"/>
        </w:rPr>
      </w:pPr>
      <w:r w:rsidRPr="006517E1">
        <w:rPr>
          <w:rFonts w:ascii="Times New Roman" w:eastAsia="Times New Roman" w:hAnsi="Times New Roman" w:cs="Times New Roman"/>
          <w:sz w:val="28"/>
          <w:szCs w:val="28"/>
          <w:lang w:eastAsia="ru-RU"/>
        </w:rPr>
        <w:t>майна в с. Щасливцеве Генічеського району</w:t>
      </w:r>
    </w:p>
    <w:p w:rsidR="006517E1" w:rsidRPr="006517E1" w:rsidRDefault="006517E1" w:rsidP="006517E1">
      <w:pPr>
        <w:spacing w:after="0" w:line="240" w:lineRule="auto"/>
        <w:rPr>
          <w:rFonts w:ascii="Times New Roman" w:eastAsia="Times New Roman" w:hAnsi="Times New Roman" w:cs="Times New Roman"/>
          <w:sz w:val="28"/>
          <w:szCs w:val="28"/>
          <w:lang w:eastAsia="ru-RU"/>
        </w:rPr>
      </w:pPr>
      <w:r w:rsidRPr="006517E1">
        <w:rPr>
          <w:rFonts w:ascii="Times New Roman" w:eastAsia="Times New Roman" w:hAnsi="Times New Roman" w:cs="Times New Roman"/>
          <w:sz w:val="28"/>
          <w:szCs w:val="28"/>
          <w:lang w:eastAsia="ru-RU"/>
        </w:rPr>
        <w:t xml:space="preserve"> Херсонської області</w:t>
      </w: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p>
    <w:p w:rsidR="006517E1" w:rsidRPr="006517E1" w:rsidRDefault="006517E1" w:rsidP="006517E1">
      <w:pPr>
        <w:spacing w:after="0" w:line="240" w:lineRule="auto"/>
        <w:ind w:firstLine="993"/>
        <w:jc w:val="both"/>
        <w:rPr>
          <w:rFonts w:ascii="Times New Roman" w:eastAsia="Times New Roman" w:hAnsi="Times New Roman" w:cs="Times New Roman"/>
          <w:sz w:val="28"/>
          <w:szCs w:val="28"/>
          <w:lang w:eastAsia="ru-RU"/>
        </w:rPr>
      </w:pPr>
      <w:r w:rsidRPr="006517E1">
        <w:rPr>
          <w:rFonts w:ascii="Times New Roman" w:eastAsia="Times New Roman" w:hAnsi="Times New Roman" w:cs="Times New Roman"/>
          <w:sz w:val="28"/>
          <w:szCs w:val="28"/>
          <w:lang w:eastAsia="ru-RU"/>
        </w:rPr>
        <w:t xml:space="preserve">З метою дотримання правил благоустрою Щасливцевської сільської ради та посилення контролю за станом благоустрою, на підставі рішення тимчасової комісії від 20.06.2019 року, відповідно до ст.ст.335, 336, 338, 341, 348 Цивільного кодексу України, керуючись </w:t>
      </w:r>
      <w:proofErr w:type="spellStart"/>
      <w:r w:rsidRPr="006517E1">
        <w:rPr>
          <w:rFonts w:ascii="Times New Roman" w:eastAsia="Times New Roman" w:hAnsi="Times New Roman" w:cs="Times New Roman"/>
          <w:sz w:val="28"/>
          <w:szCs w:val="28"/>
          <w:lang w:eastAsia="ru-RU"/>
        </w:rPr>
        <w:t>ст.ст</w:t>
      </w:r>
      <w:proofErr w:type="spellEnd"/>
      <w:r w:rsidRPr="006517E1">
        <w:rPr>
          <w:rFonts w:ascii="Times New Roman" w:eastAsia="Times New Roman" w:hAnsi="Times New Roman" w:cs="Times New Roman"/>
          <w:sz w:val="28"/>
          <w:szCs w:val="28"/>
          <w:lang w:eastAsia="ru-RU"/>
        </w:rPr>
        <w:t xml:space="preserve">., 29, 31, 40, 59 ЗУ «Про місцеве самоврядування в Україні» виконком сільської ради </w:t>
      </w:r>
    </w:p>
    <w:p w:rsidR="006517E1" w:rsidRPr="006517E1" w:rsidRDefault="006517E1" w:rsidP="006517E1">
      <w:pPr>
        <w:spacing w:after="0" w:line="240" w:lineRule="auto"/>
        <w:ind w:firstLine="993"/>
        <w:jc w:val="both"/>
        <w:rPr>
          <w:rFonts w:ascii="Times New Roman" w:eastAsia="Times New Roman" w:hAnsi="Times New Roman" w:cs="Times New Roman"/>
          <w:sz w:val="24"/>
          <w:szCs w:val="24"/>
          <w:lang w:eastAsia="ru-RU"/>
        </w:rPr>
      </w:pPr>
      <w:r w:rsidRPr="006517E1">
        <w:rPr>
          <w:rFonts w:ascii="Times New Roman" w:eastAsia="Times New Roman" w:hAnsi="Times New Roman" w:cs="Times New Roman"/>
          <w:sz w:val="24"/>
          <w:szCs w:val="24"/>
          <w:lang w:eastAsia="ru-RU"/>
        </w:rPr>
        <w:t>ВИРІШИВ:</w:t>
      </w:r>
    </w:p>
    <w:p w:rsidR="006517E1" w:rsidRPr="006517E1" w:rsidRDefault="006517E1" w:rsidP="006517E1">
      <w:pPr>
        <w:spacing w:after="0" w:line="240" w:lineRule="auto"/>
        <w:ind w:firstLine="993"/>
        <w:rPr>
          <w:rFonts w:ascii="Times New Roman" w:eastAsia="Times New Roman" w:hAnsi="Times New Roman" w:cs="Times New Roman"/>
          <w:sz w:val="28"/>
          <w:szCs w:val="28"/>
          <w:lang w:eastAsia="ru-RU"/>
        </w:rPr>
      </w:pPr>
      <w:r w:rsidRPr="006517E1">
        <w:rPr>
          <w:rFonts w:ascii="Times New Roman" w:eastAsia="Times New Roman" w:hAnsi="Times New Roman" w:cs="Times New Roman"/>
          <w:b/>
          <w:sz w:val="28"/>
          <w:szCs w:val="28"/>
          <w:lang w:eastAsia="ru-RU"/>
        </w:rPr>
        <w:t>1</w:t>
      </w:r>
      <w:r w:rsidRPr="006517E1">
        <w:rPr>
          <w:rFonts w:ascii="Times New Roman" w:eastAsia="Times New Roman" w:hAnsi="Times New Roman" w:cs="Times New Roman"/>
          <w:sz w:val="28"/>
          <w:szCs w:val="28"/>
          <w:lang w:eastAsia="ru-RU"/>
        </w:rPr>
        <w:t>. Провести демонтаж з 22.06.2019 року по 22.07.2019 року:</w:t>
      </w:r>
    </w:p>
    <w:p w:rsidR="006517E1" w:rsidRPr="006517E1" w:rsidRDefault="006517E1" w:rsidP="006517E1">
      <w:pPr>
        <w:spacing w:after="0" w:line="240" w:lineRule="auto"/>
        <w:ind w:firstLine="993"/>
        <w:rPr>
          <w:rFonts w:ascii="Times New Roman" w:eastAsia="Times New Roman" w:hAnsi="Times New Roman" w:cs="Times New Roman"/>
          <w:sz w:val="28"/>
          <w:szCs w:val="28"/>
          <w:lang w:eastAsia="ru-RU"/>
        </w:rPr>
      </w:pPr>
      <w:r w:rsidRPr="006517E1">
        <w:rPr>
          <w:rFonts w:ascii="Times New Roman" w:eastAsia="Times New Roman" w:hAnsi="Times New Roman" w:cs="Times New Roman"/>
          <w:b/>
          <w:sz w:val="28"/>
          <w:szCs w:val="28"/>
          <w:lang w:eastAsia="ru-RU"/>
        </w:rPr>
        <w:t>1.1.</w:t>
      </w:r>
      <w:r w:rsidRPr="006517E1">
        <w:rPr>
          <w:rFonts w:ascii="Times New Roman" w:eastAsia="Times New Roman" w:hAnsi="Times New Roman" w:cs="Times New Roman"/>
          <w:sz w:val="28"/>
          <w:szCs w:val="28"/>
          <w:lang w:eastAsia="ru-RU"/>
        </w:rPr>
        <w:t xml:space="preserve"> П’яти тимчасових споруд для провадження підприємницької діяльності на проході до пляжної зони та на території пляжної зони прилеглої до б/в «Чайка-2» в с. Щасливцеве Генічеського р-ну Херсонської обл.</w:t>
      </w:r>
    </w:p>
    <w:p w:rsidR="006517E1" w:rsidRPr="006517E1" w:rsidRDefault="006517E1" w:rsidP="00651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textAlignment w:val="baseline"/>
        <w:rPr>
          <w:rFonts w:ascii="Times New Roman" w:eastAsia="Times New Roman" w:hAnsi="Times New Roman" w:cs="Times New Roman"/>
          <w:sz w:val="28"/>
          <w:szCs w:val="28"/>
          <w:lang w:eastAsia="ru-RU"/>
        </w:rPr>
      </w:pPr>
      <w:r w:rsidRPr="006517E1">
        <w:rPr>
          <w:rFonts w:ascii="Times New Roman" w:eastAsia="Times New Roman" w:hAnsi="Times New Roman" w:cs="Times New Roman"/>
          <w:b/>
          <w:sz w:val="28"/>
          <w:szCs w:val="28"/>
          <w:lang w:eastAsia="ru-RU"/>
        </w:rPr>
        <w:t>2</w:t>
      </w:r>
      <w:r w:rsidRPr="006517E1">
        <w:rPr>
          <w:rFonts w:ascii="Times New Roman" w:eastAsia="Times New Roman" w:hAnsi="Times New Roman" w:cs="Times New Roman"/>
          <w:sz w:val="28"/>
          <w:szCs w:val="28"/>
          <w:lang w:eastAsia="ru-RU"/>
        </w:rPr>
        <w:t>. Доручити КП «МАКС-ІНВЕСТ» після прийняття рішення:</w:t>
      </w:r>
    </w:p>
    <w:p w:rsidR="006517E1" w:rsidRPr="006517E1" w:rsidRDefault="006517E1" w:rsidP="006517E1">
      <w:pPr>
        <w:shd w:val="clear" w:color="auto" w:fill="FFFFFF"/>
        <w:spacing w:after="0" w:line="240" w:lineRule="auto"/>
        <w:rPr>
          <w:rFonts w:ascii="Times New Roman" w:eastAsia="Times New Roman" w:hAnsi="Times New Roman" w:cs="Times New Roman"/>
          <w:sz w:val="28"/>
          <w:szCs w:val="28"/>
          <w:lang w:val="ru-RU" w:eastAsia="ru-RU"/>
        </w:rPr>
      </w:pPr>
      <w:r w:rsidRPr="006517E1">
        <w:rPr>
          <w:rFonts w:ascii="Times New Roman" w:eastAsia="Times New Roman" w:hAnsi="Times New Roman" w:cs="Times New Roman"/>
          <w:sz w:val="28"/>
          <w:szCs w:val="28"/>
          <w:lang w:eastAsia="ru-RU"/>
        </w:rPr>
        <w:t>– провести демонтаж та евакуацію рухомого самовільно встановленого майна</w:t>
      </w:r>
      <w:r w:rsidRPr="006517E1">
        <w:rPr>
          <w:rFonts w:ascii="Times New Roman" w:eastAsia="Times New Roman" w:hAnsi="Times New Roman" w:cs="Times New Roman"/>
          <w:sz w:val="28"/>
          <w:szCs w:val="28"/>
          <w:lang w:val="ru-RU" w:eastAsia="ru-RU"/>
        </w:rPr>
        <w:t>;</w:t>
      </w:r>
    </w:p>
    <w:p w:rsidR="006517E1" w:rsidRPr="006517E1" w:rsidRDefault="006517E1" w:rsidP="006517E1">
      <w:pPr>
        <w:shd w:val="clear" w:color="auto" w:fill="FFFFFF"/>
        <w:spacing w:after="0" w:line="240" w:lineRule="auto"/>
        <w:rPr>
          <w:rFonts w:ascii="Times New Roman" w:eastAsia="Times New Roman" w:hAnsi="Times New Roman" w:cs="Times New Roman"/>
          <w:sz w:val="28"/>
          <w:szCs w:val="28"/>
          <w:lang w:val="ru-RU" w:eastAsia="ru-RU"/>
        </w:rPr>
      </w:pPr>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забезпечити</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тимчасове</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зберігання</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евакуйованого</w:t>
      </w:r>
      <w:proofErr w:type="spellEnd"/>
      <w:r w:rsidRPr="006517E1">
        <w:rPr>
          <w:rFonts w:ascii="Times New Roman" w:eastAsia="Times New Roman" w:hAnsi="Times New Roman" w:cs="Times New Roman"/>
          <w:sz w:val="28"/>
          <w:szCs w:val="28"/>
          <w:lang w:val="ru-RU" w:eastAsia="ru-RU"/>
        </w:rPr>
        <w:t xml:space="preserve"> майна </w:t>
      </w:r>
      <w:proofErr w:type="gramStart"/>
      <w:r w:rsidRPr="006517E1">
        <w:rPr>
          <w:rFonts w:ascii="Times New Roman" w:eastAsia="Times New Roman" w:hAnsi="Times New Roman" w:cs="Times New Roman"/>
          <w:sz w:val="28"/>
          <w:szCs w:val="28"/>
          <w:lang w:val="ru-RU" w:eastAsia="ru-RU"/>
        </w:rPr>
        <w:t>в</w:t>
      </w:r>
      <w:proofErr w:type="gram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спеціально</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відведених</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місцях</w:t>
      </w:r>
      <w:proofErr w:type="spellEnd"/>
      <w:r w:rsidRPr="006517E1">
        <w:rPr>
          <w:rFonts w:ascii="Times New Roman" w:eastAsia="Times New Roman" w:hAnsi="Times New Roman" w:cs="Times New Roman"/>
          <w:sz w:val="28"/>
          <w:szCs w:val="28"/>
          <w:lang w:val="ru-RU" w:eastAsia="ru-RU"/>
        </w:rPr>
        <w:t>;</w:t>
      </w:r>
    </w:p>
    <w:p w:rsidR="006517E1" w:rsidRPr="006517E1" w:rsidRDefault="006517E1" w:rsidP="006517E1">
      <w:pPr>
        <w:shd w:val="clear" w:color="auto" w:fill="FFFFFF"/>
        <w:spacing w:after="0" w:line="240" w:lineRule="auto"/>
        <w:rPr>
          <w:rFonts w:ascii="Times New Roman" w:eastAsia="Times New Roman" w:hAnsi="Times New Roman" w:cs="Times New Roman"/>
          <w:sz w:val="28"/>
          <w:szCs w:val="28"/>
          <w:lang w:val="ru-RU" w:eastAsia="ru-RU"/>
        </w:rPr>
      </w:pPr>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прибрати</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територію</w:t>
      </w:r>
      <w:proofErr w:type="spellEnd"/>
      <w:r w:rsidRPr="006517E1">
        <w:rPr>
          <w:rFonts w:ascii="Times New Roman" w:eastAsia="Times New Roman" w:hAnsi="Times New Roman" w:cs="Times New Roman"/>
          <w:sz w:val="28"/>
          <w:szCs w:val="28"/>
          <w:lang w:val="ru-RU" w:eastAsia="ru-RU"/>
        </w:rPr>
        <w:t xml:space="preserve"> </w:t>
      </w:r>
      <w:proofErr w:type="spellStart"/>
      <w:proofErr w:type="gramStart"/>
      <w:r w:rsidRPr="006517E1">
        <w:rPr>
          <w:rFonts w:ascii="Times New Roman" w:eastAsia="Times New Roman" w:hAnsi="Times New Roman" w:cs="Times New Roman"/>
          <w:sz w:val="28"/>
          <w:szCs w:val="28"/>
          <w:lang w:val="ru-RU" w:eastAsia="ru-RU"/>
        </w:rPr>
        <w:t>п</w:t>
      </w:r>
      <w:proofErr w:type="gramEnd"/>
      <w:r w:rsidRPr="006517E1">
        <w:rPr>
          <w:rFonts w:ascii="Times New Roman" w:eastAsia="Times New Roman" w:hAnsi="Times New Roman" w:cs="Times New Roman"/>
          <w:sz w:val="28"/>
          <w:szCs w:val="28"/>
          <w:lang w:val="ru-RU" w:eastAsia="ru-RU"/>
        </w:rPr>
        <w:t>ісля</w:t>
      </w:r>
      <w:proofErr w:type="spellEnd"/>
      <w:r w:rsidRPr="006517E1">
        <w:rPr>
          <w:rFonts w:ascii="Times New Roman" w:eastAsia="Times New Roman" w:hAnsi="Times New Roman" w:cs="Times New Roman"/>
          <w:sz w:val="28"/>
          <w:szCs w:val="28"/>
          <w:lang w:val="ru-RU" w:eastAsia="ru-RU"/>
        </w:rPr>
        <w:t xml:space="preserve"> демонтажу та </w:t>
      </w:r>
      <w:proofErr w:type="spellStart"/>
      <w:r w:rsidRPr="006517E1">
        <w:rPr>
          <w:rFonts w:ascii="Times New Roman" w:eastAsia="Times New Roman" w:hAnsi="Times New Roman" w:cs="Times New Roman"/>
          <w:sz w:val="28"/>
          <w:szCs w:val="28"/>
          <w:lang w:val="ru-RU" w:eastAsia="ru-RU"/>
        </w:rPr>
        <w:t>евакуації</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від</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залишкового</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сміття</w:t>
      </w:r>
      <w:proofErr w:type="spellEnd"/>
      <w:r w:rsidRPr="006517E1">
        <w:rPr>
          <w:rFonts w:ascii="Times New Roman" w:eastAsia="Times New Roman" w:hAnsi="Times New Roman" w:cs="Times New Roman"/>
          <w:sz w:val="28"/>
          <w:szCs w:val="28"/>
          <w:lang w:val="ru-RU" w:eastAsia="ru-RU"/>
        </w:rPr>
        <w:t>.</w:t>
      </w:r>
    </w:p>
    <w:p w:rsidR="006517E1" w:rsidRPr="006517E1" w:rsidRDefault="006517E1" w:rsidP="006517E1">
      <w:pPr>
        <w:shd w:val="clear" w:color="auto" w:fill="FFFFFF"/>
        <w:spacing w:after="0" w:line="240" w:lineRule="auto"/>
        <w:ind w:left="993"/>
        <w:rPr>
          <w:rFonts w:ascii="Times New Roman" w:eastAsia="Times New Roman" w:hAnsi="Times New Roman" w:cs="Times New Roman"/>
          <w:sz w:val="28"/>
          <w:szCs w:val="28"/>
          <w:lang w:val="ru-RU" w:eastAsia="ru-RU"/>
        </w:rPr>
      </w:pPr>
      <w:r w:rsidRPr="006517E1">
        <w:rPr>
          <w:rFonts w:ascii="Times New Roman" w:eastAsia="Times New Roman" w:hAnsi="Times New Roman" w:cs="Times New Roman"/>
          <w:b/>
          <w:sz w:val="28"/>
          <w:szCs w:val="28"/>
          <w:lang w:eastAsia="ru-RU"/>
        </w:rPr>
        <w:t>3.</w:t>
      </w:r>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Оприлюднити</w:t>
      </w:r>
      <w:proofErr w:type="spellEnd"/>
      <w:r w:rsidRPr="006517E1">
        <w:rPr>
          <w:rFonts w:ascii="Times New Roman" w:eastAsia="Times New Roman" w:hAnsi="Times New Roman" w:cs="Times New Roman"/>
          <w:sz w:val="28"/>
          <w:szCs w:val="28"/>
          <w:lang w:val="ru-RU" w:eastAsia="ru-RU"/>
        </w:rPr>
        <w:t xml:space="preserve"> </w:t>
      </w:r>
      <w:proofErr w:type="spellStart"/>
      <w:proofErr w:type="gramStart"/>
      <w:r w:rsidRPr="006517E1">
        <w:rPr>
          <w:rFonts w:ascii="Times New Roman" w:eastAsia="Times New Roman" w:hAnsi="Times New Roman" w:cs="Times New Roman"/>
          <w:sz w:val="28"/>
          <w:szCs w:val="28"/>
          <w:lang w:val="ru-RU" w:eastAsia="ru-RU"/>
        </w:rPr>
        <w:t>р</w:t>
      </w:r>
      <w:proofErr w:type="gramEnd"/>
      <w:r w:rsidRPr="006517E1">
        <w:rPr>
          <w:rFonts w:ascii="Times New Roman" w:eastAsia="Times New Roman" w:hAnsi="Times New Roman" w:cs="Times New Roman"/>
          <w:sz w:val="28"/>
          <w:szCs w:val="28"/>
          <w:lang w:val="ru-RU" w:eastAsia="ru-RU"/>
        </w:rPr>
        <w:t>ішення</w:t>
      </w:r>
      <w:proofErr w:type="spellEnd"/>
      <w:r w:rsidRPr="006517E1">
        <w:rPr>
          <w:rFonts w:ascii="Times New Roman" w:eastAsia="Times New Roman" w:hAnsi="Times New Roman" w:cs="Times New Roman"/>
          <w:sz w:val="28"/>
          <w:szCs w:val="28"/>
          <w:lang w:val="ru-RU" w:eastAsia="ru-RU"/>
        </w:rPr>
        <w:t xml:space="preserve"> у </w:t>
      </w:r>
      <w:proofErr w:type="spellStart"/>
      <w:r w:rsidRPr="006517E1">
        <w:rPr>
          <w:rFonts w:ascii="Times New Roman" w:eastAsia="Times New Roman" w:hAnsi="Times New Roman" w:cs="Times New Roman"/>
          <w:sz w:val="28"/>
          <w:szCs w:val="28"/>
          <w:lang w:val="ru-RU" w:eastAsia="ru-RU"/>
        </w:rPr>
        <w:t>відповідності</w:t>
      </w:r>
      <w:proofErr w:type="spellEnd"/>
      <w:r w:rsidRPr="006517E1">
        <w:rPr>
          <w:rFonts w:ascii="Times New Roman" w:eastAsia="Times New Roman" w:hAnsi="Times New Roman" w:cs="Times New Roman"/>
          <w:sz w:val="28"/>
          <w:szCs w:val="28"/>
          <w:lang w:val="ru-RU" w:eastAsia="ru-RU"/>
        </w:rPr>
        <w:t xml:space="preserve"> до </w:t>
      </w:r>
      <w:proofErr w:type="spellStart"/>
      <w:r w:rsidRPr="006517E1">
        <w:rPr>
          <w:rFonts w:ascii="Times New Roman" w:eastAsia="Times New Roman" w:hAnsi="Times New Roman" w:cs="Times New Roman"/>
          <w:sz w:val="28"/>
          <w:szCs w:val="28"/>
          <w:lang w:val="ru-RU" w:eastAsia="ru-RU"/>
        </w:rPr>
        <w:t>вимог</w:t>
      </w:r>
      <w:proofErr w:type="spellEnd"/>
      <w:r w:rsidRPr="006517E1">
        <w:rPr>
          <w:rFonts w:ascii="Times New Roman" w:eastAsia="Times New Roman" w:hAnsi="Times New Roman" w:cs="Times New Roman"/>
          <w:sz w:val="28"/>
          <w:szCs w:val="28"/>
          <w:lang w:val="ru-RU" w:eastAsia="ru-RU"/>
        </w:rPr>
        <w:t xml:space="preserve"> </w:t>
      </w:r>
      <w:proofErr w:type="spellStart"/>
      <w:r w:rsidRPr="006517E1">
        <w:rPr>
          <w:rFonts w:ascii="Times New Roman" w:eastAsia="Times New Roman" w:hAnsi="Times New Roman" w:cs="Times New Roman"/>
          <w:sz w:val="28"/>
          <w:szCs w:val="28"/>
          <w:lang w:val="ru-RU" w:eastAsia="ru-RU"/>
        </w:rPr>
        <w:t>законодавства</w:t>
      </w:r>
      <w:proofErr w:type="spellEnd"/>
      <w:r w:rsidRPr="006517E1">
        <w:rPr>
          <w:rFonts w:ascii="Times New Roman" w:eastAsia="Times New Roman" w:hAnsi="Times New Roman" w:cs="Times New Roman"/>
          <w:sz w:val="28"/>
          <w:szCs w:val="28"/>
          <w:lang w:val="ru-RU" w:eastAsia="ru-RU"/>
        </w:rPr>
        <w:t>.</w:t>
      </w:r>
    </w:p>
    <w:p w:rsidR="006517E1" w:rsidRPr="006517E1" w:rsidRDefault="006517E1" w:rsidP="006517E1">
      <w:pPr>
        <w:widowControl w:val="0"/>
        <w:autoSpaceDE w:val="0"/>
        <w:autoSpaceDN w:val="0"/>
        <w:adjustRightInd w:val="0"/>
        <w:spacing w:after="0"/>
        <w:ind w:firstLine="993"/>
        <w:rPr>
          <w:rFonts w:ascii="Times New Roman" w:eastAsia="Times New Roman" w:hAnsi="Times New Roman" w:cs="Times New Roman"/>
          <w:sz w:val="28"/>
          <w:szCs w:val="28"/>
          <w:lang w:eastAsia="ru-RU"/>
        </w:rPr>
      </w:pPr>
      <w:r w:rsidRPr="006517E1">
        <w:rPr>
          <w:rFonts w:ascii="Times New Roman" w:eastAsia="Times New Roman" w:hAnsi="Times New Roman" w:cs="Times New Roman"/>
          <w:b/>
          <w:sz w:val="28"/>
          <w:szCs w:val="28"/>
          <w:lang w:eastAsia="ru-RU"/>
        </w:rPr>
        <w:t>4.</w:t>
      </w:r>
      <w:r w:rsidRPr="006517E1">
        <w:rPr>
          <w:rFonts w:ascii="Times New Roman" w:eastAsia="Times New Roman" w:hAnsi="Times New Roman" w:cs="Times New Roman"/>
          <w:sz w:val="28"/>
          <w:szCs w:val="28"/>
          <w:lang w:eastAsia="ru-RU"/>
        </w:rPr>
        <w:t xml:space="preserve"> Контроль за виконанням цього рішення покласти на в. о. начальника відділу містобудування та архітектури – головного архітектора Щасливцевської сільської ради Борідко М.В.</w:t>
      </w:r>
    </w:p>
    <w:p w:rsidR="006517E1" w:rsidRPr="006517E1" w:rsidRDefault="006517E1" w:rsidP="006517E1">
      <w:pPr>
        <w:spacing w:after="0" w:line="240" w:lineRule="auto"/>
        <w:ind w:firstLine="993"/>
        <w:rPr>
          <w:rFonts w:ascii="Times New Roman" w:eastAsia="Times New Roman" w:hAnsi="Times New Roman" w:cs="Times New Roman"/>
          <w:sz w:val="28"/>
          <w:szCs w:val="28"/>
          <w:lang w:eastAsia="ru-RU"/>
        </w:rPr>
      </w:pP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p>
    <w:p w:rsidR="006517E1" w:rsidRPr="006517E1" w:rsidRDefault="006517E1" w:rsidP="006517E1">
      <w:pPr>
        <w:spacing w:after="0" w:line="240" w:lineRule="auto"/>
        <w:jc w:val="both"/>
        <w:rPr>
          <w:rFonts w:ascii="Times New Roman" w:eastAsia="Times New Roman" w:hAnsi="Times New Roman" w:cs="Times New Roman"/>
          <w:sz w:val="28"/>
          <w:szCs w:val="28"/>
          <w:lang w:eastAsia="ru-RU"/>
        </w:rPr>
      </w:pPr>
      <w:r w:rsidRPr="006517E1">
        <w:rPr>
          <w:rFonts w:ascii="Times New Roman" w:eastAsia="Times New Roman" w:hAnsi="Times New Roman" w:cs="Times New Roman"/>
          <w:sz w:val="28"/>
          <w:szCs w:val="28"/>
          <w:lang w:eastAsia="ru-RU"/>
        </w:rPr>
        <w:t>Сільський голова</w:t>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r>
      <w:r w:rsidRPr="006517E1">
        <w:rPr>
          <w:rFonts w:ascii="Times New Roman" w:eastAsia="Times New Roman" w:hAnsi="Times New Roman" w:cs="Times New Roman"/>
          <w:sz w:val="28"/>
          <w:szCs w:val="28"/>
          <w:lang w:eastAsia="ru-RU"/>
        </w:rPr>
        <w:tab/>
        <w:t>В. ПЛОХУШКО</w:t>
      </w:r>
    </w:p>
    <w:p w:rsidR="00BF6A93" w:rsidRDefault="00BF6A93">
      <w:bookmarkStart w:id="0" w:name="_GoBack"/>
      <w:bookmarkEnd w:id="0"/>
    </w:p>
    <w:sectPr w:rsidR="00BF6A93" w:rsidSect="009D678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E5"/>
    <w:rsid w:val="002C62E5"/>
    <w:rsid w:val="006517E1"/>
    <w:rsid w:val="00BF6A93"/>
    <w:rsid w:val="00D06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2019-07-09T06:30:00Z</dcterms:created>
  <dcterms:modified xsi:type="dcterms:W3CDTF">2019-07-09T06:30:00Z</dcterms:modified>
</cp:coreProperties>
</file>