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C66" w:rsidRPr="005D4A3A" w:rsidRDefault="009B6481" w:rsidP="00B463B6">
      <w:pPr>
        <w:widowControl w:val="0"/>
        <w:autoSpaceDE w:val="0"/>
        <w:autoSpaceDN w:val="0"/>
        <w:adjustRightInd w:val="0"/>
        <w:spacing w:after="0"/>
        <w:ind w:left="5670"/>
        <w:jc w:val="both"/>
        <w:rPr>
          <w:rFonts w:ascii="Times New Roman" w:hAnsi="Times New Roman" w:cs="Times New Roman"/>
          <w:bCs/>
          <w:i/>
          <w:sz w:val="20"/>
          <w:szCs w:val="20"/>
          <w:lang w:val="uk-UA"/>
        </w:rPr>
      </w:pPr>
      <w:bookmarkStart w:id="0" w:name="_GoBack"/>
      <w:bookmarkEnd w:id="0"/>
      <w:r w:rsidRPr="005D4A3A">
        <w:rPr>
          <w:rFonts w:ascii="Times New Roman" w:hAnsi="Times New Roman" w:cs="Times New Roman"/>
          <w:bCs/>
          <w:i/>
          <w:sz w:val="20"/>
          <w:szCs w:val="20"/>
          <w:lang w:val="uk-UA"/>
        </w:rPr>
        <w:t>Додаток №</w:t>
      </w:r>
      <w:r w:rsidR="00890CD2" w:rsidRPr="005D4A3A">
        <w:rPr>
          <w:rFonts w:ascii="Times New Roman" w:hAnsi="Times New Roman" w:cs="Times New Roman"/>
          <w:bCs/>
          <w:i/>
          <w:sz w:val="20"/>
          <w:szCs w:val="20"/>
          <w:lang w:val="uk-UA"/>
        </w:rPr>
        <w:t>2</w:t>
      </w:r>
      <w:r w:rsidRPr="005D4A3A">
        <w:rPr>
          <w:rFonts w:ascii="Times New Roman" w:hAnsi="Times New Roman" w:cs="Times New Roman"/>
          <w:bCs/>
          <w:i/>
          <w:sz w:val="20"/>
          <w:szCs w:val="20"/>
          <w:lang w:val="uk-UA"/>
        </w:rPr>
        <w:t xml:space="preserve"> </w:t>
      </w:r>
    </w:p>
    <w:p w:rsidR="00D80CFE" w:rsidRPr="00B463B6" w:rsidRDefault="009B6481" w:rsidP="00B463B6">
      <w:pPr>
        <w:widowControl w:val="0"/>
        <w:autoSpaceDE w:val="0"/>
        <w:autoSpaceDN w:val="0"/>
        <w:adjustRightInd w:val="0"/>
        <w:spacing w:after="0"/>
        <w:ind w:left="567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5D4A3A">
        <w:rPr>
          <w:rFonts w:ascii="Times New Roman" w:hAnsi="Times New Roman" w:cs="Times New Roman"/>
          <w:bCs/>
          <w:i/>
          <w:sz w:val="20"/>
          <w:szCs w:val="20"/>
          <w:lang w:val="uk-UA"/>
        </w:rPr>
        <w:t xml:space="preserve">до рішення </w:t>
      </w:r>
      <w:r w:rsidR="00292C40" w:rsidRPr="005D4A3A">
        <w:rPr>
          <w:rFonts w:ascii="Times New Roman" w:hAnsi="Times New Roman" w:cs="Times New Roman"/>
          <w:bCs/>
          <w:i/>
          <w:sz w:val="20"/>
          <w:szCs w:val="20"/>
          <w:lang w:val="uk-UA"/>
        </w:rPr>
        <w:t>93</w:t>
      </w:r>
      <w:r w:rsidRPr="005D4A3A">
        <w:rPr>
          <w:rFonts w:ascii="Times New Roman" w:hAnsi="Times New Roman" w:cs="Times New Roman"/>
          <w:bCs/>
          <w:i/>
          <w:sz w:val="20"/>
          <w:szCs w:val="20"/>
          <w:lang w:val="uk-UA"/>
        </w:rPr>
        <w:t xml:space="preserve"> сесії Щасливцевської сільської ради 7 скликання №</w:t>
      </w:r>
      <w:r w:rsidR="005D4A3A">
        <w:rPr>
          <w:rFonts w:ascii="Times New Roman" w:hAnsi="Times New Roman" w:cs="Times New Roman"/>
          <w:bCs/>
          <w:i/>
          <w:sz w:val="20"/>
          <w:szCs w:val="20"/>
          <w:lang w:val="uk-UA"/>
        </w:rPr>
        <w:t>1667</w:t>
      </w:r>
      <w:r w:rsidRPr="005D4A3A">
        <w:rPr>
          <w:rFonts w:ascii="Times New Roman" w:hAnsi="Times New Roman" w:cs="Times New Roman"/>
          <w:bCs/>
          <w:i/>
          <w:sz w:val="20"/>
          <w:szCs w:val="20"/>
          <w:lang w:val="uk-UA"/>
        </w:rPr>
        <w:t xml:space="preserve"> від </w:t>
      </w:r>
      <w:r w:rsidR="00292C40" w:rsidRPr="005D4A3A">
        <w:rPr>
          <w:rFonts w:ascii="Times New Roman" w:hAnsi="Times New Roman" w:cs="Times New Roman"/>
          <w:bCs/>
          <w:i/>
          <w:sz w:val="20"/>
          <w:szCs w:val="20"/>
          <w:lang w:val="uk-UA"/>
        </w:rPr>
        <w:t>12</w:t>
      </w:r>
      <w:r w:rsidRPr="005D4A3A">
        <w:rPr>
          <w:rFonts w:ascii="Times New Roman" w:hAnsi="Times New Roman" w:cs="Times New Roman"/>
          <w:bCs/>
          <w:i/>
          <w:sz w:val="20"/>
          <w:szCs w:val="20"/>
          <w:lang w:val="uk-UA"/>
        </w:rPr>
        <w:t>.0</w:t>
      </w:r>
      <w:r w:rsidR="00292C40" w:rsidRPr="005D4A3A">
        <w:rPr>
          <w:rFonts w:ascii="Times New Roman" w:hAnsi="Times New Roman" w:cs="Times New Roman"/>
          <w:bCs/>
          <w:i/>
          <w:sz w:val="20"/>
          <w:szCs w:val="20"/>
          <w:lang w:val="uk-UA"/>
        </w:rPr>
        <w:t>6</w:t>
      </w:r>
      <w:r w:rsidRPr="005D4A3A">
        <w:rPr>
          <w:rFonts w:ascii="Times New Roman" w:hAnsi="Times New Roman" w:cs="Times New Roman"/>
          <w:bCs/>
          <w:i/>
          <w:sz w:val="20"/>
          <w:szCs w:val="20"/>
          <w:lang w:val="uk-UA"/>
        </w:rPr>
        <w:t xml:space="preserve">.2019 р. </w:t>
      </w:r>
      <w:r w:rsidR="00B463B6" w:rsidRPr="005D4A3A">
        <w:rPr>
          <w:rFonts w:ascii="Times New Roman" w:hAnsi="Times New Roman" w:cs="Times New Roman"/>
          <w:bCs/>
          <w:i/>
          <w:sz w:val="20"/>
          <w:szCs w:val="20"/>
          <w:lang w:val="uk-UA"/>
        </w:rPr>
        <w:t>"</w:t>
      </w:r>
      <w:r w:rsidR="00B463B6" w:rsidRPr="005D4A3A">
        <w:rPr>
          <w:rFonts w:ascii="Times New Roman" w:hAnsi="Times New Roman" w:cs="Times New Roman"/>
          <w:i/>
          <w:sz w:val="20"/>
          <w:szCs w:val="20"/>
          <w:lang w:val="uk-UA"/>
        </w:rPr>
        <w:t>Про деякі питання продажу земельних ділянок комунальної власності на земельних торгах у формі аукціону"</w:t>
      </w:r>
    </w:p>
    <w:p w:rsidR="00D80CFE" w:rsidRPr="00B463B6" w:rsidRDefault="00D80CFE" w:rsidP="00B463B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A208A6" w:rsidRPr="00B463B6" w:rsidRDefault="00A208A6" w:rsidP="00B463B6">
      <w:pPr>
        <w:spacing w:after="0"/>
        <w:jc w:val="both"/>
        <w:rPr>
          <w:rFonts w:ascii="Times New Roman" w:hAnsi="Times New Roman" w:cs="Times New Roman"/>
          <w:sz w:val="21"/>
          <w:szCs w:val="21"/>
          <w:lang w:val="uk-UA"/>
        </w:rPr>
      </w:pPr>
    </w:p>
    <w:p w:rsidR="00B463B6" w:rsidRPr="005D4A3A" w:rsidRDefault="00B463B6" w:rsidP="00B463B6">
      <w:pPr>
        <w:shd w:val="clear" w:color="auto" w:fill="FFFFFF"/>
        <w:tabs>
          <w:tab w:val="left" w:pos="566"/>
        </w:tabs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4A3A">
        <w:rPr>
          <w:rFonts w:ascii="Times New Roman" w:hAnsi="Times New Roman" w:cs="Times New Roman"/>
          <w:b/>
          <w:sz w:val="28"/>
          <w:szCs w:val="28"/>
          <w:lang w:val="uk-UA"/>
        </w:rPr>
        <w:t>Проект Договору купівлі-продажу,</w:t>
      </w:r>
    </w:p>
    <w:p w:rsidR="00B463B6" w:rsidRPr="005D4A3A" w:rsidRDefault="00B463B6" w:rsidP="00B463B6">
      <w:pPr>
        <w:shd w:val="clear" w:color="auto" w:fill="FFFFFF"/>
        <w:tabs>
          <w:tab w:val="left" w:pos="566"/>
        </w:tabs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4A3A">
        <w:rPr>
          <w:rFonts w:ascii="Times New Roman" w:hAnsi="Times New Roman" w:cs="Times New Roman"/>
          <w:b/>
          <w:sz w:val="28"/>
          <w:szCs w:val="28"/>
          <w:lang w:val="uk-UA"/>
        </w:rPr>
        <w:t>що пропонується укласти за результатами торгів</w:t>
      </w:r>
    </w:p>
    <w:p w:rsidR="00B463B6" w:rsidRPr="005D4A3A" w:rsidRDefault="00B463B6" w:rsidP="00B463B6">
      <w:pPr>
        <w:shd w:val="clear" w:color="auto" w:fill="FFFFFF"/>
        <w:tabs>
          <w:tab w:val="left" w:pos="566"/>
        </w:tabs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B463B6" w:rsidRPr="005D4A3A" w:rsidRDefault="00B463B6" w:rsidP="00B463B6">
      <w:pPr>
        <w:shd w:val="clear" w:color="auto" w:fill="FFFFFF"/>
        <w:tabs>
          <w:tab w:val="left" w:pos="566"/>
        </w:tabs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5D4A3A">
        <w:rPr>
          <w:rFonts w:ascii="Times New Roman" w:hAnsi="Times New Roman" w:cs="Times New Roman"/>
          <w:b/>
          <w:sz w:val="20"/>
          <w:szCs w:val="20"/>
          <w:lang w:val="uk-UA"/>
        </w:rPr>
        <w:t xml:space="preserve">ДОГОВІР </w:t>
      </w:r>
    </w:p>
    <w:p w:rsidR="00B463B6" w:rsidRPr="005D4A3A" w:rsidRDefault="00B463B6" w:rsidP="00B463B6">
      <w:pPr>
        <w:shd w:val="clear" w:color="auto" w:fill="FFFFFF"/>
        <w:tabs>
          <w:tab w:val="left" w:pos="566"/>
        </w:tabs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5D4A3A">
        <w:rPr>
          <w:rFonts w:ascii="Times New Roman" w:hAnsi="Times New Roman" w:cs="Times New Roman"/>
          <w:b/>
          <w:sz w:val="20"/>
          <w:szCs w:val="20"/>
          <w:lang w:val="uk-UA"/>
        </w:rPr>
        <w:t>купівлі-продажу земельної ділянки несільськогосподарського призначення</w:t>
      </w:r>
    </w:p>
    <w:p w:rsidR="00B463B6" w:rsidRPr="005D4A3A" w:rsidRDefault="00B463B6" w:rsidP="00B463B6">
      <w:pPr>
        <w:shd w:val="clear" w:color="auto" w:fill="FFFFFF"/>
        <w:tabs>
          <w:tab w:val="left" w:pos="566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5D4A3A">
        <w:rPr>
          <w:rFonts w:ascii="Times New Roman" w:hAnsi="Times New Roman" w:cs="Times New Roman"/>
          <w:sz w:val="20"/>
          <w:szCs w:val="20"/>
          <w:lang w:val="uk-UA"/>
        </w:rPr>
        <w:t xml:space="preserve">с. Щасливцеве                                                           </w:t>
      </w:r>
      <w:r w:rsidR="005D4A3A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</w:t>
      </w:r>
      <w:r w:rsidRPr="005D4A3A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"___" _______2019 року </w:t>
      </w:r>
    </w:p>
    <w:p w:rsidR="00B463B6" w:rsidRPr="005D4A3A" w:rsidRDefault="00B463B6" w:rsidP="00B463B6">
      <w:pPr>
        <w:shd w:val="clear" w:color="auto" w:fill="FFFFFF"/>
        <w:tabs>
          <w:tab w:val="left" w:pos="566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B463B6" w:rsidRPr="005D4A3A" w:rsidRDefault="00B463B6" w:rsidP="00B463B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r w:rsidRPr="005D4A3A">
        <w:rPr>
          <w:rFonts w:ascii="Times New Roman" w:hAnsi="Times New Roman" w:cs="Times New Roman"/>
          <w:sz w:val="20"/>
          <w:szCs w:val="20"/>
          <w:lang w:val="uk-UA"/>
        </w:rPr>
        <w:t xml:space="preserve">Ми, що нижче підписалися, </w:t>
      </w:r>
      <w:r w:rsidRPr="005D4A3A">
        <w:rPr>
          <w:rFonts w:ascii="Times New Roman" w:hAnsi="Times New Roman" w:cs="Times New Roman"/>
          <w:b/>
          <w:sz w:val="20"/>
          <w:szCs w:val="20"/>
          <w:lang w:val="uk-UA"/>
        </w:rPr>
        <w:t xml:space="preserve">ЩАСЛИВЦЕВСЬКА СІЛЬСЬКА РАДА (ідентифікаційний код юридичної особи 26186462), в особі сільського голови </w:t>
      </w:r>
      <w:r w:rsidRPr="005D4A3A">
        <w:rPr>
          <w:rFonts w:ascii="Times New Roman" w:hAnsi="Times New Roman" w:cs="Times New Roman"/>
          <w:b/>
          <w:iCs/>
          <w:sz w:val="20"/>
          <w:szCs w:val="20"/>
          <w:lang w:val="uk-UA"/>
        </w:rPr>
        <w:t>Плохушко Віктора Олександровича</w:t>
      </w:r>
      <w:r w:rsidRPr="005D4A3A">
        <w:rPr>
          <w:rFonts w:ascii="Times New Roman" w:hAnsi="Times New Roman" w:cs="Times New Roman"/>
          <w:i/>
          <w:iCs/>
          <w:sz w:val="20"/>
          <w:szCs w:val="20"/>
          <w:lang w:val="uk-UA"/>
        </w:rPr>
        <w:t xml:space="preserve">, </w:t>
      </w:r>
      <w:r w:rsidRPr="005D4A3A">
        <w:rPr>
          <w:rFonts w:ascii="Times New Roman" w:hAnsi="Times New Roman" w:cs="Times New Roman"/>
          <w:sz w:val="20"/>
          <w:szCs w:val="20"/>
          <w:lang w:val="uk-UA"/>
        </w:rPr>
        <w:t xml:space="preserve">діючої на підставі Рішення 1 сесії Щасливцевської сільської ради 7 скликання від 11.11.2015 р. №1 "Про обрання сільського голови Щасливцевської сільської ради", Статуту територіальної громади сіл Щасливцеве, Генічеська Гірка та селища Приозерне та Закону України "Про місцеве самоврядування в Україні", іменована в подальшому "Продавець", з однієї сторони, і </w:t>
      </w:r>
      <w:r w:rsidRPr="005D4A3A">
        <w:rPr>
          <w:rFonts w:ascii="Times New Roman" w:hAnsi="Times New Roman" w:cs="Times New Roman"/>
          <w:sz w:val="20"/>
          <w:szCs w:val="20"/>
          <w:shd w:val="clear" w:color="auto" w:fill="FBFBFB"/>
          <w:lang w:val="uk-UA"/>
        </w:rPr>
        <w:t>:</w:t>
      </w:r>
      <w:r w:rsidRPr="005D4A3A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Pr="005D4A3A">
        <w:rPr>
          <w:rFonts w:ascii="Times New Roman" w:hAnsi="Times New Roman" w:cs="Times New Roman"/>
          <w:color w:val="000000"/>
          <w:sz w:val="20"/>
          <w:szCs w:val="20"/>
          <w:u w:val="single"/>
          <w:lang w:val="uk-UA"/>
        </w:rPr>
        <w:t xml:space="preserve">                                                                                    </w:t>
      </w:r>
      <w:r w:rsidR="005D4A3A">
        <w:rPr>
          <w:rFonts w:ascii="Times New Roman" w:hAnsi="Times New Roman" w:cs="Times New Roman"/>
          <w:color w:val="000000"/>
          <w:sz w:val="20"/>
          <w:szCs w:val="20"/>
          <w:u w:val="single"/>
          <w:lang w:val="uk-UA"/>
        </w:rPr>
        <w:t xml:space="preserve">                                                  </w:t>
      </w:r>
      <w:r w:rsidRPr="005D4A3A">
        <w:rPr>
          <w:rFonts w:ascii="Times New Roman" w:hAnsi="Times New Roman" w:cs="Times New Roman"/>
          <w:color w:val="000000"/>
          <w:sz w:val="20"/>
          <w:szCs w:val="20"/>
          <w:u w:val="single"/>
          <w:lang w:val="uk-UA"/>
        </w:rPr>
        <w:t xml:space="preserve">                            ,</w:t>
      </w:r>
    </w:p>
    <w:p w:rsidR="00B463B6" w:rsidRPr="005D4A3A" w:rsidRDefault="00B463B6" w:rsidP="00B463B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color w:val="000000"/>
          <w:sz w:val="16"/>
          <w:szCs w:val="16"/>
          <w:lang w:val="uk-UA"/>
        </w:rPr>
      </w:pPr>
      <w:r w:rsidRPr="005D4A3A">
        <w:rPr>
          <w:rFonts w:ascii="Times New Roman" w:hAnsi="Times New Roman" w:cs="Times New Roman"/>
          <w:i/>
          <w:color w:val="000000"/>
          <w:sz w:val="16"/>
          <w:szCs w:val="16"/>
          <w:lang w:val="uk-UA"/>
        </w:rPr>
        <w:t xml:space="preserve">                                                                                          (прізвище, ім'я та по батькові фізичної особи, найменування юридичної особи)</w:t>
      </w:r>
    </w:p>
    <w:p w:rsidR="00B463B6" w:rsidRPr="005D4A3A" w:rsidRDefault="00B463B6" w:rsidP="00B463B6">
      <w:pPr>
        <w:shd w:val="clear" w:color="auto" w:fill="FFFFFF"/>
        <w:tabs>
          <w:tab w:val="left" w:pos="566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5D4A3A">
        <w:rPr>
          <w:rFonts w:ascii="Times New Roman" w:hAnsi="Times New Roman" w:cs="Times New Roman"/>
          <w:sz w:val="20"/>
          <w:szCs w:val="20"/>
          <w:lang w:val="uk-UA"/>
        </w:rPr>
        <w:t xml:space="preserve">код юридичної особи / реєстраційний номер облікової картки платника податків ______________, юридична адреса / адреса реєстрації за постійним місцем проживання: _________________________, в особі директора _________________________, який проживає за адресою: __________________________________, діючого на підставі Статуту, зареєстрованого ___________________________________________________________________ __________, іменований в подальшому "Покупець", з другої сторони, склали даний Договір про таке: </w:t>
      </w:r>
    </w:p>
    <w:p w:rsidR="005D4A3A" w:rsidRDefault="005D4A3A" w:rsidP="00B463B6">
      <w:pPr>
        <w:shd w:val="clear" w:color="auto" w:fill="FFFFFF"/>
        <w:tabs>
          <w:tab w:val="left" w:pos="566"/>
        </w:tabs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B463B6" w:rsidRDefault="00B463B6" w:rsidP="00B463B6">
      <w:pPr>
        <w:shd w:val="clear" w:color="auto" w:fill="FFFFFF"/>
        <w:tabs>
          <w:tab w:val="left" w:pos="566"/>
        </w:tabs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5D4A3A">
        <w:rPr>
          <w:rFonts w:ascii="Times New Roman" w:hAnsi="Times New Roman" w:cs="Times New Roman"/>
          <w:b/>
          <w:sz w:val="20"/>
          <w:szCs w:val="20"/>
          <w:lang w:val="uk-UA"/>
        </w:rPr>
        <w:t>ПРЕДМЕТ ДОГОВОРУ</w:t>
      </w:r>
    </w:p>
    <w:p w:rsidR="005D4A3A" w:rsidRPr="005D4A3A" w:rsidRDefault="005D4A3A" w:rsidP="00B463B6">
      <w:pPr>
        <w:shd w:val="clear" w:color="auto" w:fill="FFFFFF"/>
        <w:tabs>
          <w:tab w:val="left" w:pos="566"/>
        </w:tabs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B463B6" w:rsidRPr="005D4A3A" w:rsidRDefault="00B463B6" w:rsidP="00B463B6">
      <w:pPr>
        <w:shd w:val="clear" w:color="auto" w:fill="FFFFFF"/>
        <w:tabs>
          <w:tab w:val="left" w:pos="566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5D4A3A">
        <w:rPr>
          <w:rFonts w:ascii="Times New Roman" w:hAnsi="Times New Roman" w:cs="Times New Roman"/>
          <w:sz w:val="20"/>
          <w:szCs w:val="20"/>
          <w:lang w:val="uk-UA"/>
        </w:rPr>
        <w:t xml:space="preserve">1.1. "Продавець", керуючись ст.ст.124-128, 134-137 Земельного кодексу України, рішенням Щасливцевської сільської ради від ____________ року №_____ "Про проведення земельних торгів у формі аукціону  з продажу земельної ділянки" за результатами земельних торгів (аукціону) з продажу земельної ділянки, (протокол від "___" __________201_ року) продав, а "Покупець" купив земельну ділянку загальною площею _______ га, згідно витягу з державного земельного кадастру земельної ділянки, що додається. </w:t>
      </w:r>
    </w:p>
    <w:p w:rsidR="00B463B6" w:rsidRPr="005D4A3A" w:rsidRDefault="00B463B6" w:rsidP="00B463B6">
      <w:pPr>
        <w:shd w:val="clear" w:color="auto" w:fill="FFFFFF"/>
        <w:tabs>
          <w:tab w:val="left" w:pos="566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5D4A3A">
        <w:rPr>
          <w:rFonts w:ascii="Times New Roman" w:hAnsi="Times New Roman" w:cs="Times New Roman"/>
          <w:sz w:val="20"/>
          <w:szCs w:val="20"/>
          <w:lang w:val="uk-UA"/>
        </w:rPr>
        <w:t xml:space="preserve">1.2. Місце розташування земельної ділянки: Херсонська область, Генічеський район, с. Щасливцеве, вулиця _______________, ___. </w:t>
      </w:r>
    </w:p>
    <w:p w:rsidR="00B463B6" w:rsidRPr="005D4A3A" w:rsidRDefault="00B463B6" w:rsidP="00B463B6">
      <w:pPr>
        <w:shd w:val="clear" w:color="auto" w:fill="FFFFFF"/>
        <w:tabs>
          <w:tab w:val="left" w:pos="566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5D4A3A">
        <w:rPr>
          <w:rFonts w:ascii="Times New Roman" w:hAnsi="Times New Roman" w:cs="Times New Roman"/>
          <w:sz w:val="20"/>
          <w:szCs w:val="20"/>
          <w:lang w:val="uk-UA"/>
        </w:rPr>
        <w:t>1.3. Кадастровий номер земельної ділянки : __________</w:t>
      </w:r>
      <w:r w:rsidR="005D4A3A">
        <w:rPr>
          <w:rFonts w:ascii="Times New Roman" w:hAnsi="Times New Roman" w:cs="Times New Roman"/>
          <w:sz w:val="20"/>
          <w:szCs w:val="20"/>
          <w:lang w:val="uk-UA"/>
        </w:rPr>
        <w:t>________________________</w:t>
      </w:r>
      <w:r w:rsidRPr="005D4A3A">
        <w:rPr>
          <w:rFonts w:ascii="Times New Roman" w:hAnsi="Times New Roman" w:cs="Times New Roman"/>
          <w:sz w:val="20"/>
          <w:szCs w:val="20"/>
          <w:lang w:val="uk-UA"/>
        </w:rPr>
        <w:t>_____________.</w:t>
      </w:r>
    </w:p>
    <w:p w:rsidR="00B463B6" w:rsidRPr="005D4A3A" w:rsidRDefault="00B463B6" w:rsidP="00B463B6">
      <w:pPr>
        <w:shd w:val="clear" w:color="auto" w:fill="FFFFFF"/>
        <w:tabs>
          <w:tab w:val="left" w:pos="566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5D4A3A">
        <w:rPr>
          <w:rFonts w:ascii="Times New Roman" w:hAnsi="Times New Roman" w:cs="Times New Roman"/>
          <w:sz w:val="20"/>
          <w:szCs w:val="20"/>
          <w:lang w:val="uk-UA"/>
        </w:rPr>
        <w:t xml:space="preserve">1.4. Цільове призначення земельної ділянки – для будівництва та обслуговування житлового будинку, господарських будівель та споруд. </w:t>
      </w:r>
    </w:p>
    <w:p w:rsidR="00B463B6" w:rsidRPr="005D4A3A" w:rsidRDefault="00B463B6" w:rsidP="00B463B6">
      <w:pPr>
        <w:shd w:val="clear" w:color="auto" w:fill="FFFFFF"/>
        <w:tabs>
          <w:tab w:val="left" w:pos="566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5D4A3A">
        <w:rPr>
          <w:rFonts w:ascii="Times New Roman" w:hAnsi="Times New Roman" w:cs="Times New Roman"/>
          <w:sz w:val="20"/>
          <w:szCs w:val="20"/>
          <w:lang w:val="uk-UA"/>
        </w:rPr>
        <w:t xml:space="preserve">1.5. Земельна ділянка, що є предметом даного Договору, має такі обмеження (обтяження) у використанні: </w:t>
      </w:r>
    </w:p>
    <w:p w:rsidR="00B463B6" w:rsidRPr="005D4A3A" w:rsidRDefault="00B463B6" w:rsidP="00B463B6">
      <w:pPr>
        <w:shd w:val="clear" w:color="auto" w:fill="FFFFFF"/>
        <w:tabs>
          <w:tab w:val="left" w:pos="566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5D4A3A">
        <w:rPr>
          <w:rFonts w:ascii="Times New Roman" w:hAnsi="Times New Roman" w:cs="Times New Roman"/>
          <w:sz w:val="20"/>
          <w:szCs w:val="20"/>
          <w:lang w:val="uk-UA"/>
        </w:rPr>
        <w:t xml:space="preserve">- земельну ділянку використовувати за цільовим призначенням та у відведених межах згідно ст. 91 Земельного кодексу України; </w:t>
      </w:r>
    </w:p>
    <w:p w:rsidR="00B463B6" w:rsidRPr="005D4A3A" w:rsidRDefault="00B463B6" w:rsidP="00B463B6">
      <w:pPr>
        <w:shd w:val="clear" w:color="auto" w:fill="FFFFFF"/>
        <w:tabs>
          <w:tab w:val="left" w:pos="566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5D4A3A">
        <w:rPr>
          <w:rFonts w:ascii="Times New Roman" w:hAnsi="Times New Roman" w:cs="Times New Roman"/>
          <w:sz w:val="20"/>
          <w:szCs w:val="20"/>
          <w:lang w:val="uk-UA"/>
        </w:rPr>
        <w:t xml:space="preserve">- дотримуватись вимог ст.164, 168 Земельного кодексу України; </w:t>
      </w:r>
    </w:p>
    <w:p w:rsidR="00B463B6" w:rsidRPr="005D4A3A" w:rsidRDefault="00B463B6" w:rsidP="00B463B6">
      <w:pPr>
        <w:shd w:val="clear" w:color="auto" w:fill="FFFFFF"/>
        <w:tabs>
          <w:tab w:val="left" w:pos="566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5D4A3A">
        <w:rPr>
          <w:rFonts w:ascii="Times New Roman" w:hAnsi="Times New Roman" w:cs="Times New Roman"/>
          <w:sz w:val="20"/>
          <w:szCs w:val="20"/>
          <w:lang w:val="uk-UA"/>
        </w:rPr>
        <w:t xml:space="preserve">- при здійсненні господарської діяльності забезпечити утримання зелених насаджень у відповідності до вимог чинного законодавства; </w:t>
      </w:r>
    </w:p>
    <w:p w:rsidR="00B463B6" w:rsidRPr="005D4A3A" w:rsidRDefault="00B463B6" w:rsidP="00B463B6">
      <w:pPr>
        <w:shd w:val="clear" w:color="auto" w:fill="FFFFFF"/>
        <w:tabs>
          <w:tab w:val="left" w:pos="566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5D4A3A">
        <w:rPr>
          <w:rFonts w:ascii="Times New Roman" w:hAnsi="Times New Roman" w:cs="Times New Roman"/>
          <w:sz w:val="20"/>
          <w:szCs w:val="20"/>
          <w:lang w:val="uk-UA"/>
        </w:rPr>
        <w:t xml:space="preserve">- передбачити заходи щодо забезпечення охорони прилеглих територій від забруднення стічними водами, вирішити питання водовідведення в установленому порядку, облаштування очисних споруд, каналізації; </w:t>
      </w:r>
    </w:p>
    <w:p w:rsidR="00B463B6" w:rsidRPr="005D4A3A" w:rsidRDefault="00B463B6" w:rsidP="00B463B6">
      <w:pPr>
        <w:shd w:val="clear" w:color="auto" w:fill="FFFFFF"/>
        <w:tabs>
          <w:tab w:val="left" w:pos="566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5D4A3A">
        <w:rPr>
          <w:rFonts w:ascii="Times New Roman" w:hAnsi="Times New Roman" w:cs="Times New Roman"/>
          <w:sz w:val="20"/>
          <w:szCs w:val="20"/>
          <w:lang w:val="uk-UA"/>
        </w:rPr>
        <w:t>- встановлюється право третіх осіб (експлуатуючих організацій) мереж на їх обслуговування (відповідно до розділу ІІІ, гл.16 Земельного кодексу України).</w:t>
      </w:r>
    </w:p>
    <w:p w:rsidR="00B463B6" w:rsidRPr="005D4A3A" w:rsidRDefault="00B463B6" w:rsidP="00B463B6">
      <w:pPr>
        <w:shd w:val="clear" w:color="auto" w:fill="FFFFFF"/>
        <w:tabs>
          <w:tab w:val="left" w:pos="566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B463B6" w:rsidRDefault="00B463B6" w:rsidP="00B463B6">
      <w:pPr>
        <w:shd w:val="clear" w:color="auto" w:fill="FFFFFF"/>
        <w:tabs>
          <w:tab w:val="left" w:pos="566"/>
        </w:tabs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5D4A3A">
        <w:rPr>
          <w:rFonts w:ascii="Times New Roman" w:hAnsi="Times New Roman" w:cs="Times New Roman"/>
          <w:b/>
          <w:sz w:val="20"/>
          <w:szCs w:val="20"/>
          <w:lang w:val="uk-UA"/>
        </w:rPr>
        <w:t>2. ЦІНА ПРОДАЖУ ЗЕМЕЛЬНОЇ ДІЛЯНКИ, СТРОКИ І ПОРЯДОК ОПЛАТИ</w:t>
      </w:r>
    </w:p>
    <w:p w:rsidR="005D4A3A" w:rsidRPr="005D4A3A" w:rsidRDefault="005D4A3A" w:rsidP="00B463B6">
      <w:pPr>
        <w:shd w:val="clear" w:color="auto" w:fill="FFFFFF"/>
        <w:tabs>
          <w:tab w:val="left" w:pos="566"/>
        </w:tabs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B463B6" w:rsidRPr="005D4A3A" w:rsidRDefault="00B463B6" w:rsidP="00B463B6">
      <w:pPr>
        <w:shd w:val="clear" w:color="auto" w:fill="FFFFFF"/>
        <w:tabs>
          <w:tab w:val="left" w:pos="566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5D4A3A">
        <w:rPr>
          <w:rFonts w:ascii="Times New Roman" w:hAnsi="Times New Roman" w:cs="Times New Roman"/>
          <w:sz w:val="20"/>
          <w:szCs w:val="20"/>
          <w:lang w:val="uk-UA"/>
        </w:rPr>
        <w:t xml:space="preserve">2.1. Продаж відповідно до протоколу проведення земельних торгів (аукціону) з продажу земельної ділянки №__ від "___" ________ 2019року проводиться за ___________грн. ___ коп. (________ гривень____ коп.), без ПДВ. </w:t>
      </w:r>
    </w:p>
    <w:p w:rsidR="00B463B6" w:rsidRPr="005D4A3A" w:rsidRDefault="00B463B6" w:rsidP="00B463B6">
      <w:pPr>
        <w:shd w:val="clear" w:color="auto" w:fill="FFFFFF"/>
        <w:tabs>
          <w:tab w:val="left" w:pos="566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5D4A3A">
        <w:rPr>
          <w:rFonts w:ascii="Times New Roman" w:hAnsi="Times New Roman" w:cs="Times New Roman"/>
          <w:sz w:val="20"/>
          <w:szCs w:val="20"/>
          <w:lang w:val="uk-UA"/>
        </w:rPr>
        <w:t xml:space="preserve">2.2. З урахуванням сплати гарантійного внеску, затвердженого рішенням Щасливцевської сільської ради  від ________________ року №_____________, в рахунок оплати купівельної вартості земельної ділянки в розмірі </w:t>
      </w:r>
      <w:r w:rsidRPr="005D4A3A">
        <w:rPr>
          <w:rFonts w:ascii="Times New Roman" w:hAnsi="Times New Roman" w:cs="Times New Roman"/>
          <w:sz w:val="20"/>
          <w:szCs w:val="20"/>
          <w:lang w:val="uk-UA"/>
        </w:rPr>
        <w:lastRenderedPageBreak/>
        <w:t>_________ (____________________________________________________) грн, без ПДВ, доплата за земельну ділянку становить _____________ грн. 00 коп. (_______________ гривень ______ коп.), без ПДВ.</w:t>
      </w:r>
    </w:p>
    <w:p w:rsidR="00B463B6" w:rsidRPr="005D4A3A" w:rsidRDefault="00B463B6" w:rsidP="00B463B6">
      <w:pPr>
        <w:shd w:val="clear" w:color="auto" w:fill="FFFFFF"/>
        <w:tabs>
          <w:tab w:val="left" w:pos="566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5D4A3A">
        <w:rPr>
          <w:rFonts w:ascii="Times New Roman" w:hAnsi="Times New Roman" w:cs="Times New Roman"/>
          <w:sz w:val="20"/>
          <w:szCs w:val="20"/>
          <w:lang w:val="uk-UA"/>
        </w:rPr>
        <w:t xml:space="preserve">2.3. Покупець здійснює розрахунки з Продавцем протягом трьох банківських днів з дня укладення даного договору в наступному порядку: кошти за викуп земельної ділянки зараховується на р/рахунок _________________________________________________________________________________________________. </w:t>
      </w:r>
    </w:p>
    <w:p w:rsidR="00B463B6" w:rsidRPr="005D4A3A" w:rsidRDefault="00B463B6" w:rsidP="00B463B6">
      <w:pPr>
        <w:shd w:val="clear" w:color="auto" w:fill="FFFFFF"/>
        <w:tabs>
          <w:tab w:val="left" w:pos="566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B463B6" w:rsidRDefault="00B463B6" w:rsidP="00B463B6">
      <w:pPr>
        <w:shd w:val="clear" w:color="auto" w:fill="FFFFFF"/>
        <w:tabs>
          <w:tab w:val="left" w:pos="566"/>
        </w:tabs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5D4A3A">
        <w:rPr>
          <w:rFonts w:ascii="Times New Roman" w:hAnsi="Times New Roman" w:cs="Times New Roman"/>
          <w:b/>
          <w:sz w:val="20"/>
          <w:szCs w:val="20"/>
          <w:lang w:val="uk-UA"/>
        </w:rPr>
        <w:t>3. ПЕРЕХІД ПРАВА ВЛАСНОСТІ</w:t>
      </w:r>
    </w:p>
    <w:p w:rsidR="005D4A3A" w:rsidRPr="005D4A3A" w:rsidRDefault="005D4A3A" w:rsidP="00B463B6">
      <w:pPr>
        <w:shd w:val="clear" w:color="auto" w:fill="FFFFFF"/>
        <w:tabs>
          <w:tab w:val="left" w:pos="566"/>
        </w:tabs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B463B6" w:rsidRPr="005D4A3A" w:rsidRDefault="00B463B6" w:rsidP="00B463B6">
      <w:pPr>
        <w:shd w:val="clear" w:color="auto" w:fill="FFFFFF"/>
        <w:tabs>
          <w:tab w:val="left" w:pos="566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5D4A3A">
        <w:rPr>
          <w:rFonts w:ascii="Times New Roman" w:hAnsi="Times New Roman" w:cs="Times New Roman"/>
          <w:sz w:val="20"/>
          <w:szCs w:val="20"/>
          <w:lang w:val="uk-UA"/>
        </w:rPr>
        <w:t>3.1.</w:t>
      </w:r>
      <w:r w:rsidR="00861651" w:rsidRPr="005D4A3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5D4A3A">
        <w:rPr>
          <w:rFonts w:ascii="Times New Roman" w:hAnsi="Times New Roman" w:cs="Times New Roman"/>
          <w:sz w:val="20"/>
          <w:szCs w:val="20"/>
          <w:lang w:val="uk-UA"/>
        </w:rPr>
        <w:t>Даний договір, зареєстрований у встановленому порядку та документ про оплату є підставою для видачі Інформаційної довідки з Державного реєстру речових прав на нерухоме майно на земельну ділянку та його реєстрації.</w:t>
      </w:r>
    </w:p>
    <w:p w:rsidR="00B463B6" w:rsidRPr="005D4A3A" w:rsidRDefault="00B463B6" w:rsidP="00B463B6">
      <w:pPr>
        <w:shd w:val="clear" w:color="auto" w:fill="FFFFFF"/>
        <w:tabs>
          <w:tab w:val="left" w:pos="566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5D4A3A">
        <w:rPr>
          <w:rFonts w:ascii="Times New Roman" w:hAnsi="Times New Roman" w:cs="Times New Roman"/>
          <w:sz w:val="20"/>
          <w:szCs w:val="20"/>
          <w:lang w:val="uk-UA"/>
        </w:rPr>
        <w:t xml:space="preserve"> 3.2.</w:t>
      </w:r>
      <w:r w:rsidR="00861651" w:rsidRPr="005D4A3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5D4A3A">
        <w:rPr>
          <w:rFonts w:ascii="Times New Roman" w:hAnsi="Times New Roman" w:cs="Times New Roman"/>
          <w:sz w:val="20"/>
          <w:szCs w:val="20"/>
          <w:lang w:val="uk-UA"/>
        </w:rPr>
        <w:t>Право власності на земельну ділянку виникає після отримання Інформаційної довідки з Державного реєстру речових прав на нерухоме майно на земельну ділянку та його державної реєстрації.</w:t>
      </w:r>
    </w:p>
    <w:p w:rsidR="00B463B6" w:rsidRPr="005D4A3A" w:rsidRDefault="00B463B6" w:rsidP="00B463B6">
      <w:pPr>
        <w:shd w:val="clear" w:color="auto" w:fill="FFFFFF"/>
        <w:tabs>
          <w:tab w:val="left" w:pos="566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5D4A3A">
        <w:rPr>
          <w:rFonts w:ascii="Times New Roman" w:hAnsi="Times New Roman" w:cs="Times New Roman"/>
          <w:sz w:val="20"/>
          <w:szCs w:val="20"/>
          <w:lang w:val="uk-UA"/>
        </w:rPr>
        <w:t xml:space="preserve"> 3.3.</w:t>
      </w:r>
      <w:r w:rsidR="00861651" w:rsidRPr="005D4A3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5D4A3A">
        <w:rPr>
          <w:rFonts w:ascii="Times New Roman" w:hAnsi="Times New Roman" w:cs="Times New Roman"/>
          <w:sz w:val="20"/>
          <w:szCs w:val="20"/>
          <w:lang w:val="uk-UA"/>
        </w:rPr>
        <w:t>Приступати до використання предмета договору до одержання Інформаційної довідки з Державного реєстру речових прав на нерухоме майно на земельну ділянку та його державної реєстрації забороняється.</w:t>
      </w:r>
    </w:p>
    <w:p w:rsidR="00B463B6" w:rsidRPr="005D4A3A" w:rsidRDefault="00B463B6" w:rsidP="00B463B6">
      <w:pPr>
        <w:shd w:val="clear" w:color="auto" w:fill="FFFFFF"/>
        <w:tabs>
          <w:tab w:val="left" w:pos="566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5D4A3A">
        <w:rPr>
          <w:rFonts w:ascii="Times New Roman" w:hAnsi="Times New Roman" w:cs="Times New Roman"/>
          <w:sz w:val="20"/>
          <w:szCs w:val="20"/>
          <w:lang w:val="uk-UA"/>
        </w:rPr>
        <w:t xml:space="preserve"> 3.4.</w:t>
      </w:r>
      <w:r w:rsidR="00861651" w:rsidRPr="005D4A3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5D4A3A">
        <w:rPr>
          <w:rFonts w:ascii="Times New Roman" w:hAnsi="Times New Roman" w:cs="Times New Roman"/>
          <w:sz w:val="20"/>
          <w:szCs w:val="20"/>
          <w:lang w:val="uk-UA"/>
        </w:rPr>
        <w:t xml:space="preserve">Встановлюється обмеження права власності Покупця на придбану земельну ділянку шляхом заборони на її продаж або інше відчуження третім особам до повної сплати вартості земельної ділянки відповідно до Розділу 2. </w:t>
      </w:r>
    </w:p>
    <w:p w:rsidR="00B463B6" w:rsidRPr="005D4A3A" w:rsidRDefault="00B463B6" w:rsidP="00B463B6">
      <w:pPr>
        <w:shd w:val="clear" w:color="auto" w:fill="FFFFFF"/>
        <w:tabs>
          <w:tab w:val="left" w:pos="566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B463B6" w:rsidRDefault="00B463B6" w:rsidP="00B463B6">
      <w:pPr>
        <w:shd w:val="clear" w:color="auto" w:fill="FFFFFF"/>
        <w:tabs>
          <w:tab w:val="left" w:pos="566"/>
        </w:tabs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5D4A3A">
        <w:rPr>
          <w:rFonts w:ascii="Times New Roman" w:hAnsi="Times New Roman" w:cs="Times New Roman"/>
          <w:b/>
          <w:sz w:val="20"/>
          <w:szCs w:val="20"/>
          <w:lang w:val="uk-UA"/>
        </w:rPr>
        <w:t>4. ОБОВ</w:t>
      </w:r>
      <w:r w:rsidRPr="005D4A3A">
        <w:rPr>
          <w:rFonts w:ascii="Times New Roman" w:hAnsi="Times New Roman" w:cs="Times New Roman"/>
          <w:b/>
          <w:sz w:val="20"/>
          <w:szCs w:val="20"/>
          <w:lang w:val="uk-UA"/>
        </w:rPr>
        <w:sym w:font="Symbol" w:char="F0A2"/>
      </w:r>
      <w:r w:rsidRPr="005D4A3A">
        <w:rPr>
          <w:rFonts w:ascii="Times New Roman" w:hAnsi="Times New Roman" w:cs="Times New Roman"/>
          <w:b/>
          <w:sz w:val="20"/>
          <w:szCs w:val="20"/>
          <w:lang w:val="uk-UA"/>
        </w:rPr>
        <w:t>ЯЗКИ СТОРІН</w:t>
      </w:r>
    </w:p>
    <w:p w:rsidR="005D4A3A" w:rsidRPr="005D4A3A" w:rsidRDefault="005D4A3A" w:rsidP="00B463B6">
      <w:pPr>
        <w:shd w:val="clear" w:color="auto" w:fill="FFFFFF"/>
        <w:tabs>
          <w:tab w:val="left" w:pos="566"/>
        </w:tabs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B463B6" w:rsidRPr="005D4A3A" w:rsidRDefault="00B463B6" w:rsidP="00B463B6">
      <w:pPr>
        <w:shd w:val="clear" w:color="auto" w:fill="FFFFFF"/>
        <w:tabs>
          <w:tab w:val="left" w:pos="566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5D4A3A">
        <w:rPr>
          <w:rFonts w:ascii="Times New Roman" w:hAnsi="Times New Roman" w:cs="Times New Roman"/>
          <w:sz w:val="20"/>
          <w:szCs w:val="20"/>
          <w:lang w:val="uk-UA"/>
        </w:rPr>
        <w:t>4.1.</w:t>
      </w:r>
      <w:r w:rsidR="00861651" w:rsidRPr="005D4A3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5D4A3A">
        <w:rPr>
          <w:rFonts w:ascii="Times New Roman" w:hAnsi="Times New Roman" w:cs="Times New Roman"/>
          <w:sz w:val="20"/>
          <w:szCs w:val="20"/>
          <w:lang w:val="uk-UA"/>
        </w:rPr>
        <w:t>Покупець зобов’язаний:</w:t>
      </w:r>
    </w:p>
    <w:p w:rsidR="00B463B6" w:rsidRPr="005D4A3A" w:rsidRDefault="00B463B6" w:rsidP="00B463B6">
      <w:pPr>
        <w:shd w:val="clear" w:color="auto" w:fill="FFFFFF"/>
        <w:tabs>
          <w:tab w:val="left" w:pos="566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5D4A3A">
        <w:rPr>
          <w:rFonts w:ascii="Times New Roman" w:hAnsi="Times New Roman" w:cs="Times New Roman"/>
          <w:sz w:val="20"/>
          <w:szCs w:val="20"/>
          <w:lang w:val="uk-UA"/>
        </w:rPr>
        <w:t>4.1.1. Сплатити вартість земельної ділянки в строки та розмірах, що передбачені Розділом 2 даного Договору.</w:t>
      </w:r>
    </w:p>
    <w:p w:rsidR="00B463B6" w:rsidRPr="005D4A3A" w:rsidRDefault="00B463B6" w:rsidP="00B463B6">
      <w:pPr>
        <w:shd w:val="clear" w:color="auto" w:fill="FFFFFF"/>
        <w:tabs>
          <w:tab w:val="left" w:pos="566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5D4A3A">
        <w:rPr>
          <w:rFonts w:ascii="Times New Roman" w:hAnsi="Times New Roman" w:cs="Times New Roman"/>
          <w:sz w:val="20"/>
          <w:szCs w:val="20"/>
          <w:lang w:val="uk-UA"/>
        </w:rPr>
        <w:t xml:space="preserve">4.1.2. Надавати продавцю необхідні матеріали, відомості, документи тощо про виконання умов цього Договору. </w:t>
      </w:r>
    </w:p>
    <w:p w:rsidR="00B463B6" w:rsidRPr="005D4A3A" w:rsidRDefault="00B463B6" w:rsidP="00B463B6">
      <w:pPr>
        <w:shd w:val="clear" w:color="auto" w:fill="FFFFFF"/>
        <w:tabs>
          <w:tab w:val="left" w:pos="566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5D4A3A">
        <w:rPr>
          <w:rFonts w:ascii="Times New Roman" w:hAnsi="Times New Roman" w:cs="Times New Roman"/>
          <w:sz w:val="20"/>
          <w:szCs w:val="20"/>
          <w:lang w:val="uk-UA"/>
        </w:rPr>
        <w:t xml:space="preserve">4.1.3. З моменту виникнення права власності на придбану земельну ділянку за цим Договором сплачувати земельний податок в розмірах і порядку, передбачених чинним законодавством України про плату за землю. </w:t>
      </w:r>
    </w:p>
    <w:p w:rsidR="00B463B6" w:rsidRPr="005D4A3A" w:rsidRDefault="00B463B6" w:rsidP="00B463B6">
      <w:pPr>
        <w:shd w:val="clear" w:color="auto" w:fill="FFFFFF"/>
        <w:tabs>
          <w:tab w:val="left" w:pos="566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5D4A3A">
        <w:rPr>
          <w:rFonts w:ascii="Times New Roman" w:hAnsi="Times New Roman" w:cs="Times New Roman"/>
          <w:sz w:val="20"/>
          <w:szCs w:val="20"/>
          <w:lang w:val="uk-UA"/>
        </w:rPr>
        <w:t xml:space="preserve">4.1.4. Зареєструвати цей Договір у встановленому законодавством порядку. </w:t>
      </w:r>
    </w:p>
    <w:p w:rsidR="00B463B6" w:rsidRPr="005D4A3A" w:rsidRDefault="00B463B6" w:rsidP="00B463B6">
      <w:pPr>
        <w:shd w:val="clear" w:color="auto" w:fill="FFFFFF"/>
        <w:tabs>
          <w:tab w:val="left" w:pos="566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5D4A3A">
        <w:rPr>
          <w:rFonts w:ascii="Times New Roman" w:hAnsi="Times New Roman" w:cs="Times New Roman"/>
          <w:sz w:val="20"/>
          <w:szCs w:val="20"/>
          <w:lang w:val="uk-UA"/>
        </w:rPr>
        <w:t>4.2.</w:t>
      </w:r>
      <w:r w:rsidR="00861651" w:rsidRPr="005D4A3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5D4A3A">
        <w:rPr>
          <w:rFonts w:ascii="Times New Roman" w:hAnsi="Times New Roman" w:cs="Times New Roman"/>
          <w:sz w:val="20"/>
          <w:szCs w:val="20"/>
          <w:lang w:val="uk-UA"/>
        </w:rPr>
        <w:t>Продавець зобов'язаний:</w:t>
      </w:r>
    </w:p>
    <w:p w:rsidR="00B463B6" w:rsidRPr="005D4A3A" w:rsidRDefault="00B463B6" w:rsidP="00B463B6">
      <w:pPr>
        <w:shd w:val="clear" w:color="auto" w:fill="FFFFFF"/>
        <w:tabs>
          <w:tab w:val="left" w:pos="566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5D4A3A">
        <w:rPr>
          <w:rFonts w:ascii="Times New Roman" w:hAnsi="Times New Roman" w:cs="Times New Roman"/>
          <w:sz w:val="20"/>
          <w:szCs w:val="20"/>
          <w:lang w:val="uk-UA"/>
        </w:rPr>
        <w:t xml:space="preserve">4.2.1. Гарантувати, що предмет цього договору до його укладення нікому іншому не відчужений, в спорі та під заставою, в тому числі податковою, не перебуває, правами третіх осіб як в Україні, так і за її межами не обтяжений, не внесений до статутного капіталу господарських товариств, будь-які обмеження щодо використання земельної ділянки за цільовим призначенням (застава, оренда, сервітути тощо) відсутні, земельна ділянка не є предметом спадкового договору. </w:t>
      </w:r>
    </w:p>
    <w:p w:rsidR="00B463B6" w:rsidRPr="005D4A3A" w:rsidRDefault="00B463B6" w:rsidP="00B463B6">
      <w:pPr>
        <w:shd w:val="clear" w:color="auto" w:fill="FFFFFF"/>
        <w:tabs>
          <w:tab w:val="left" w:pos="566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5D4A3A">
        <w:rPr>
          <w:rFonts w:ascii="Times New Roman" w:hAnsi="Times New Roman" w:cs="Times New Roman"/>
          <w:sz w:val="20"/>
          <w:szCs w:val="20"/>
          <w:lang w:val="uk-UA"/>
        </w:rPr>
        <w:t>4.2.2. Прийняти оплату Покупцем вартості земельної ділянки в розмірі та в терміни, обумовлені Розділом 2 цього Договору.</w:t>
      </w:r>
    </w:p>
    <w:p w:rsidR="00B463B6" w:rsidRPr="005D4A3A" w:rsidRDefault="00B463B6" w:rsidP="00B463B6">
      <w:pPr>
        <w:shd w:val="clear" w:color="auto" w:fill="FFFFFF"/>
        <w:tabs>
          <w:tab w:val="left" w:pos="566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B463B6" w:rsidRDefault="00B463B6" w:rsidP="00B463B6">
      <w:pPr>
        <w:shd w:val="clear" w:color="auto" w:fill="FFFFFF"/>
        <w:tabs>
          <w:tab w:val="left" w:pos="566"/>
        </w:tabs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5D4A3A">
        <w:rPr>
          <w:rFonts w:ascii="Times New Roman" w:hAnsi="Times New Roman" w:cs="Times New Roman"/>
          <w:b/>
          <w:sz w:val="20"/>
          <w:szCs w:val="20"/>
          <w:lang w:val="uk-UA"/>
        </w:rPr>
        <w:t>5. ВІДПОВІДАЛЬНІСТЬ СТОРІН</w:t>
      </w:r>
    </w:p>
    <w:p w:rsidR="005D4A3A" w:rsidRPr="005D4A3A" w:rsidRDefault="005D4A3A" w:rsidP="00B463B6">
      <w:pPr>
        <w:shd w:val="clear" w:color="auto" w:fill="FFFFFF"/>
        <w:tabs>
          <w:tab w:val="left" w:pos="566"/>
        </w:tabs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B463B6" w:rsidRPr="005D4A3A" w:rsidRDefault="00B463B6" w:rsidP="00B463B6">
      <w:pPr>
        <w:shd w:val="clear" w:color="auto" w:fill="FFFFFF"/>
        <w:tabs>
          <w:tab w:val="left" w:pos="566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5D4A3A">
        <w:rPr>
          <w:rFonts w:ascii="Times New Roman" w:hAnsi="Times New Roman" w:cs="Times New Roman"/>
          <w:sz w:val="20"/>
          <w:szCs w:val="20"/>
          <w:lang w:val="uk-UA"/>
        </w:rPr>
        <w:t>5.1.</w:t>
      </w:r>
      <w:r w:rsidR="00861651" w:rsidRPr="005D4A3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5D4A3A">
        <w:rPr>
          <w:rFonts w:ascii="Times New Roman" w:hAnsi="Times New Roman" w:cs="Times New Roman"/>
          <w:sz w:val="20"/>
          <w:szCs w:val="20"/>
          <w:lang w:val="uk-UA"/>
        </w:rPr>
        <w:t xml:space="preserve">У випадку невиконання Покупцем умов цього Договору Продавець має право вимагати виконання Покупцем своїх обов’язків належним чином, а також відшкодування збитків, завданих невиконанням або неналежним виконанням зобов’язань, або має право розірвати цей Договір, у встановленому порядку і вимагати відшкодування збитків, спричинених його розірванням. </w:t>
      </w:r>
    </w:p>
    <w:p w:rsidR="00B463B6" w:rsidRPr="005D4A3A" w:rsidRDefault="00B463B6" w:rsidP="00B463B6">
      <w:pPr>
        <w:shd w:val="clear" w:color="auto" w:fill="FFFFFF"/>
        <w:tabs>
          <w:tab w:val="left" w:pos="566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5D4A3A">
        <w:rPr>
          <w:rFonts w:ascii="Times New Roman" w:hAnsi="Times New Roman" w:cs="Times New Roman"/>
          <w:sz w:val="20"/>
          <w:szCs w:val="20"/>
          <w:lang w:val="uk-UA"/>
        </w:rPr>
        <w:t>5.2.</w:t>
      </w:r>
      <w:r w:rsidR="00861651" w:rsidRPr="005D4A3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5D4A3A">
        <w:rPr>
          <w:rFonts w:ascii="Times New Roman" w:hAnsi="Times New Roman" w:cs="Times New Roman"/>
          <w:sz w:val="20"/>
          <w:szCs w:val="20"/>
          <w:lang w:val="uk-UA"/>
        </w:rPr>
        <w:t xml:space="preserve">У разі порушення терміну оплати за земельну ділянку, передбаченого Розділом 2 даного Договору, Покупець сплачує Продавцю пеню у розмірі подвійної облікової ставки Національного банку України за кожен день </w:t>
      </w:r>
      <w:r w:rsidR="00861651" w:rsidRPr="005D4A3A">
        <w:rPr>
          <w:rFonts w:ascii="Times New Roman" w:hAnsi="Times New Roman" w:cs="Times New Roman"/>
          <w:sz w:val="20"/>
          <w:szCs w:val="20"/>
          <w:lang w:val="uk-UA"/>
        </w:rPr>
        <w:t>прострочки</w:t>
      </w:r>
      <w:r w:rsidRPr="005D4A3A"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</w:p>
    <w:p w:rsidR="00B463B6" w:rsidRPr="005D4A3A" w:rsidRDefault="00B463B6" w:rsidP="00B463B6">
      <w:pPr>
        <w:shd w:val="clear" w:color="auto" w:fill="FFFFFF"/>
        <w:tabs>
          <w:tab w:val="left" w:pos="566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5D4A3A">
        <w:rPr>
          <w:rFonts w:ascii="Times New Roman" w:hAnsi="Times New Roman" w:cs="Times New Roman"/>
          <w:sz w:val="20"/>
          <w:szCs w:val="20"/>
          <w:lang w:val="uk-UA"/>
        </w:rPr>
        <w:t>5.3.</w:t>
      </w:r>
      <w:r w:rsidR="00861651" w:rsidRPr="005D4A3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5D4A3A">
        <w:rPr>
          <w:rFonts w:ascii="Times New Roman" w:hAnsi="Times New Roman" w:cs="Times New Roman"/>
          <w:sz w:val="20"/>
          <w:szCs w:val="20"/>
          <w:lang w:val="uk-UA"/>
        </w:rPr>
        <w:t xml:space="preserve">Якщо Покупець протягом 3 (трьох) календарних днів з моменту останньої сплати відмовиться прийняти придбану земельну ділянку або не сплатить її повну вартість, Продавець має право вимагати відшкодування збитків, завданих затримкою виконання, або з своєї сторони порушувати питання про розірвання цього Договору і вимагати відшкодування збитків. </w:t>
      </w:r>
    </w:p>
    <w:p w:rsidR="00B463B6" w:rsidRPr="005D4A3A" w:rsidRDefault="00B463B6" w:rsidP="00B463B6">
      <w:pPr>
        <w:shd w:val="clear" w:color="auto" w:fill="FFFFFF"/>
        <w:tabs>
          <w:tab w:val="left" w:pos="566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5D4A3A">
        <w:rPr>
          <w:rFonts w:ascii="Times New Roman" w:hAnsi="Times New Roman" w:cs="Times New Roman"/>
          <w:sz w:val="20"/>
          <w:szCs w:val="20"/>
          <w:lang w:val="uk-UA"/>
        </w:rPr>
        <w:t>5.4.</w:t>
      </w:r>
      <w:r w:rsidR="00861651" w:rsidRPr="005D4A3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5D4A3A">
        <w:rPr>
          <w:rFonts w:ascii="Times New Roman" w:hAnsi="Times New Roman" w:cs="Times New Roman"/>
          <w:sz w:val="20"/>
          <w:szCs w:val="20"/>
          <w:lang w:val="uk-UA"/>
        </w:rPr>
        <w:t xml:space="preserve">У випадку розірвання Договору з вини Покупця сплачені кошти повертаються Продавцем Покупцеві за мінусом збитків, пов’язаних з оформленням Договору. </w:t>
      </w:r>
    </w:p>
    <w:p w:rsidR="00B463B6" w:rsidRPr="005D4A3A" w:rsidRDefault="00B463B6" w:rsidP="00B463B6">
      <w:pPr>
        <w:shd w:val="clear" w:color="auto" w:fill="FFFFFF"/>
        <w:tabs>
          <w:tab w:val="left" w:pos="566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5D4A3A">
        <w:rPr>
          <w:rFonts w:ascii="Times New Roman" w:hAnsi="Times New Roman" w:cs="Times New Roman"/>
          <w:sz w:val="20"/>
          <w:szCs w:val="20"/>
          <w:lang w:val="uk-UA"/>
        </w:rPr>
        <w:t>5.5.</w:t>
      </w:r>
      <w:r w:rsidR="00861651" w:rsidRPr="005D4A3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5D4A3A">
        <w:rPr>
          <w:rFonts w:ascii="Times New Roman" w:hAnsi="Times New Roman" w:cs="Times New Roman"/>
          <w:sz w:val="20"/>
          <w:szCs w:val="20"/>
          <w:lang w:val="uk-UA"/>
        </w:rPr>
        <w:t xml:space="preserve">Розірвання Договору не звільняє Покупця від сплати пені, передбаченої п.5.2 цього Договору. </w:t>
      </w:r>
    </w:p>
    <w:p w:rsidR="00B463B6" w:rsidRPr="005D4A3A" w:rsidRDefault="00B463B6" w:rsidP="00B463B6">
      <w:pPr>
        <w:shd w:val="clear" w:color="auto" w:fill="FFFFFF"/>
        <w:tabs>
          <w:tab w:val="left" w:pos="566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5D4A3A">
        <w:rPr>
          <w:rFonts w:ascii="Times New Roman" w:hAnsi="Times New Roman" w:cs="Times New Roman"/>
          <w:sz w:val="20"/>
          <w:szCs w:val="20"/>
          <w:lang w:val="uk-UA"/>
        </w:rPr>
        <w:t>5.6.</w:t>
      </w:r>
      <w:r w:rsidR="00861651" w:rsidRPr="005D4A3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5D4A3A">
        <w:rPr>
          <w:rFonts w:ascii="Times New Roman" w:hAnsi="Times New Roman" w:cs="Times New Roman"/>
          <w:sz w:val="20"/>
          <w:szCs w:val="20"/>
          <w:lang w:val="uk-UA"/>
        </w:rPr>
        <w:t>Сплата штрафних санкцій не звільняє Покупця від обов’язків виконання договірних зобов’язань в період дії умов даного Договору купівлі-продажу.</w:t>
      </w:r>
    </w:p>
    <w:p w:rsidR="00B463B6" w:rsidRPr="005D4A3A" w:rsidRDefault="00B463B6" w:rsidP="00B463B6">
      <w:pPr>
        <w:shd w:val="clear" w:color="auto" w:fill="FFFFFF"/>
        <w:tabs>
          <w:tab w:val="left" w:pos="566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5D4A3A">
        <w:rPr>
          <w:rFonts w:ascii="Times New Roman" w:hAnsi="Times New Roman" w:cs="Times New Roman"/>
          <w:sz w:val="20"/>
          <w:szCs w:val="20"/>
          <w:lang w:val="uk-UA"/>
        </w:rPr>
        <w:t xml:space="preserve"> 5.7.</w:t>
      </w:r>
      <w:r w:rsidR="00861651" w:rsidRPr="005D4A3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5D4A3A">
        <w:rPr>
          <w:rFonts w:ascii="Times New Roman" w:hAnsi="Times New Roman" w:cs="Times New Roman"/>
          <w:sz w:val="20"/>
          <w:szCs w:val="20"/>
          <w:lang w:val="uk-UA"/>
        </w:rPr>
        <w:t xml:space="preserve">У разі невиконання Продавцем умов цього Договору, Покупець має право вимагати виконання Продавцем своїх зобов’язань належним чином, а також відшкодування збитків, завданих затримкою виконання, </w:t>
      </w:r>
      <w:r w:rsidRPr="005D4A3A">
        <w:rPr>
          <w:rFonts w:ascii="Times New Roman" w:hAnsi="Times New Roman" w:cs="Times New Roman"/>
          <w:sz w:val="20"/>
          <w:szCs w:val="20"/>
          <w:lang w:val="uk-UA"/>
        </w:rPr>
        <w:lastRenderedPageBreak/>
        <w:t xml:space="preserve">або має право розірвати цей Договір у встановленому порядку і вимагати відшкодування збитків, спричинених його розірванням. </w:t>
      </w:r>
    </w:p>
    <w:p w:rsidR="00B463B6" w:rsidRPr="005D4A3A" w:rsidRDefault="00B463B6" w:rsidP="00B463B6">
      <w:pPr>
        <w:shd w:val="clear" w:color="auto" w:fill="FFFFFF"/>
        <w:tabs>
          <w:tab w:val="left" w:pos="566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5D4A3A">
        <w:rPr>
          <w:rFonts w:ascii="Times New Roman" w:hAnsi="Times New Roman" w:cs="Times New Roman"/>
          <w:sz w:val="20"/>
          <w:szCs w:val="20"/>
          <w:lang w:val="uk-UA"/>
        </w:rPr>
        <w:t xml:space="preserve">5.8.При розірванні даного Договору з вини Продавця, сплачені Покупцем Продавцю кошти на виконання цього Договору, повертаються йому Продавцем в повному обсязі з врахуванням інфляції, Покупець також має право на компенсацію збитків, спричинених розірванням Договору, а також компенсацію зроблених ним витрат, які мали місце з моменту укладення Договору. </w:t>
      </w:r>
    </w:p>
    <w:p w:rsidR="00B463B6" w:rsidRPr="005D4A3A" w:rsidRDefault="00B463B6" w:rsidP="00B463B6">
      <w:pPr>
        <w:shd w:val="clear" w:color="auto" w:fill="FFFFFF"/>
        <w:tabs>
          <w:tab w:val="left" w:pos="566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5D4A3A">
        <w:rPr>
          <w:rFonts w:ascii="Times New Roman" w:hAnsi="Times New Roman" w:cs="Times New Roman"/>
          <w:sz w:val="20"/>
          <w:szCs w:val="20"/>
          <w:lang w:val="uk-UA"/>
        </w:rPr>
        <w:t>5.9.</w:t>
      </w:r>
      <w:r w:rsidR="00861651" w:rsidRPr="005D4A3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5D4A3A">
        <w:rPr>
          <w:rFonts w:ascii="Times New Roman" w:hAnsi="Times New Roman" w:cs="Times New Roman"/>
          <w:sz w:val="20"/>
          <w:szCs w:val="20"/>
          <w:lang w:val="uk-UA"/>
        </w:rPr>
        <w:t xml:space="preserve">При розірванні даного Договору з незалежних від сторін причин суми сплачені Покупцем Продавцю на виконання даного Договору, повертаються Покупцю в повному обсязі. </w:t>
      </w:r>
    </w:p>
    <w:p w:rsidR="00B463B6" w:rsidRPr="005D4A3A" w:rsidRDefault="00B463B6" w:rsidP="00B463B6">
      <w:pPr>
        <w:shd w:val="clear" w:color="auto" w:fill="FFFFFF"/>
        <w:tabs>
          <w:tab w:val="left" w:pos="566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5D4A3A">
        <w:rPr>
          <w:rFonts w:ascii="Times New Roman" w:hAnsi="Times New Roman" w:cs="Times New Roman"/>
          <w:sz w:val="20"/>
          <w:szCs w:val="20"/>
          <w:lang w:val="uk-UA"/>
        </w:rPr>
        <w:t>5.10.</w:t>
      </w:r>
      <w:r w:rsidR="00861651" w:rsidRPr="005D4A3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5D4A3A">
        <w:rPr>
          <w:rFonts w:ascii="Times New Roman" w:hAnsi="Times New Roman" w:cs="Times New Roman"/>
          <w:sz w:val="20"/>
          <w:szCs w:val="20"/>
          <w:lang w:val="uk-UA"/>
        </w:rPr>
        <w:t xml:space="preserve">Відповідальність та права сторін, що не передбачені цим Договором, визначаються відповідно до законодавства України </w:t>
      </w:r>
    </w:p>
    <w:p w:rsidR="00B463B6" w:rsidRPr="005D4A3A" w:rsidRDefault="00B463B6" w:rsidP="00B463B6">
      <w:pPr>
        <w:shd w:val="clear" w:color="auto" w:fill="FFFFFF"/>
        <w:tabs>
          <w:tab w:val="left" w:pos="566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B463B6" w:rsidRDefault="00B463B6" w:rsidP="00B463B6">
      <w:pPr>
        <w:shd w:val="clear" w:color="auto" w:fill="FFFFFF"/>
        <w:tabs>
          <w:tab w:val="left" w:pos="566"/>
        </w:tabs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5D4A3A">
        <w:rPr>
          <w:rFonts w:ascii="Times New Roman" w:hAnsi="Times New Roman" w:cs="Times New Roman"/>
          <w:b/>
          <w:sz w:val="20"/>
          <w:szCs w:val="20"/>
          <w:lang w:val="uk-UA"/>
        </w:rPr>
        <w:t>6. ЗАЯВИ ТА ГАРАНТІЇ</w:t>
      </w:r>
    </w:p>
    <w:p w:rsidR="005D4A3A" w:rsidRPr="005D4A3A" w:rsidRDefault="005D4A3A" w:rsidP="00B463B6">
      <w:pPr>
        <w:shd w:val="clear" w:color="auto" w:fill="FFFFFF"/>
        <w:tabs>
          <w:tab w:val="left" w:pos="566"/>
        </w:tabs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B463B6" w:rsidRPr="005D4A3A" w:rsidRDefault="00B463B6" w:rsidP="00B463B6">
      <w:pPr>
        <w:pStyle w:val="HTML"/>
        <w:ind w:firstLine="567"/>
        <w:jc w:val="both"/>
        <w:rPr>
          <w:rFonts w:ascii="Times New Roman" w:eastAsia="Tahoma" w:hAnsi="Times New Roman" w:cs="Times New Roman"/>
          <w:color w:val="000000"/>
          <w:lang w:val="uk-UA" w:eastAsia="uk-UA" w:bidi="uk-UA"/>
        </w:rPr>
      </w:pPr>
      <w:r w:rsidRPr="005D4A3A">
        <w:rPr>
          <w:rFonts w:ascii="Times New Roman" w:eastAsia="Tahoma" w:hAnsi="Times New Roman" w:cs="Times New Roman"/>
          <w:color w:val="000000"/>
          <w:lang w:val="uk-UA" w:eastAsia="uk-UA" w:bidi="uk-UA"/>
        </w:rPr>
        <w:t>6.1.</w:t>
      </w:r>
      <w:r w:rsidR="00861651" w:rsidRPr="005D4A3A">
        <w:rPr>
          <w:rFonts w:ascii="Times New Roman" w:eastAsia="Tahoma" w:hAnsi="Times New Roman" w:cs="Times New Roman"/>
          <w:color w:val="000000"/>
          <w:lang w:val="uk-UA" w:eastAsia="uk-UA" w:bidi="uk-UA"/>
        </w:rPr>
        <w:t xml:space="preserve"> </w:t>
      </w:r>
      <w:r w:rsidRPr="005D4A3A">
        <w:rPr>
          <w:rFonts w:ascii="Times New Roman" w:eastAsia="Tahoma" w:hAnsi="Times New Roman" w:cs="Times New Roman"/>
          <w:color w:val="000000"/>
          <w:lang w:val="uk-UA" w:eastAsia="uk-UA" w:bidi="uk-UA"/>
        </w:rPr>
        <w:t>Продавець та представник Покупця у присутності нотаріуса стверджують один одному, що:</w:t>
      </w:r>
    </w:p>
    <w:p w:rsidR="00B463B6" w:rsidRPr="005D4A3A" w:rsidRDefault="00B463B6" w:rsidP="00B463B6">
      <w:pPr>
        <w:pStyle w:val="HTML"/>
        <w:ind w:firstLine="567"/>
        <w:jc w:val="both"/>
        <w:rPr>
          <w:rFonts w:ascii="Times New Roman" w:eastAsia="Tahoma" w:hAnsi="Times New Roman" w:cs="Times New Roman"/>
          <w:color w:val="000000"/>
          <w:lang w:val="uk-UA" w:eastAsia="uk-UA" w:bidi="uk-UA"/>
        </w:rPr>
      </w:pPr>
      <w:r w:rsidRPr="005D4A3A">
        <w:rPr>
          <w:rFonts w:ascii="Times New Roman" w:eastAsia="Tahoma" w:hAnsi="Times New Roman" w:cs="Times New Roman"/>
          <w:color w:val="000000"/>
          <w:lang w:val="uk-UA" w:eastAsia="uk-UA" w:bidi="uk-UA"/>
        </w:rPr>
        <w:t xml:space="preserve"> 6.1.1 Вони розуміють значення і умови цього договору та його правові наслідки; </w:t>
      </w:r>
    </w:p>
    <w:p w:rsidR="00B463B6" w:rsidRPr="005D4A3A" w:rsidRDefault="00B463B6" w:rsidP="00B463B6">
      <w:pPr>
        <w:pStyle w:val="HTML"/>
        <w:ind w:firstLine="567"/>
        <w:jc w:val="both"/>
        <w:rPr>
          <w:rFonts w:ascii="Times New Roman" w:eastAsia="Tahoma" w:hAnsi="Times New Roman" w:cs="Times New Roman"/>
          <w:color w:val="000000"/>
          <w:lang w:val="uk-UA" w:eastAsia="uk-UA" w:bidi="uk-UA"/>
        </w:rPr>
      </w:pPr>
      <w:r w:rsidRPr="005D4A3A">
        <w:rPr>
          <w:rFonts w:ascii="Times New Roman" w:eastAsia="Tahoma" w:hAnsi="Times New Roman" w:cs="Times New Roman"/>
          <w:color w:val="000000"/>
          <w:lang w:val="uk-UA" w:eastAsia="uk-UA" w:bidi="uk-UA"/>
        </w:rPr>
        <w:t xml:space="preserve">6.1.2 Договір, що укладається, спрямований на реальне настання обумовлених в ньому наслідків; </w:t>
      </w:r>
    </w:p>
    <w:p w:rsidR="00B463B6" w:rsidRPr="005D4A3A" w:rsidRDefault="00B463B6" w:rsidP="00B463B6">
      <w:pPr>
        <w:pStyle w:val="HTML"/>
        <w:ind w:firstLine="567"/>
        <w:jc w:val="both"/>
        <w:rPr>
          <w:rFonts w:ascii="Times New Roman" w:eastAsia="Tahoma" w:hAnsi="Times New Roman" w:cs="Times New Roman"/>
          <w:color w:val="000000"/>
          <w:lang w:val="uk-UA" w:eastAsia="uk-UA" w:bidi="uk-UA"/>
        </w:rPr>
      </w:pPr>
      <w:r w:rsidRPr="005D4A3A">
        <w:rPr>
          <w:rFonts w:ascii="Times New Roman" w:eastAsia="Tahoma" w:hAnsi="Times New Roman" w:cs="Times New Roman"/>
          <w:color w:val="000000"/>
          <w:lang w:val="uk-UA" w:eastAsia="uk-UA" w:bidi="uk-UA"/>
        </w:rPr>
        <w:t xml:space="preserve">6.1.3 Їх волевиявлення є вільним і відповідає внутрішній волі; </w:t>
      </w:r>
    </w:p>
    <w:p w:rsidR="00B463B6" w:rsidRPr="005D4A3A" w:rsidRDefault="00B463B6" w:rsidP="00B463B6">
      <w:pPr>
        <w:pStyle w:val="HTML"/>
        <w:ind w:firstLine="567"/>
        <w:jc w:val="both"/>
        <w:rPr>
          <w:rFonts w:ascii="Times New Roman" w:eastAsia="Tahoma" w:hAnsi="Times New Roman" w:cs="Times New Roman"/>
          <w:color w:val="000000"/>
          <w:lang w:val="uk-UA" w:eastAsia="uk-UA" w:bidi="uk-UA"/>
        </w:rPr>
      </w:pPr>
      <w:r w:rsidRPr="005D4A3A">
        <w:rPr>
          <w:rFonts w:ascii="Times New Roman" w:eastAsia="Tahoma" w:hAnsi="Times New Roman" w:cs="Times New Roman"/>
          <w:color w:val="000000"/>
          <w:lang w:val="uk-UA" w:eastAsia="uk-UA" w:bidi="uk-UA"/>
        </w:rPr>
        <w:t xml:space="preserve">6.1.4 Договір не має характеру фіктивного та удаваного правочину; </w:t>
      </w:r>
    </w:p>
    <w:p w:rsidR="00B463B6" w:rsidRPr="005D4A3A" w:rsidRDefault="00B463B6" w:rsidP="00B463B6">
      <w:pPr>
        <w:pStyle w:val="HTML"/>
        <w:ind w:firstLine="567"/>
        <w:jc w:val="both"/>
        <w:rPr>
          <w:rFonts w:ascii="Times New Roman" w:eastAsia="Tahoma" w:hAnsi="Times New Roman" w:cs="Times New Roman"/>
          <w:color w:val="000000"/>
          <w:lang w:val="uk-UA" w:eastAsia="uk-UA" w:bidi="uk-UA"/>
        </w:rPr>
      </w:pPr>
      <w:r w:rsidRPr="005D4A3A">
        <w:rPr>
          <w:rFonts w:ascii="Times New Roman" w:eastAsia="Tahoma" w:hAnsi="Times New Roman" w:cs="Times New Roman"/>
          <w:color w:val="000000"/>
          <w:lang w:val="uk-UA" w:eastAsia="uk-UA" w:bidi="uk-UA"/>
        </w:rPr>
        <w:t xml:space="preserve">6.1.5 Вони не обмежені в праві укладати правочини; </w:t>
      </w:r>
    </w:p>
    <w:p w:rsidR="00B463B6" w:rsidRPr="005D4A3A" w:rsidRDefault="00B463B6" w:rsidP="00B463B6">
      <w:pPr>
        <w:pStyle w:val="HTML"/>
        <w:ind w:firstLine="567"/>
        <w:jc w:val="both"/>
        <w:rPr>
          <w:rFonts w:ascii="Times New Roman" w:eastAsia="Tahoma" w:hAnsi="Times New Roman" w:cs="Times New Roman"/>
          <w:color w:val="000000"/>
          <w:lang w:val="uk-UA" w:eastAsia="uk-UA" w:bidi="uk-UA"/>
        </w:rPr>
      </w:pPr>
      <w:r w:rsidRPr="005D4A3A">
        <w:rPr>
          <w:rFonts w:ascii="Times New Roman" w:eastAsia="Tahoma" w:hAnsi="Times New Roman" w:cs="Times New Roman"/>
          <w:color w:val="000000"/>
          <w:lang w:val="uk-UA" w:eastAsia="uk-UA" w:bidi="uk-UA"/>
        </w:rPr>
        <w:t>6.1.6 Вони не визнані в установленому порядку недієздатними (повністю або частково).</w:t>
      </w:r>
    </w:p>
    <w:p w:rsidR="00B463B6" w:rsidRPr="005D4A3A" w:rsidRDefault="00B463B6" w:rsidP="00B463B6">
      <w:pPr>
        <w:pStyle w:val="HTML"/>
        <w:ind w:firstLine="567"/>
        <w:jc w:val="both"/>
        <w:rPr>
          <w:rFonts w:ascii="Times New Roman" w:eastAsia="Tahoma" w:hAnsi="Times New Roman" w:cs="Times New Roman"/>
          <w:color w:val="000000"/>
          <w:lang w:val="uk-UA" w:eastAsia="uk-UA" w:bidi="uk-UA"/>
        </w:rPr>
      </w:pPr>
      <w:r w:rsidRPr="005D4A3A">
        <w:rPr>
          <w:rFonts w:ascii="Times New Roman" w:eastAsia="Tahoma" w:hAnsi="Times New Roman" w:cs="Times New Roman"/>
          <w:color w:val="000000"/>
          <w:lang w:val="uk-UA" w:eastAsia="uk-UA" w:bidi="uk-UA"/>
        </w:rPr>
        <w:t xml:space="preserve">6.1.7 Кожний з них не страждає в момент укладення цього договору на захворювання, що перешкоджають усвідомленню його суті; </w:t>
      </w:r>
    </w:p>
    <w:p w:rsidR="00B463B6" w:rsidRPr="005D4A3A" w:rsidRDefault="00B463B6" w:rsidP="00B463B6">
      <w:pPr>
        <w:pStyle w:val="HTML"/>
        <w:ind w:firstLine="567"/>
        <w:jc w:val="both"/>
        <w:rPr>
          <w:rFonts w:ascii="Times New Roman" w:eastAsia="Tahoma" w:hAnsi="Times New Roman" w:cs="Times New Roman"/>
          <w:color w:val="000000"/>
          <w:lang w:val="uk-UA" w:eastAsia="uk-UA" w:bidi="uk-UA"/>
        </w:rPr>
      </w:pPr>
      <w:r w:rsidRPr="005D4A3A">
        <w:rPr>
          <w:rFonts w:ascii="Times New Roman" w:eastAsia="Tahoma" w:hAnsi="Times New Roman" w:cs="Times New Roman"/>
          <w:color w:val="000000"/>
          <w:lang w:val="uk-UA" w:eastAsia="uk-UA" w:bidi="uk-UA"/>
        </w:rPr>
        <w:t xml:space="preserve">6.1.8 Вони вільно володіють українською мовою. </w:t>
      </w:r>
    </w:p>
    <w:p w:rsidR="00B463B6" w:rsidRPr="005D4A3A" w:rsidRDefault="00B463B6" w:rsidP="00B463B6">
      <w:pPr>
        <w:pStyle w:val="HTML"/>
        <w:ind w:firstLine="567"/>
        <w:jc w:val="both"/>
        <w:rPr>
          <w:rFonts w:ascii="Times New Roman" w:eastAsia="Tahoma" w:hAnsi="Times New Roman" w:cs="Times New Roman"/>
          <w:color w:val="000000"/>
          <w:lang w:val="uk-UA" w:eastAsia="uk-UA" w:bidi="uk-UA"/>
        </w:rPr>
      </w:pPr>
    </w:p>
    <w:p w:rsidR="00B463B6" w:rsidRDefault="00B463B6" w:rsidP="00B463B6">
      <w:pPr>
        <w:shd w:val="clear" w:color="auto" w:fill="FFFFFF"/>
        <w:tabs>
          <w:tab w:val="left" w:pos="566"/>
        </w:tabs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5D4A3A">
        <w:rPr>
          <w:rFonts w:ascii="Times New Roman" w:hAnsi="Times New Roman" w:cs="Times New Roman"/>
          <w:b/>
          <w:sz w:val="20"/>
          <w:szCs w:val="20"/>
          <w:lang w:val="uk-UA"/>
        </w:rPr>
        <w:t>7. РИЗИК ВИПАДКОВОГО ПОГІРШЕННЯ АБО ВИПАДКОВОГО ПСУВАННЯ ЗЕМЕЛЬНОЇ ДІЛЯНКИ</w:t>
      </w:r>
    </w:p>
    <w:p w:rsidR="005D4A3A" w:rsidRPr="005D4A3A" w:rsidRDefault="005D4A3A" w:rsidP="00B463B6">
      <w:pPr>
        <w:shd w:val="clear" w:color="auto" w:fill="FFFFFF"/>
        <w:tabs>
          <w:tab w:val="left" w:pos="566"/>
        </w:tabs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B463B6" w:rsidRPr="005D4A3A" w:rsidRDefault="00B463B6" w:rsidP="00B463B6">
      <w:pPr>
        <w:pStyle w:val="HTML"/>
        <w:ind w:firstLine="567"/>
        <w:jc w:val="both"/>
        <w:rPr>
          <w:rFonts w:ascii="Times New Roman" w:eastAsia="Tahoma" w:hAnsi="Times New Roman" w:cs="Times New Roman"/>
          <w:color w:val="000000"/>
          <w:lang w:val="uk-UA" w:eastAsia="uk-UA" w:bidi="uk-UA"/>
        </w:rPr>
      </w:pPr>
      <w:r w:rsidRPr="005D4A3A">
        <w:rPr>
          <w:rFonts w:ascii="Times New Roman" w:eastAsia="Tahoma" w:hAnsi="Times New Roman" w:cs="Times New Roman"/>
          <w:color w:val="000000"/>
          <w:lang w:val="uk-UA" w:eastAsia="uk-UA" w:bidi="uk-UA"/>
        </w:rPr>
        <w:t>7.1.</w:t>
      </w:r>
      <w:r w:rsidR="00861651" w:rsidRPr="005D4A3A">
        <w:rPr>
          <w:rFonts w:ascii="Times New Roman" w:eastAsia="Tahoma" w:hAnsi="Times New Roman" w:cs="Times New Roman"/>
          <w:color w:val="000000"/>
          <w:lang w:val="uk-UA" w:eastAsia="uk-UA" w:bidi="uk-UA"/>
        </w:rPr>
        <w:t xml:space="preserve"> </w:t>
      </w:r>
      <w:r w:rsidRPr="005D4A3A">
        <w:rPr>
          <w:rFonts w:ascii="Times New Roman" w:eastAsia="Tahoma" w:hAnsi="Times New Roman" w:cs="Times New Roman"/>
          <w:color w:val="000000"/>
          <w:lang w:val="uk-UA" w:eastAsia="uk-UA" w:bidi="uk-UA"/>
        </w:rPr>
        <w:t xml:space="preserve">Ризик випадкового погіршення або випадкового псування земельної ділянки несе Покупець з моменту переходу до нього права власності. </w:t>
      </w:r>
    </w:p>
    <w:p w:rsidR="00B463B6" w:rsidRPr="005D4A3A" w:rsidRDefault="00B463B6" w:rsidP="00B463B6">
      <w:pPr>
        <w:pStyle w:val="HTML"/>
        <w:ind w:firstLine="567"/>
        <w:jc w:val="both"/>
        <w:rPr>
          <w:rFonts w:ascii="Times New Roman" w:eastAsia="Tahoma" w:hAnsi="Times New Roman" w:cs="Times New Roman"/>
          <w:color w:val="000000"/>
          <w:lang w:val="uk-UA" w:eastAsia="uk-UA" w:bidi="uk-UA"/>
        </w:rPr>
      </w:pPr>
      <w:r w:rsidRPr="005D4A3A">
        <w:rPr>
          <w:rFonts w:ascii="Times New Roman" w:eastAsia="Tahoma" w:hAnsi="Times New Roman" w:cs="Times New Roman"/>
          <w:color w:val="000000"/>
          <w:lang w:val="uk-UA" w:eastAsia="uk-UA" w:bidi="uk-UA"/>
        </w:rPr>
        <w:t>7.2.</w:t>
      </w:r>
      <w:r w:rsidR="00861651" w:rsidRPr="005D4A3A">
        <w:rPr>
          <w:rFonts w:ascii="Times New Roman" w:eastAsia="Tahoma" w:hAnsi="Times New Roman" w:cs="Times New Roman"/>
          <w:color w:val="000000"/>
          <w:lang w:val="uk-UA" w:eastAsia="uk-UA" w:bidi="uk-UA"/>
        </w:rPr>
        <w:t xml:space="preserve"> </w:t>
      </w:r>
      <w:r w:rsidRPr="005D4A3A">
        <w:rPr>
          <w:rFonts w:ascii="Times New Roman" w:eastAsia="Tahoma" w:hAnsi="Times New Roman" w:cs="Times New Roman"/>
          <w:color w:val="000000"/>
          <w:lang w:val="uk-UA" w:eastAsia="uk-UA" w:bidi="uk-UA"/>
        </w:rPr>
        <w:t xml:space="preserve">У випадку, коли Продавець прострочив передачу земельної ділянки або Покупець прострочив її прийняття, ризик випадкового погіршення або псування несе сторона, що прострочила передачу або прийняття. </w:t>
      </w:r>
    </w:p>
    <w:p w:rsidR="00B463B6" w:rsidRPr="005D4A3A" w:rsidRDefault="00B463B6" w:rsidP="00B463B6">
      <w:pPr>
        <w:pStyle w:val="HTML"/>
        <w:ind w:firstLine="567"/>
        <w:jc w:val="both"/>
        <w:rPr>
          <w:rFonts w:ascii="Times New Roman" w:eastAsia="Tahoma" w:hAnsi="Times New Roman" w:cs="Times New Roman"/>
          <w:color w:val="000000"/>
          <w:lang w:val="uk-UA" w:eastAsia="uk-UA" w:bidi="uk-UA"/>
        </w:rPr>
      </w:pPr>
      <w:r w:rsidRPr="005D4A3A">
        <w:rPr>
          <w:rFonts w:ascii="Times New Roman" w:eastAsia="Tahoma" w:hAnsi="Times New Roman" w:cs="Times New Roman"/>
          <w:color w:val="000000"/>
          <w:lang w:val="uk-UA" w:eastAsia="uk-UA" w:bidi="uk-UA"/>
        </w:rPr>
        <w:t xml:space="preserve">7.3.Якщо в погіршенні чи псуванні земельної ділянки є вина Сторони Договору, то відповідальність несе ця Сторона. </w:t>
      </w:r>
    </w:p>
    <w:p w:rsidR="00B463B6" w:rsidRPr="005D4A3A" w:rsidRDefault="00B463B6" w:rsidP="00B463B6">
      <w:pPr>
        <w:pStyle w:val="HTML"/>
        <w:ind w:firstLine="567"/>
        <w:jc w:val="both"/>
        <w:rPr>
          <w:rFonts w:ascii="Times New Roman" w:eastAsia="Tahoma" w:hAnsi="Times New Roman" w:cs="Times New Roman"/>
          <w:color w:val="000000"/>
          <w:lang w:val="uk-UA" w:eastAsia="uk-UA" w:bidi="uk-UA"/>
        </w:rPr>
      </w:pPr>
    </w:p>
    <w:p w:rsidR="00B463B6" w:rsidRDefault="00B463B6" w:rsidP="00B463B6">
      <w:pPr>
        <w:pStyle w:val="HTML"/>
        <w:ind w:firstLine="567"/>
        <w:jc w:val="center"/>
        <w:rPr>
          <w:rFonts w:ascii="Times New Roman" w:eastAsia="Tahoma" w:hAnsi="Times New Roman" w:cs="Times New Roman"/>
          <w:b/>
          <w:color w:val="000000"/>
          <w:lang w:val="uk-UA" w:eastAsia="uk-UA" w:bidi="uk-UA"/>
        </w:rPr>
      </w:pPr>
      <w:r w:rsidRPr="005D4A3A">
        <w:rPr>
          <w:rFonts w:ascii="Times New Roman" w:eastAsia="Tahoma" w:hAnsi="Times New Roman" w:cs="Times New Roman"/>
          <w:b/>
          <w:color w:val="000000"/>
          <w:lang w:val="uk-UA" w:eastAsia="uk-UA" w:bidi="uk-UA"/>
        </w:rPr>
        <w:t>8. ВИРІШЕННЯ СПОРІВ</w:t>
      </w:r>
    </w:p>
    <w:p w:rsidR="005D4A3A" w:rsidRPr="005D4A3A" w:rsidRDefault="005D4A3A" w:rsidP="00B463B6">
      <w:pPr>
        <w:pStyle w:val="HTML"/>
        <w:ind w:firstLine="567"/>
        <w:jc w:val="center"/>
        <w:rPr>
          <w:rFonts w:ascii="Times New Roman" w:eastAsia="Tahoma" w:hAnsi="Times New Roman" w:cs="Times New Roman"/>
          <w:b/>
          <w:color w:val="000000"/>
          <w:lang w:val="uk-UA" w:eastAsia="uk-UA" w:bidi="uk-UA"/>
        </w:rPr>
      </w:pPr>
    </w:p>
    <w:p w:rsidR="00B463B6" w:rsidRPr="005D4A3A" w:rsidRDefault="00B463B6" w:rsidP="00B463B6">
      <w:pPr>
        <w:pStyle w:val="HTML"/>
        <w:ind w:firstLine="567"/>
        <w:jc w:val="both"/>
        <w:rPr>
          <w:rFonts w:ascii="Times New Roman" w:eastAsia="Tahoma" w:hAnsi="Times New Roman" w:cs="Times New Roman"/>
          <w:color w:val="000000"/>
          <w:lang w:val="uk-UA" w:eastAsia="uk-UA" w:bidi="uk-UA"/>
        </w:rPr>
      </w:pPr>
      <w:r w:rsidRPr="005D4A3A">
        <w:rPr>
          <w:rFonts w:ascii="Times New Roman" w:eastAsia="Tahoma" w:hAnsi="Times New Roman" w:cs="Times New Roman"/>
          <w:color w:val="000000"/>
          <w:lang w:val="uk-UA" w:eastAsia="uk-UA" w:bidi="uk-UA"/>
        </w:rPr>
        <w:t>8.1.</w:t>
      </w:r>
      <w:r w:rsidR="00861651" w:rsidRPr="005D4A3A">
        <w:rPr>
          <w:rFonts w:ascii="Times New Roman" w:eastAsia="Tahoma" w:hAnsi="Times New Roman" w:cs="Times New Roman"/>
          <w:color w:val="000000"/>
          <w:lang w:val="uk-UA" w:eastAsia="uk-UA" w:bidi="uk-UA"/>
        </w:rPr>
        <w:t xml:space="preserve"> </w:t>
      </w:r>
      <w:r w:rsidRPr="005D4A3A">
        <w:rPr>
          <w:rFonts w:ascii="Times New Roman" w:eastAsia="Tahoma" w:hAnsi="Times New Roman" w:cs="Times New Roman"/>
          <w:color w:val="000000"/>
          <w:lang w:val="uk-UA" w:eastAsia="uk-UA" w:bidi="uk-UA"/>
        </w:rPr>
        <w:t xml:space="preserve">Всі спори, що виникають при виконанні умов цього Договору або в зв’язку з тлумаченням його положень, вирішуються шляхом переговорів. </w:t>
      </w:r>
    </w:p>
    <w:p w:rsidR="00B463B6" w:rsidRPr="005D4A3A" w:rsidRDefault="00B463B6" w:rsidP="00B463B6">
      <w:pPr>
        <w:pStyle w:val="HTML"/>
        <w:ind w:firstLine="567"/>
        <w:jc w:val="both"/>
        <w:rPr>
          <w:rFonts w:ascii="Times New Roman" w:eastAsia="Tahoma" w:hAnsi="Times New Roman" w:cs="Times New Roman"/>
          <w:color w:val="000000"/>
          <w:lang w:val="uk-UA" w:eastAsia="uk-UA" w:bidi="uk-UA"/>
        </w:rPr>
      </w:pPr>
      <w:r w:rsidRPr="005D4A3A">
        <w:rPr>
          <w:rFonts w:ascii="Times New Roman" w:eastAsia="Tahoma" w:hAnsi="Times New Roman" w:cs="Times New Roman"/>
          <w:color w:val="000000"/>
          <w:lang w:val="uk-UA" w:eastAsia="uk-UA" w:bidi="uk-UA"/>
        </w:rPr>
        <w:t>8.2.</w:t>
      </w:r>
      <w:r w:rsidR="00861651" w:rsidRPr="005D4A3A">
        <w:rPr>
          <w:rFonts w:ascii="Times New Roman" w:eastAsia="Tahoma" w:hAnsi="Times New Roman" w:cs="Times New Roman"/>
          <w:color w:val="000000"/>
          <w:lang w:val="uk-UA" w:eastAsia="uk-UA" w:bidi="uk-UA"/>
        </w:rPr>
        <w:t xml:space="preserve"> </w:t>
      </w:r>
      <w:r w:rsidRPr="005D4A3A">
        <w:rPr>
          <w:rFonts w:ascii="Times New Roman" w:eastAsia="Tahoma" w:hAnsi="Times New Roman" w:cs="Times New Roman"/>
          <w:color w:val="000000"/>
          <w:lang w:val="uk-UA" w:eastAsia="uk-UA" w:bidi="uk-UA"/>
        </w:rPr>
        <w:t xml:space="preserve">Якщо Сторони протягом місяця не досягли домовленості, то спір передається на розгляд судових органів у порядку, встановленому чинним законодавством України. У цьому випадку судові витрати несе сторона, що не виконала умови Договору або виконала їх неналежним чином. </w:t>
      </w:r>
    </w:p>
    <w:p w:rsidR="00B463B6" w:rsidRPr="005D4A3A" w:rsidRDefault="00B463B6" w:rsidP="00B463B6">
      <w:pPr>
        <w:pStyle w:val="HTML"/>
        <w:ind w:firstLine="567"/>
        <w:jc w:val="both"/>
        <w:rPr>
          <w:rFonts w:ascii="Times New Roman" w:eastAsia="Tahoma" w:hAnsi="Times New Roman" w:cs="Times New Roman"/>
          <w:color w:val="000000"/>
          <w:lang w:val="uk-UA" w:eastAsia="uk-UA" w:bidi="uk-UA"/>
        </w:rPr>
      </w:pPr>
    </w:p>
    <w:p w:rsidR="00B463B6" w:rsidRDefault="00B463B6" w:rsidP="00B463B6">
      <w:pPr>
        <w:pStyle w:val="HTML"/>
        <w:ind w:firstLine="567"/>
        <w:jc w:val="center"/>
        <w:rPr>
          <w:rFonts w:ascii="Times New Roman" w:eastAsia="Tahoma" w:hAnsi="Times New Roman" w:cs="Times New Roman"/>
          <w:b/>
          <w:color w:val="000000"/>
          <w:lang w:val="uk-UA" w:eastAsia="uk-UA" w:bidi="uk-UA"/>
        </w:rPr>
      </w:pPr>
      <w:r w:rsidRPr="005D4A3A">
        <w:rPr>
          <w:rFonts w:ascii="Times New Roman" w:eastAsia="Tahoma" w:hAnsi="Times New Roman" w:cs="Times New Roman"/>
          <w:b/>
          <w:color w:val="000000"/>
          <w:lang w:val="uk-UA" w:eastAsia="uk-UA" w:bidi="uk-UA"/>
        </w:rPr>
        <w:t>9. ЗМІНИ УМОВ ДОГОВОРУ ТА ЙОГО РОЗІРВАННЯ</w:t>
      </w:r>
    </w:p>
    <w:p w:rsidR="005D4A3A" w:rsidRPr="005D4A3A" w:rsidRDefault="005D4A3A" w:rsidP="00B463B6">
      <w:pPr>
        <w:pStyle w:val="HTML"/>
        <w:ind w:firstLine="567"/>
        <w:jc w:val="center"/>
        <w:rPr>
          <w:rFonts w:ascii="Times New Roman" w:eastAsia="Tahoma" w:hAnsi="Times New Roman" w:cs="Times New Roman"/>
          <w:b/>
          <w:color w:val="000000"/>
          <w:lang w:val="uk-UA" w:eastAsia="uk-UA" w:bidi="uk-UA"/>
        </w:rPr>
      </w:pPr>
    </w:p>
    <w:p w:rsidR="00B463B6" w:rsidRPr="005D4A3A" w:rsidRDefault="00B463B6" w:rsidP="00B463B6">
      <w:pPr>
        <w:pStyle w:val="HTML"/>
        <w:ind w:firstLine="567"/>
        <w:jc w:val="both"/>
        <w:rPr>
          <w:rFonts w:ascii="Times New Roman" w:eastAsia="Tahoma" w:hAnsi="Times New Roman" w:cs="Times New Roman"/>
          <w:color w:val="000000"/>
          <w:lang w:val="uk-UA" w:eastAsia="uk-UA" w:bidi="uk-UA"/>
        </w:rPr>
      </w:pPr>
      <w:r w:rsidRPr="005D4A3A">
        <w:rPr>
          <w:rFonts w:ascii="Times New Roman" w:eastAsia="Tahoma" w:hAnsi="Times New Roman" w:cs="Times New Roman"/>
          <w:color w:val="000000"/>
          <w:lang w:val="uk-UA" w:eastAsia="uk-UA" w:bidi="uk-UA"/>
        </w:rPr>
        <w:t xml:space="preserve">9.1.Зміна умов Договору або внесення доповнень до нього можливі тільки за згодою сторін. </w:t>
      </w:r>
    </w:p>
    <w:p w:rsidR="00B463B6" w:rsidRPr="005D4A3A" w:rsidRDefault="00B463B6" w:rsidP="00B463B6">
      <w:pPr>
        <w:pStyle w:val="HTML"/>
        <w:ind w:firstLine="567"/>
        <w:jc w:val="both"/>
        <w:rPr>
          <w:rFonts w:ascii="Times New Roman" w:eastAsia="Tahoma" w:hAnsi="Times New Roman" w:cs="Times New Roman"/>
          <w:color w:val="000000"/>
          <w:lang w:val="uk-UA" w:eastAsia="uk-UA" w:bidi="uk-UA"/>
        </w:rPr>
      </w:pPr>
      <w:r w:rsidRPr="005D4A3A">
        <w:rPr>
          <w:rFonts w:ascii="Times New Roman" w:eastAsia="Tahoma" w:hAnsi="Times New Roman" w:cs="Times New Roman"/>
          <w:color w:val="000000"/>
          <w:lang w:val="uk-UA" w:eastAsia="uk-UA" w:bidi="uk-UA"/>
        </w:rPr>
        <w:t>9.2.</w:t>
      </w:r>
      <w:r w:rsidR="00861651" w:rsidRPr="005D4A3A">
        <w:rPr>
          <w:rFonts w:ascii="Times New Roman" w:eastAsia="Tahoma" w:hAnsi="Times New Roman" w:cs="Times New Roman"/>
          <w:color w:val="000000"/>
          <w:lang w:val="uk-UA" w:eastAsia="uk-UA" w:bidi="uk-UA"/>
        </w:rPr>
        <w:t xml:space="preserve"> </w:t>
      </w:r>
      <w:r w:rsidRPr="005D4A3A">
        <w:rPr>
          <w:rFonts w:ascii="Times New Roman" w:eastAsia="Tahoma" w:hAnsi="Times New Roman" w:cs="Times New Roman"/>
          <w:color w:val="000000"/>
          <w:lang w:val="uk-UA" w:eastAsia="uk-UA" w:bidi="uk-UA"/>
        </w:rPr>
        <w:t>Всі зміни та доповнення до Договору здійснюються тільки в письмовій формі з наступним посвідченням таких змін та доповнень в органах нотаріату, оформлюються у вигляді додаткової угоди, що є невід’ємною частиною цього Договору.</w:t>
      </w:r>
    </w:p>
    <w:p w:rsidR="00B463B6" w:rsidRPr="005D4A3A" w:rsidRDefault="00B463B6" w:rsidP="00B463B6">
      <w:pPr>
        <w:pStyle w:val="HTML"/>
        <w:ind w:firstLine="567"/>
        <w:jc w:val="both"/>
        <w:rPr>
          <w:rFonts w:ascii="Times New Roman" w:eastAsia="Tahoma" w:hAnsi="Times New Roman" w:cs="Times New Roman"/>
          <w:color w:val="000000"/>
          <w:lang w:val="uk-UA" w:eastAsia="uk-UA" w:bidi="uk-UA"/>
        </w:rPr>
      </w:pPr>
      <w:r w:rsidRPr="005D4A3A">
        <w:rPr>
          <w:rFonts w:ascii="Times New Roman" w:eastAsia="Tahoma" w:hAnsi="Times New Roman" w:cs="Times New Roman"/>
          <w:color w:val="000000"/>
          <w:lang w:val="uk-UA" w:eastAsia="uk-UA" w:bidi="uk-UA"/>
        </w:rPr>
        <w:t>9.3.</w:t>
      </w:r>
      <w:r w:rsidR="00861651" w:rsidRPr="005D4A3A">
        <w:rPr>
          <w:rFonts w:ascii="Times New Roman" w:eastAsia="Tahoma" w:hAnsi="Times New Roman" w:cs="Times New Roman"/>
          <w:color w:val="000000"/>
          <w:lang w:val="uk-UA" w:eastAsia="uk-UA" w:bidi="uk-UA"/>
        </w:rPr>
        <w:t xml:space="preserve"> </w:t>
      </w:r>
      <w:r w:rsidRPr="005D4A3A">
        <w:rPr>
          <w:rFonts w:ascii="Times New Roman" w:eastAsia="Tahoma" w:hAnsi="Times New Roman" w:cs="Times New Roman"/>
          <w:color w:val="000000"/>
          <w:lang w:val="uk-UA" w:eastAsia="uk-UA" w:bidi="uk-UA"/>
        </w:rPr>
        <w:t>Цей Договір не може бути розірваний в односторонньому порядку.</w:t>
      </w:r>
    </w:p>
    <w:p w:rsidR="00B463B6" w:rsidRPr="005D4A3A" w:rsidRDefault="00B463B6" w:rsidP="00B463B6">
      <w:pPr>
        <w:pStyle w:val="HTML"/>
        <w:ind w:firstLine="567"/>
        <w:jc w:val="both"/>
        <w:rPr>
          <w:rFonts w:ascii="Times New Roman" w:eastAsia="Tahoma" w:hAnsi="Times New Roman" w:cs="Times New Roman"/>
          <w:color w:val="000000"/>
          <w:lang w:val="uk-UA" w:eastAsia="uk-UA" w:bidi="uk-UA"/>
        </w:rPr>
      </w:pPr>
      <w:r w:rsidRPr="005D4A3A">
        <w:rPr>
          <w:rFonts w:ascii="Times New Roman" w:eastAsia="Tahoma" w:hAnsi="Times New Roman" w:cs="Times New Roman"/>
          <w:color w:val="000000"/>
          <w:lang w:val="uk-UA" w:eastAsia="uk-UA" w:bidi="uk-UA"/>
        </w:rPr>
        <w:t>9.4.</w:t>
      </w:r>
      <w:r w:rsidR="00861651" w:rsidRPr="005D4A3A">
        <w:rPr>
          <w:rFonts w:ascii="Times New Roman" w:eastAsia="Tahoma" w:hAnsi="Times New Roman" w:cs="Times New Roman"/>
          <w:color w:val="000000"/>
          <w:lang w:val="uk-UA" w:eastAsia="uk-UA" w:bidi="uk-UA"/>
        </w:rPr>
        <w:t xml:space="preserve"> </w:t>
      </w:r>
      <w:r w:rsidRPr="005D4A3A">
        <w:rPr>
          <w:rFonts w:ascii="Times New Roman" w:eastAsia="Tahoma" w:hAnsi="Times New Roman" w:cs="Times New Roman"/>
          <w:color w:val="000000"/>
          <w:lang w:val="uk-UA" w:eastAsia="uk-UA" w:bidi="uk-UA"/>
        </w:rPr>
        <w:t>У разі невиконання однією із Сторін умов цього Договору він може бути змінений або розірваний на вимогу другої Сторони за рішенням суду або господарського суду.</w:t>
      </w:r>
    </w:p>
    <w:p w:rsidR="00B463B6" w:rsidRPr="005D4A3A" w:rsidRDefault="00B463B6" w:rsidP="00B463B6">
      <w:pPr>
        <w:pStyle w:val="HTML"/>
        <w:ind w:firstLine="567"/>
        <w:jc w:val="both"/>
        <w:rPr>
          <w:rFonts w:ascii="Times New Roman" w:eastAsia="Tahoma" w:hAnsi="Times New Roman" w:cs="Times New Roman"/>
          <w:color w:val="000000"/>
          <w:lang w:val="uk-UA" w:eastAsia="uk-UA" w:bidi="uk-UA"/>
        </w:rPr>
      </w:pPr>
    </w:p>
    <w:p w:rsidR="00B463B6" w:rsidRDefault="00B463B6" w:rsidP="00B463B6">
      <w:pPr>
        <w:pStyle w:val="HTML"/>
        <w:ind w:firstLine="567"/>
        <w:jc w:val="center"/>
        <w:rPr>
          <w:rFonts w:ascii="Times New Roman" w:eastAsia="Tahoma" w:hAnsi="Times New Roman" w:cs="Times New Roman"/>
          <w:b/>
          <w:color w:val="000000"/>
          <w:lang w:val="uk-UA" w:eastAsia="uk-UA" w:bidi="uk-UA"/>
        </w:rPr>
      </w:pPr>
      <w:r w:rsidRPr="005D4A3A">
        <w:rPr>
          <w:rFonts w:ascii="Times New Roman" w:eastAsia="Tahoma" w:hAnsi="Times New Roman" w:cs="Times New Roman"/>
          <w:b/>
          <w:color w:val="000000"/>
          <w:lang w:val="uk-UA" w:eastAsia="uk-UA" w:bidi="uk-UA"/>
        </w:rPr>
        <w:t>10. ВИТРАТИ</w:t>
      </w:r>
    </w:p>
    <w:p w:rsidR="005D4A3A" w:rsidRPr="005D4A3A" w:rsidRDefault="005D4A3A" w:rsidP="00B463B6">
      <w:pPr>
        <w:pStyle w:val="HTML"/>
        <w:ind w:firstLine="567"/>
        <w:jc w:val="center"/>
        <w:rPr>
          <w:rFonts w:ascii="Times New Roman" w:eastAsia="Tahoma" w:hAnsi="Times New Roman" w:cs="Times New Roman"/>
          <w:b/>
          <w:color w:val="000000"/>
          <w:lang w:val="uk-UA" w:eastAsia="uk-UA" w:bidi="uk-UA"/>
        </w:rPr>
      </w:pPr>
    </w:p>
    <w:p w:rsidR="00B463B6" w:rsidRPr="005D4A3A" w:rsidRDefault="00B463B6" w:rsidP="00B463B6">
      <w:pPr>
        <w:pStyle w:val="HTML"/>
        <w:ind w:firstLine="567"/>
        <w:jc w:val="both"/>
        <w:rPr>
          <w:rFonts w:ascii="Times New Roman" w:eastAsia="Tahoma" w:hAnsi="Times New Roman" w:cs="Times New Roman"/>
          <w:color w:val="000000"/>
          <w:lang w:val="uk-UA" w:eastAsia="uk-UA" w:bidi="uk-UA"/>
        </w:rPr>
      </w:pPr>
      <w:r w:rsidRPr="005D4A3A">
        <w:rPr>
          <w:rFonts w:ascii="Times New Roman" w:eastAsia="Tahoma" w:hAnsi="Times New Roman" w:cs="Times New Roman"/>
          <w:color w:val="000000"/>
          <w:lang w:val="uk-UA" w:eastAsia="uk-UA" w:bidi="uk-UA"/>
        </w:rPr>
        <w:t xml:space="preserve">10.1. Всі витрати, пов’язані з укладенням цього Договору, його нотаріальним посвідченням, реєстрацією та виконанням, бере на себе Покупець. </w:t>
      </w:r>
    </w:p>
    <w:p w:rsidR="00B463B6" w:rsidRPr="005D4A3A" w:rsidRDefault="00B463B6" w:rsidP="00B463B6">
      <w:pPr>
        <w:pStyle w:val="HTML"/>
        <w:ind w:firstLine="567"/>
        <w:jc w:val="both"/>
        <w:rPr>
          <w:rFonts w:ascii="Times New Roman" w:eastAsia="Tahoma" w:hAnsi="Times New Roman" w:cs="Times New Roman"/>
          <w:color w:val="000000"/>
          <w:lang w:val="uk-UA" w:eastAsia="uk-UA" w:bidi="uk-UA"/>
        </w:rPr>
      </w:pPr>
    </w:p>
    <w:p w:rsidR="00B463B6" w:rsidRDefault="00B463B6" w:rsidP="00B463B6">
      <w:pPr>
        <w:pStyle w:val="HTML"/>
        <w:ind w:firstLine="567"/>
        <w:jc w:val="center"/>
        <w:rPr>
          <w:rFonts w:ascii="Times New Roman" w:eastAsia="Tahoma" w:hAnsi="Times New Roman" w:cs="Times New Roman"/>
          <w:b/>
          <w:color w:val="000000"/>
          <w:lang w:val="uk-UA" w:eastAsia="uk-UA" w:bidi="uk-UA"/>
        </w:rPr>
      </w:pPr>
      <w:r w:rsidRPr="005D4A3A">
        <w:rPr>
          <w:rFonts w:ascii="Times New Roman" w:eastAsia="Tahoma" w:hAnsi="Times New Roman" w:cs="Times New Roman"/>
          <w:b/>
          <w:color w:val="000000"/>
          <w:lang w:val="uk-UA" w:eastAsia="uk-UA" w:bidi="uk-UA"/>
        </w:rPr>
        <w:t>11. ДОДАТКОВІ УМОВИ</w:t>
      </w:r>
    </w:p>
    <w:p w:rsidR="005D4A3A" w:rsidRPr="005D4A3A" w:rsidRDefault="005D4A3A" w:rsidP="00B463B6">
      <w:pPr>
        <w:pStyle w:val="HTML"/>
        <w:ind w:firstLine="567"/>
        <w:jc w:val="center"/>
        <w:rPr>
          <w:rFonts w:ascii="Times New Roman" w:eastAsia="Tahoma" w:hAnsi="Times New Roman" w:cs="Times New Roman"/>
          <w:b/>
          <w:color w:val="000000"/>
          <w:lang w:val="uk-UA" w:eastAsia="uk-UA" w:bidi="uk-UA"/>
        </w:rPr>
      </w:pPr>
    </w:p>
    <w:p w:rsidR="00B463B6" w:rsidRPr="005D4A3A" w:rsidRDefault="00B463B6" w:rsidP="00B463B6">
      <w:pPr>
        <w:pStyle w:val="HTML"/>
        <w:ind w:firstLine="567"/>
        <w:jc w:val="both"/>
        <w:rPr>
          <w:rFonts w:ascii="Times New Roman" w:eastAsia="Tahoma" w:hAnsi="Times New Roman" w:cs="Times New Roman"/>
          <w:color w:val="000000"/>
          <w:lang w:val="uk-UA" w:eastAsia="uk-UA" w:bidi="uk-UA"/>
        </w:rPr>
      </w:pPr>
      <w:r w:rsidRPr="005D4A3A">
        <w:rPr>
          <w:rFonts w:ascii="Times New Roman" w:eastAsia="Tahoma" w:hAnsi="Times New Roman" w:cs="Times New Roman"/>
          <w:color w:val="000000"/>
          <w:lang w:val="uk-UA" w:eastAsia="uk-UA" w:bidi="uk-UA"/>
        </w:rPr>
        <w:t>11.1.</w:t>
      </w:r>
      <w:r w:rsidR="00861651" w:rsidRPr="005D4A3A">
        <w:rPr>
          <w:rFonts w:ascii="Times New Roman" w:eastAsia="Tahoma" w:hAnsi="Times New Roman" w:cs="Times New Roman"/>
          <w:color w:val="000000"/>
          <w:lang w:val="uk-UA" w:eastAsia="uk-UA" w:bidi="uk-UA"/>
        </w:rPr>
        <w:t xml:space="preserve"> </w:t>
      </w:r>
      <w:r w:rsidRPr="005D4A3A">
        <w:rPr>
          <w:rFonts w:ascii="Times New Roman" w:eastAsia="Tahoma" w:hAnsi="Times New Roman" w:cs="Times New Roman"/>
          <w:color w:val="000000"/>
          <w:lang w:val="uk-UA" w:eastAsia="uk-UA" w:bidi="uk-UA"/>
        </w:rPr>
        <w:t>Цей Договір є обов’язковим для Сторін з моменту підписання обома Сторонами.</w:t>
      </w:r>
    </w:p>
    <w:p w:rsidR="00B463B6" w:rsidRPr="005D4A3A" w:rsidRDefault="00B463B6" w:rsidP="00B463B6">
      <w:pPr>
        <w:pStyle w:val="HTML"/>
        <w:ind w:firstLine="567"/>
        <w:jc w:val="both"/>
        <w:rPr>
          <w:rFonts w:ascii="Times New Roman" w:eastAsia="Tahoma" w:hAnsi="Times New Roman" w:cs="Times New Roman"/>
          <w:color w:val="000000"/>
          <w:lang w:val="uk-UA" w:eastAsia="uk-UA" w:bidi="uk-UA"/>
        </w:rPr>
      </w:pPr>
      <w:r w:rsidRPr="005D4A3A">
        <w:rPr>
          <w:rFonts w:ascii="Times New Roman" w:eastAsia="Tahoma" w:hAnsi="Times New Roman" w:cs="Times New Roman"/>
          <w:color w:val="000000"/>
          <w:lang w:val="uk-UA" w:eastAsia="uk-UA" w:bidi="uk-UA"/>
        </w:rPr>
        <w:t xml:space="preserve"> 11.2.</w:t>
      </w:r>
      <w:r w:rsidR="00861651" w:rsidRPr="005D4A3A">
        <w:rPr>
          <w:rFonts w:ascii="Times New Roman" w:eastAsia="Tahoma" w:hAnsi="Times New Roman" w:cs="Times New Roman"/>
          <w:color w:val="000000"/>
          <w:lang w:val="uk-UA" w:eastAsia="uk-UA" w:bidi="uk-UA"/>
        </w:rPr>
        <w:t xml:space="preserve"> </w:t>
      </w:r>
      <w:r w:rsidRPr="005D4A3A">
        <w:rPr>
          <w:rFonts w:ascii="Times New Roman" w:eastAsia="Tahoma" w:hAnsi="Times New Roman" w:cs="Times New Roman"/>
          <w:color w:val="000000"/>
          <w:lang w:val="uk-UA" w:eastAsia="uk-UA" w:bidi="uk-UA"/>
        </w:rPr>
        <w:t xml:space="preserve">Цей Договір підлягає нотаріальному посвідченню та реєстрації . </w:t>
      </w:r>
    </w:p>
    <w:p w:rsidR="00B463B6" w:rsidRPr="005D4A3A" w:rsidRDefault="00B463B6" w:rsidP="00B463B6">
      <w:pPr>
        <w:pStyle w:val="HTML"/>
        <w:ind w:firstLine="567"/>
        <w:jc w:val="both"/>
        <w:rPr>
          <w:rFonts w:ascii="Times New Roman" w:eastAsia="Tahoma" w:hAnsi="Times New Roman" w:cs="Times New Roman"/>
          <w:color w:val="000000"/>
          <w:lang w:val="uk-UA" w:eastAsia="uk-UA" w:bidi="uk-UA"/>
        </w:rPr>
      </w:pPr>
      <w:r w:rsidRPr="005D4A3A">
        <w:rPr>
          <w:rFonts w:ascii="Times New Roman" w:eastAsia="Tahoma" w:hAnsi="Times New Roman" w:cs="Times New Roman"/>
          <w:color w:val="000000"/>
          <w:lang w:val="uk-UA" w:eastAsia="uk-UA" w:bidi="uk-UA"/>
        </w:rPr>
        <w:t>11.3.</w:t>
      </w:r>
      <w:r w:rsidR="00861651" w:rsidRPr="005D4A3A">
        <w:rPr>
          <w:rFonts w:ascii="Times New Roman" w:eastAsia="Tahoma" w:hAnsi="Times New Roman" w:cs="Times New Roman"/>
          <w:color w:val="000000"/>
          <w:lang w:val="uk-UA" w:eastAsia="uk-UA" w:bidi="uk-UA"/>
        </w:rPr>
        <w:t xml:space="preserve"> </w:t>
      </w:r>
      <w:r w:rsidRPr="005D4A3A">
        <w:rPr>
          <w:rFonts w:ascii="Times New Roman" w:eastAsia="Tahoma" w:hAnsi="Times New Roman" w:cs="Times New Roman"/>
          <w:color w:val="000000"/>
          <w:lang w:val="uk-UA" w:eastAsia="uk-UA" w:bidi="uk-UA"/>
        </w:rPr>
        <w:t xml:space="preserve">Даний Договір купівлі-продажу земельної ділянки після нотаріального посвідчення та реєстрації та Інформаційної довідки з Державного реєстру речових прав на нерухоме майно  на земельну ділянку, є документом, що надає право власності на земельну ділянку. </w:t>
      </w:r>
    </w:p>
    <w:p w:rsidR="00B463B6" w:rsidRPr="005D4A3A" w:rsidRDefault="00B463B6" w:rsidP="00B463B6">
      <w:pPr>
        <w:pStyle w:val="HTML"/>
        <w:ind w:firstLine="567"/>
        <w:jc w:val="both"/>
        <w:rPr>
          <w:rFonts w:ascii="Times New Roman" w:eastAsia="Tahoma" w:hAnsi="Times New Roman" w:cs="Times New Roman"/>
          <w:color w:val="000000"/>
          <w:lang w:val="uk-UA" w:eastAsia="uk-UA" w:bidi="uk-UA"/>
        </w:rPr>
      </w:pPr>
      <w:r w:rsidRPr="005D4A3A">
        <w:rPr>
          <w:rFonts w:ascii="Times New Roman" w:eastAsia="Tahoma" w:hAnsi="Times New Roman" w:cs="Times New Roman"/>
          <w:color w:val="000000"/>
          <w:lang w:val="uk-UA" w:eastAsia="uk-UA" w:bidi="uk-UA"/>
        </w:rPr>
        <w:lastRenderedPageBreak/>
        <w:t>11.4.</w:t>
      </w:r>
      <w:r w:rsidR="00861651" w:rsidRPr="005D4A3A">
        <w:rPr>
          <w:rFonts w:ascii="Times New Roman" w:eastAsia="Tahoma" w:hAnsi="Times New Roman" w:cs="Times New Roman"/>
          <w:color w:val="000000"/>
          <w:lang w:val="uk-UA" w:eastAsia="uk-UA" w:bidi="uk-UA"/>
        </w:rPr>
        <w:t xml:space="preserve"> </w:t>
      </w:r>
      <w:r w:rsidRPr="005D4A3A">
        <w:rPr>
          <w:rFonts w:ascii="Times New Roman" w:eastAsia="Tahoma" w:hAnsi="Times New Roman" w:cs="Times New Roman"/>
          <w:color w:val="000000"/>
          <w:lang w:val="uk-UA" w:eastAsia="uk-UA" w:bidi="uk-UA"/>
        </w:rPr>
        <w:t xml:space="preserve">Невід'ємною частиною Договору є: </w:t>
      </w:r>
    </w:p>
    <w:p w:rsidR="00B463B6" w:rsidRPr="005D4A3A" w:rsidRDefault="00B463B6" w:rsidP="00B463B6">
      <w:pPr>
        <w:pStyle w:val="HTML"/>
        <w:ind w:firstLine="567"/>
        <w:jc w:val="both"/>
        <w:rPr>
          <w:rFonts w:ascii="Times New Roman" w:eastAsia="Tahoma" w:hAnsi="Times New Roman" w:cs="Times New Roman"/>
          <w:color w:val="000000"/>
          <w:lang w:val="uk-UA" w:eastAsia="uk-UA" w:bidi="uk-UA"/>
        </w:rPr>
      </w:pPr>
      <w:r w:rsidRPr="005D4A3A">
        <w:rPr>
          <w:rFonts w:ascii="Times New Roman" w:eastAsia="Tahoma" w:hAnsi="Times New Roman" w:cs="Times New Roman"/>
          <w:color w:val="000000"/>
          <w:lang w:val="uk-UA" w:eastAsia="uk-UA" w:bidi="uk-UA"/>
        </w:rPr>
        <w:t xml:space="preserve">- план земельної ділянки з визначенням її розмірів, </w:t>
      </w:r>
    </w:p>
    <w:p w:rsidR="00B463B6" w:rsidRPr="005D4A3A" w:rsidRDefault="00B463B6" w:rsidP="00B463B6">
      <w:pPr>
        <w:pStyle w:val="HTML"/>
        <w:ind w:firstLine="567"/>
        <w:jc w:val="both"/>
        <w:rPr>
          <w:rFonts w:ascii="Times New Roman" w:eastAsia="Tahoma" w:hAnsi="Times New Roman" w:cs="Times New Roman"/>
          <w:color w:val="000000"/>
          <w:lang w:val="uk-UA" w:eastAsia="uk-UA" w:bidi="uk-UA"/>
        </w:rPr>
      </w:pPr>
      <w:r w:rsidRPr="005D4A3A">
        <w:rPr>
          <w:rFonts w:ascii="Times New Roman" w:eastAsia="Tahoma" w:hAnsi="Times New Roman" w:cs="Times New Roman"/>
          <w:color w:val="000000"/>
          <w:lang w:val="uk-UA" w:eastAsia="uk-UA" w:bidi="uk-UA"/>
        </w:rPr>
        <w:t xml:space="preserve">- висновок експерта про вартість земельної ділянки, </w:t>
      </w:r>
    </w:p>
    <w:p w:rsidR="00B463B6" w:rsidRPr="005D4A3A" w:rsidRDefault="00B463B6" w:rsidP="00B463B6">
      <w:pPr>
        <w:pStyle w:val="HTML"/>
        <w:ind w:firstLine="567"/>
        <w:jc w:val="both"/>
        <w:rPr>
          <w:rFonts w:ascii="Times New Roman" w:eastAsia="Tahoma" w:hAnsi="Times New Roman" w:cs="Times New Roman"/>
          <w:color w:val="000000"/>
          <w:lang w:val="uk-UA" w:eastAsia="uk-UA" w:bidi="uk-UA"/>
        </w:rPr>
      </w:pPr>
      <w:r w:rsidRPr="005D4A3A">
        <w:rPr>
          <w:rFonts w:ascii="Times New Roman" w:eastAsia="Tahoma" w:hAnsi="Times New Roman" w:cs="Times New Roman"/>
          <w:color w:val="000000"/>
          <w:lang w:val="uk-UA" w:eastAsia="uk-UA" w:bidi="uk-UA"/>
        </w:rPr>
        <w:t xml:space="preserve">- протокол проведення земельних торгів (аукціону) з продажу земельної ділянки від "___" ________2019року. </w:t>
      </w:r>
    </w:p>
    <w:p w:rsidR="00B463B6" w:rsidRPr="005D4A3A" w:rsidRDefault="00B463B6" w:rsidP="00B463B6">
      <w:pPr>
        <w:pStyle w:val="HTML"/>
        <w:ind w:firstLine="567"/>
        <w:jc w:val="both"/>
        <w:rPr>
          <w:rFonts w:ascii="Times New Roman" w:eastAsia="Tahoma" w:hAnsi="Times New Roman" w:cs="Times New Roman"/>
          <w:color w:val="000000"/>
          <w:lang w:val="uk-UA" w:eastAsia="uk-UA" w:bidi="uk-UA"/>
        </w:rPr>
      </w:pPr>
      <w:r w:rsidRPr="005D4A3A">
        <w:rPr>
          <w:rFonts w:ascii="Times New Roman" w:eastAsia="Tahoma" w:hAnsi="Times New Roman" w:cs="Times New Roman"/>
          <w:color w:val="000000"/>
          <w:lang w:val="uk-UA" w:eastAsia="uk-UA" w:bidi="uk-UA"/>
        </w:rPr>
        <w:t xml:space="preserve">11.5.Цей Договір і документ про сплату вартості земельної ділянки, відповідно до Розділу 2 даного Договору є підставою для видачі новому власнику Інформаційної довідки з Державного реєстру речових прав на нерухоме майно на земельну ділянку. </w:t>
      </w:r>
    </w:p>
    <w:p w:rsidR="00B463B6" w:rsidRPr="005D4A3A" w:rsidRDefault="00B463B6" w:rsidP="00B463B6">
      <w:pPr>
        <w:pStyle w:val="HTML"/>
        <w:ind w:firstLine="567"/>
        <w:jc w:val="both"/>
        <w:rPr>
          <w:rFonts w:ascii="Times New Roman" w:eastAsia="Tahoma" w:hAnsi="Times New Roman" w:cs="Times New Roman"/>
          <w:color w:val="000000"/>
          <w:lang w:val="uk-UA" w:eastAsia="uk-UA" w:bidi="uk-UA"/>
        </w:rPr>
      </w:pPr>
      <w:r w:rsidRPr="005D4A3A">
        <w:rPr>
          <w:rFonts w:ascii="Times New Roman" w:eastAsia="Tahoma" w:hAnsi="Times New Roman" w:cs="Times New Roman"/>
          <w:color w:val="000000"/>
          <w:lang w:val="uk-UA" w:eastAsia="uk-UA" w:bidi="uk-UA"/>
        </w:rPr>
        <w:t xml:space="preserve">11.6.Даний Договір складено в трьох примірниках, які мають однакову юридичну силу, один з яких залишається на зберіганні в справах нотаріуса, а решта видаються Покупцю, </w:t>
      </w:r>
      <w:proofErr w:type="spellStart"/>
      <w:r w:rsidRPr="005D4A3A">
        <w:rPr>
          <w:rFonts w:ascii="Times New Roman" w:eastAsia="Tahoma" w:hAnsi="Times New Roman" w:cs="Times New Roman"/>
          <w:color w:val="000000"/>
          <w:lang w:val="uk-UA" w:eastAsia="uk-UA" w:bidi="uk-UA"/>
        </w:rPr>
        <w:t>Щасливцівській</w:t>
      </w:r>
      <w:proofErr w:type="spellEnd"/>
      <w:r w:rsidRPr="005D4A3A">
        <w:rPr>
          <w:rFonts w:ascii="Times New Roman" w:eastAsia="Tahoma" w:hAnsi="Times New Roman" w:cs="Times New Roman"/>
          <w:color w:val="000000"/>
          <w:lang w:val="uk-UA" w:eastAsia="uk-UA" w:bidi="uk-UA"/>
        </w:rPr>
        <w:t xml:space="preserve"> сільській раді. </w:t>
      </w:r>
    </w:p>
    <w:p w:rsidR="00861651" w:rsidRPr="005D4A3A" w:rsidRDefault="00861651" w:rsidP="00B463B6">
      <w:pPr>
        <w:shd w:val="clear" w:color="auto" w:fill="FFFFFF"/>
        <w:spacing w:after="0" w:line="276" w:lineRule="auto"/>
        <w:ind w:firstLine="567"/>
        <w:jc w:val="center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:rsidR="00B463B6" w:rsidRDefault="00B463B6" w:rsidP="00B463B6">
      <w:pPr>
        <w:shd w:val="clear" w:color="auto" w:fill="FFFFFF"/>
        <w:spacing w:after="0" w:line="276" w:lineRule="auto"/>
        <w:ind w:firstLine="567"/>
        <w:jc w:val="center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 w:rsidRPr="005D4A3A">
        <w:rPr>
          <w:rFonts w:ascii="Times New Roman" w:hAnsi="Times New Roman" w:cs="Times New Roman"/>
          <w:b/>
          <w:bCs/>
          <w:sz w:val="20"/>
          <w:szCs w:val="20"/>
          <w:lang w:val="uk-UA"/>
        </w:rPr>
        <w:t>Реквізити сторін</w:t>
      </w:r>
    </w:p>
    <w:p w:rsidR="005D4A3A" w:rsidRPr="005D4A3A" w:rsidRDefault="005D4A3A" w:rsidP="00B463B6">
      <w:pPr>
        <w:shd w:val="clear" w:color="auto" w:fill="FFFFFF"/>
        <w:spacing w:after="0" w:line="276" w:lineRule="auto"/>
        <w:ind w:firstLine="567"/>
        <w:jc w:val="center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tbl>
      <w:tblPr>
        <w:tblW w:w="10513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5279"/>
        <w:gridCol w:w="4559"/>
      </w:tblGrid>
      <w:tr w:rsidR="00B463B6" w:rsidRPr="005D4A3A" w:rsidTr="00B74CCF"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63B6" w:rsidRPr="005D4A3A" w:rsidRDefault="005D4A3A" w:rsidP="005D4A3A">
            <w:pPr>
              <w:spacing w:after="0" w:line="276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  <w:lang w:val="uk-UA"/>
              </w:rPr>
              <w:t>Продавець</w:t>
            </w:r>
          </w:p>
        </w:tc>
        <w:tc>
          <w:tcPr>
            <w:tcW w:w="4559" w:type="dxa"/>
            <w:tcBorders>
              <w:top w:val="nil"/>
              <w:left w:val="nil"/>
              <w:bottom w:val="nil"/>
              <w:right w:val="nil"/>
            </w:tcBorders>
          </w:tcPr>
          <w:p w:rsidR="00B463B6" w:rsidRPr="005D4A3A" w:rsidRDefault="005D4A3A" w:rsidP="005D4A3A">
            <w:pPr>
              <w:spacing w:after="0" w:line="276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uk-UA"/>
              </w:rPr>
              <w:t>Покупець</w:t>
            </w:r>
          </w:p>
        </w:tc>
      </w:tr>
      <w:tr w:rsidR="00B463B6" w:rsidRPr="005D4A3A" w:rsidTr="00861651">
        <w:trPr>
          <w:gridBefore w:val="1"/>
          <w:wBefore w:w="675" w:type="dxa"/>
        </w:trPr>
        <w:tc>
          <w:tcPr>
            <w:tcW w:w="5279" w:type="dxa"/>
            <w:tcBorders>
              <w:top w:val="nil"/>
              <w:left w:val="nil"/>
              <w:bottom w:val="nil"/>
              <w:right w:val="nil"/>
            </w:tcBorders>
          </w:tcPr>
          <w:p w:rsidR="00B463B6" w:rsidRPr="005D4A3A" w:rsidRDefault="00B463B6" w:rsidP="00B463B6">
            <w:pPr>
              <w:spacing w:after="0" w:line="276" w:lineRule="auto"/>
              <w:ind w:hanging="10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0"/>
                <w:szCs w:val="20"/>
                <w:lang w:val="uk-UA"/>
              </w:rPr>
            </w:pPr>
            <w:r w:rsidRPr="005D4A3A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0"/>
                <w:szCs w:val="20"/>
                <w:lang w:val="uk-UA"/>
              </w:rPr>
              <w:t>ЩАСЛИВЦЕВСЬКА СІЛЬСЬКА РАДА</w:t>
            </w:r>
          </w:p>
          <w:p w:rsidR="00B463B6" w:rsidRPr="005D4A3A" w:rsidRDefault="00B463B6" w:rsidP="00861651">
            <w:pPr>
              <w:spacing w:after="0" w:line="276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uk-UA"/>
              </w:rPr>
            </w:pPr>
            <w:r w:rsidRPr="005D4A3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ідентифікаційний код</w:t>
            </w:r>
            <w:r w:rsidR="00861651" w:rsidRPr="005D4A3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юридичної особи</w:t>
            </w:r>
            <w:r w:rsidRPr="005D4A3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26186462</w:t>
            </w:r>
          </w:p>
          <w:p w:rsidR="00B463B6" w:rsidRPr="005D4A3A" w:rsidRDefault="00B463B6" w:rsidP="00B463B6">
            <w:pPr>
              <w:spacing w:after="0"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5D4A3A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uk-UA"/>
              </w:rPr>
              <w:t xml:space="preserve">Юридична адреса:75580, </w:t>
            </w:r>
            <w:r w:rsidRPr="005D4A3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Херсонська область,</w:t>
            </w:r>
          </w:p>
          <w:p w:rsidR="00B463B6" w:rsidRPr="005D4A3A" w:rsidRDefault="00B463B6" w:rsidP="00B463B6">
            <w:pPr>
              <w:spacing w:after="0"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5D4A3A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Генічеський район,село Щасливцеве</w:t>
            </w:r>
          </w:p>
          <w:p w:rsidR="00B463B6" w:rsidRPr="005D4A3A" w:rsidRDefault="00B463B6" w:rsidP="00B463B6">
            <w:pPr>
              <w:spacing w:after="0"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5D4A3A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uk-UA"/>
              </w:rPr>
              <w:t>вулиця Миру, 26</w:t>
            </w:r>
          </w:p>
        </w:tc>
        <w:tc>
          <w:tcPr>
            <w:tcW w:w="4559" w:type="dxa"/>
            <w:tcBorders>
              <w:top w:val="nil"/>
              <w:left w:val="nil"/>
              <w:bottom w:val="nil"/>
              <w:right w:val="nil"/>
            </w:tcBorders>
          </w:tcPr>
          <w:p w:rsidR="00B463B6" w:rsidRPr="005D4A3A" w:rsidRDefault="00B463B6" w:rsidP="00B463B6">
            <w:pPr>
              <w:spacing w:after="0" w:line="276" w:lineRule="auto"/>
              <w:ind w:firstLine="567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</w:tr>
    </w:tbl>
    <w:p w:rsidR="00861651" w:rsidRPr="005D4A3A" w:rsidRDefault="00861651" w:rsidP="00B463B6">
      <w:pPr>
        <w:shd w:val="clear" w:color="auto" w:fill="FFFFFF"/>
        <w:tabs>
          <w:tab w:val="left" w:pos="5554"/>
        </w:tabs>
        <w:spacing w:after="0" w:line="276" w:lineRule="auto"/>
        <w:ind w:firstLine="567"/>
        <w:jc w:val="center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:rsidR="00B463B6" w:rsidRDefault="00B463B6" w:rsidP="00B463B6">
      <w:pPr>
        <w:shd w:val="clear" w:color="auto" w:fill="FFFFFF"/>
        <w:tabs>
          <w:tab w:val="left" w:pos="5554"/>
        </w:tabs>
        <w:spacing w:after="0" w:line="276" w:lineRule="auto"/>
        <w:ind w:firstLine="567"/>
        <w:jc w:val="center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 w:rsidRPr="005D4A3A">
        <w:rPr>
          <w:rFonts w:ascii="Times New Roman" w:hAnsi="Times New Roman" w:cs="Times New Roman"/>
          <w:b/>
          <w:bCs/>
          <w:sz w:val="20"/>
          <w:szCs w:val="20"/>
          <w:lang w:val="uk-UA"/>
        </w:rPr>
        <w:t>Підписи сторін</w:t>
      </w:r>
    </w:p>
    <w:p w:rsidR="005D4A3A" w:rsidRPr="005D4A3A" w:rsidRDefault="005D4A3A" w:rsidP="00B463B6">
      <w:pPr>
        <w:shd w:val="clear" w:color="auto" w:fill="FFFFFF"/>
        <w:tabs>
          <w:tab w:val="left" w:pos="5554"/>
        </w:tabs>
        <w:spacing w:after="0" w:line="276" w:lineRule="auto"/>
        <w:ind w:firstLine="567"/>
        <w:jc w:val="center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5"/>
        <w:gridCol w:w="4644"/>
      </w:tblGrid>
      <w:tr w:rsidR="00B463B6" w:rsidRPr="005D4A3A" w:rsidTr="00861651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463B6" w:rsidRDefault="005D4A3A" w:rsidP="00B463B6">
            <w:pPr>
              <w:spacing w:after="0" w:line="276" w:lineRule="auto"/>
              <w:ind w:firstLine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Продавець</w:t>
            </w:r>
          </w:p>
          <w:p w:rsidR="005D4A3A" w:rsidRPr="005D4A3A" w:rsidRDefault="005D4A3A" w:rsidP="00B463B6">
            <w:pPr>
              <w:spacing w:after="0" w:line="276" w:lineRule="auto"/>
              <w:ind w:firstLine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B463B6" w:rsidRPr="005D4A3A" w:rsidRDefault="00B463B6" w:rsidP="00B463B6">
            <w:pPr>
              <w:spacing w:after="0" w:line="276" w:lineRule="auto"/>
              <w:ind w:firstLine="56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D4A3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Сільський голова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B463B6" w:rsidRPr="005D4A3A" w:rsidRDefault="005D4A3A" w:rsidP="00B463B6">
            <w:pPr>
              <w:spacing w:after="0" w:line="276" w:lineRule="auto"/>
              <w:ind w:firstLine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Покупець</w:t>
            </w:r>
          </w:p>
          <w:p w:rsidR="00B463B6" w:rsidRPr="005D4A3A" w:rsidRDefault="00B463B6" w:rsidP="00B463B6">
            <w:pPr>
              <w:spacing w:after="0" w:line="276" w:lineRule="auto"/>
              <w:ind w:firstLine="56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B463B6" w:rsidRPr="005D4A3A" w:rsidRDefault="00B463B6" w:rsidP="00B463B6">
      <w:pPr>
        <w:pStyle w:val="HTML"/>
        <w:ind w:firstLine="567"/>
        <w:jc w:val="both"/>
        <w:rPr>
          <w:rFonts w:ascii="Times New Roman" w:eastAsia="Tahoma" w:hAnsi="Times New Roman" w:cs="Times New Roman"/>
          <w:color w:val="000000"/>
          <w:lang w:val="uk-UA" w:eastAsia="uk-UA" w:bidi="uk-UA"/>
        </w:rPr>
      </w:pPr>
    </w:p>
    <w:p w:rsidR="00B463B6" w:rsidRPr="005D4A3A" w:rsidRDefault="00B463B6" w:rsidP="00B463B6">
      <w:pPr>
        <w:pStyle w:val="20"/>
        <w:shd w:val="clear" w:color="auto" w:fill="auto"/>
        <w:spacing w:before="0" w:line="276" w:lineRule="auto"/>
        <w:ind w:firstLine="567"/>
        <w:rPr>
          <w:rFonts w:ascii="Times New Roman" w:hAnsi="Times New Roman" w:cs="Times New Roman"/>
          <w:sz w:val="20"/>
          <w:szCs w:val="20"/>
          <w:lang w:val="uk-UA"/>
        </w:rPr>
      </w:pPr>
    </w:p>
    <w:p w:rsidR="00B463B6" w:rsidRPr="00B463B6" w:rsidRDefault="00B463B6" w:rsidP="00B463B6">
      <w:pPr>
        <w:spacing w:after="0"/>
        <w:jc w:val="both"/>
        <w:rPr>
          <w:rFonts w:ascii="Times New Roman" w:hAnsi="Times New Roman" w:cs="Times New Roman"/>
          <w:sz w:val="21"/>
          <w:szCs w:val="21"/>
          <w:lang w:val="uk-UA"/>
        </w:rPr>
      </w:pPr>
    </w:p>
    <w:p w:rsidR="00B463B6" w:rsidRPr="00B463B6" w:rsidRDefault="00B463B6" w:rsidP="00B463B6">
      <w:pPr>
        <w:spacing w:after="0"/>
        <w:jc w:val="both"/>
        <w:rPr>
          <w:rFonts w:ascii="Times New Roman" w:hAnsi="Times New Roman" w:cs="Times New Roman"/>
          <w:sz w:val="21"/>
          <w:szCs w:val="21"/>
          <w:lang w:val="uk-UA"/>
        </w:rPr>
      </w:pPr>
    </w:p>
    <w:p w:rsidR="00B463B6" w:rsidRPr="00B463B6" w:rsidRDefault="00B463B6" w:rsidP="00B463B6">
      <w:pPr>
        <w:spacing w:after="0"/>
        <w:jc w:val="both"/>
        <w:rPr>
          <w:rFonts w:ascii="Times New Roman" w:hAnsi="Times New Roman" w:cs="Times New Roman"/>
          <w:sz w:val="21"/>
          <w:szCs w:val="21"/>
          <w:lang w:val="uk-UA"/>
        </w:rPr>
      </w:pPr>
    </w:p>
    <w:p w:rsidR="00B463B6" w:rsidRPr="00B463B6" w:rsidRDefault="00B463B6" w:rsidP="00B463B6">
      <w:pPr>
        <w:spacing w:after="0"/>
        <w:jc w:val="both"/>
        <w:rPr>
          <w:rFonts w:ascii="Times New Roman" w:hAnsi="Times New Roman" w:cs="Times New Roman"/>
          <w:sz w:val="21"/>
          <w:szCs w:val="21"/>
          <w:lang w:val="uk-UA"/>
        </w:rPr>
      </w:pPr>
    </w:p>
    <w:p w:rsidR="00A208A6" w:rsidRPr="00B463B6" w:rsidRDefault="00A208A6" w:rsidP="00B463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63B6">
        <w:rPr>
          <w:rFonts w:ascii="Times New Roman" w:hAnsi="Times New Roman" w:cs="Times New Roman"/>
          <w:sz w:val="28"/>
          <w:szCs w:val="28"/>
          <w:lang w:val="uk-UA"/>
        </w:rPr>
        <w:t>Секретар ради                                                                           І.В. Пуляєва</w:t>
      </w:r>
    </w:p>
    <w:sectPr w:rsidR="00A208A6" w:rsidRPr="00B463B6" w:rsidSect="00B463B6">
      <w:pgSz w:w="11906" w:h="16838"/>
      <w:pgMar w:top="709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74B0E"/>
    <w:multiLevelType w:val="hybridMultilevel"/>
    <w:tmpl w:val="EE68D04A"/>
    <w:lvl w:ilvl="0" w:tplc="43BCD4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D3841"/>
    <w:multiLevelType w:val="hybridMultilevel"/>
    <w:tmpl w:val="7228F254"/>
    <w:lvl w:ilvl="0" w:tplc="464ADB0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332"/>
    <w:rsid w:val="00024C32"/>
    <w:rsid w:val="00025A1C"/>
    <w:rsid w:val="000319F6"/>
    <w:rsid w:val="00034EF5"/>
    <w:rsid w:val="00090555"/>
    <w:rsid w:val="000917EC"/>
    <w:rsid w:val="000A0701"/>
    <w:rsid w:val="000A45DB"/>
    <w:rsid w:val="000B0714"/>
    <w:rsid w:val="000B6586"/>
    <w:rsid w:val="000C5E53"/>
    <w:rsid w:val="000D6E05"/>
    <w:rsid w:val="000F15F6"/>
    <w:rsid w:val="0010015F"/>
    <w:rsid w:val="0016303C"/>
    <w:rsid w:val="00190B8C"/>
    <w:rsid w:val="00191857"/>
    <w:rsid w:val="001A2434"/>
    <w:rsid w:val="001B509F"/>
    <w:rsid w:val="001C1447"/>
    <w:rsid w:val="001D20B9"/>
    <w:rsid w:val="002202E9"/>
    <w:rsid w:val="002261C2"/>
    <w:rsid w:val="002316DC"/>
    <w:rsid w:val="0026038E"/>
    <w:rsid w:val="002624FD"/>
    <w:rsid w:val="00262FED"/>
    <w:rsid w:val="00281A6B"/>
    <w:rsid w:val="00282ABA"/>
    <w:rsid w:val="002906DF"/>
    <w:rsid w:val="00292C40"/>
    <w:rsid w:val="0029672F"/>
    <w:rsid w:val="002B520A"/>
    <w:rsid w:val="002B6E37"/>
    <w:rsid w:val="002D079C"/>
    <w:rsid w:val="002D6CD3"/>
    <w:rsid w:val="00311863"/>
    <w:rsid w:val="00317AD0"/>
    <w:rsid w:val="003238D6"/>
    <w:rsid w:val="00324B64"/>
    <w:rsid w:val="003271D9"/>
    <w:rsid w:val="00347AA5"/>
    <w:rsid w:val="00380D44"/>
    <w:rsid w:val="00385570"/>
    <w:rsid w:val="00393062"/>
    <w:rsid w:val="003A1F92"/>
    <w:rsid w:val="003A670E"/>
    <w:rsid w:val="003D4716"/>
    <w:rsid w:val="003D4DD9"/>
    <w:rsid w:val="003D5480"/>
    <w:rsid w:val="003E1C2B"/>
    <w:rsid w:val="00452F62"/>
    <w:rsid w:val="0047297E"/>
    <w:rsid w:val="004C1462"/>
    <w:rsid w:val="004C27D7"/>
    <w:rsid w:val="004C3813"/>
    <w:rsid w:val="0050079C"/>
    <w:rsid w:val="00541BAF"/>
    <w:rsid w:val="005525E4"/>
    <w:rsid w:val="00556284"/>
    <w:rsid w:val="005630F5"/>
    <w:rsid w:val="005768E3"/>
    <w:rsid w:val="00577AF3"/>
    <w:rsid w:val="00591C9D"/>
    <w:rsid w:val="005A1F83"/>
    <w:rsid w:val="005B46D1"/>
    <w:rsid w:val="005B4C6C"/>
    <w:rsid w:val="005D4A3A"/>
    <w:rsid w:val="005E6E9E"/>
    <w:rsid w:val="00602B84"/>
    <w:rsid w:val="00637EC7"/>
    <w:rsid w:val="00640BF4"/>
    <w:rsid w:val="00666049"/>
    <w:rsid w:val="00684937"/>
    <w:rsid w:val="00694909"/>
    <w:rsid w:val="006B70DB"/>
    <w:rsid w:val="006C22EC"/>
    <w:rsid w:val="006C64C3"/>
    <w:rsid w:val="007026A1"/>
    <w:rsid w:val="0070459F"/>
    <w:rsid w:val="00720394"/>
    <w:rsid w:val="00745BE1"/>
    <w:rsid w:val="00762489"/>
    <w:rsid w:val="0078495D"/>
    <w:rsid w:val="007B30CE"/>
    <w:rsid w:val="007B4353"/>
    <w:rsid w:val="007B70E5"/>
    <w:rsid w:val="007D313F"/>
    <w:rsid w:val="007D65E7"/>
    <w:rsid w:val="007D6C63"/>
    <w:rsid w:val="0082482C"/>
    <w:rsid w:val="00855891"/>
    <w:rsid w:val="0085792C"/>
    <w:rsid w:val="00861651"/>
    <w:rsid w:val="00864FCA"/>
    <w:rsid w:val="00872E97"/>
    <w:rsid w:val="00884960"/>
    <w:rsid w:val="00890CD2"/>
    <w:rsid w:val="008A2AC9"/>
    <w:rsid w:val="008C51E1"/>
    <w:rsid w:val="008D2CBF"/>
    <w:rsid w:val="008F5DB5"/>
    <w:rsid w:val="008F682A"/>
    <w:rsid w:val="008F794A"/>
    <w:rsid w:val="009004C1"/>
    <w:rsid w:val="00921C3C"/>
    <w:rsid w:val="00952449"/>
    <w:rsid w:val="009536D2"/>
    <w:rsid w:val="009B4067"/>
    <w:rsid w:val="009B6481"/>
    <w:rsid w:val="009C1CF2"/>
    <w:rsid w:val="009F5926"/>
    <w:rsid w:val="00A05D02"/>
    <w:rsid w:val="00A06281"/>
    <w:rsid w:val="00A208A6"/>
    <w:rsid w:val="00A72738"/>
    <w:rsid w:val="00A83FE9"/>
    <w:rsid w:val="00A84F7F"/>
    <w:rsid w:val="00A9193D"/>
    <w:rsid w:val="00AA5854"/>
    <w:rsid w:val="00AA62A7"/>
    <w:rsid w:val="00AA6C98"/>
    <w:rsid w:val="00AB384A"/>
    <w:rsid w:val="00B00F34"/>
    <w:rsid w:val="00B24846"/>
    <w:rsid w:val="00B463B6"/>
    <w:rsid w:val="00B610AB"/>
    <w:rsid w:val="00B84576"/>
    <w:rsid w:val="00B94C67"/>
    <w:rsid w:val="00BC18D0"/>
    <w:rsid w:val="00BC7674"/>
    <w:rsid w:val="00BF395E"/>
    <w:rsid w:val="00C04CB7"/>
    <w:rsid w:val="00C05072"/>
    <w:rsid w:val="00C26FAA"/>
    <w:rsid w:val="00C401C8"/>
    <w:rsid w:val="00C514EA"/>
    <w:rsid w:val="00C735EE"/>
    <w:rsid w:val="00CB4163"/>
    <w:rsid w:val="00CC6734"/>
    <w:rsid w:val="00CE04A4"/>
    <w:rsid w:val="00CF7411"/>
    <w:rsid w:val="00D126CC"/>
    <w:rsid w:val="00D17687"/>
    <w:rsid w:val="00D302D6"/>
    <w:rsid w:val="00D418C1"/>
    <w:rsid w:val="00D46A4F"/>
    <w:rsid w:val="00D60C66"/>
    <w:rsid w:val="00D80581"/>
    <w:rsid w:val="00D80CFE"/>
    <w:rsid w:val="00D86161"/>
    <w:rsid w:val="00DA511A"/>
    <w:rsid w:val="00DF0A15"/>
    <w:rsid w:val="00E36CB1"/>
    <w:rsid w:val="00E404F2"/>
    <w:rsid w:val="00E55BB1"/>
    <w:rsid w:val="00E812F1"/>
    <w:rsid w:val="00E8612C"/>
    <w:rsid w:val="00E9122B"/>
    <w:rsid w:val="00EA1826"/>
    <w:rsid w:val="00EA6285"/>
    <w:rsid w:val="00EB343C"/>
    <w:rsid w:val="00EB7383"/>
    <w:rsid w:val="00ED42BB"/>
    <w:rsid w:val="00ED6574"/>
    <w:rsid w:val="00EF7438"/>
    <w:rsid w:val="00F05F48"/>
    <w:rsid w:val="00F300C5"/>
    <w:rsid w:val="00F33824"/>
    <w:rsid w:val="00F41332"/>
    <w:rsid w:val="00F66FBC"/>
    <w:rsid w:val="00F72469"/>
    <w:rsid w:val="00F93EDD"/>
    <w:rsid w:val="00FE29C1"/>
    <w:rsid w:val="00FE3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71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D6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D6E05"/>
  </w:style>
  <w:style w:type="paragraph" w:styleId="a5">
    <w:name w:val="Balloon Text"/>
    <w:basedOn w:val="a"/>
    <w:link w:val="a6"/>
    <w:uiPriority w:val="99"/>
    <w:semiHidden/>
    <w:unhideWhenUsed/>
    <w:rsid w:val="003238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38D6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034EF5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ody Text"/>
    <w:basedOn w:val="a"/>
    <w:link w:val="a9"/>
    <w:semiHidden/>
    <w:rsid w:val="009536D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9">
    <w:name w:val="Основной текст Знак"/>
    <w:basedOn w:val="a0"/>
    <w:link w:val="a8"/>
    <w:semiHidden/>
    <w:rsid w:val="009536D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a">
    <w:name w:val="Нормальний текст"/>
    <w:basedOn w:val="a"/>
    <w:rsid w:val="003271D9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st2">
    <w:name w:val="st2"/>
    <w:rsid w:val="001B509F"/>
    <w:pPr>
      <w:autoSpaceDE w:val="0"/>
      <w:autoSpaceDN w:val="0"/>
      <w:adjustRightInd w:val="0"/>
      <w:spacing w:after="150" w:line="240" w:lineRule="auto"/>
      <w:ind w:firstLine="450"/>
      <w:jc w:val="both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st42">
    <w:name w:val="st42"/>
    <w:uiPriority w:val="99"/>
    <w:rsid w:val="001B509F"/>
    <w:rPr>
      <w:color w:val="000000"/>
    </w:rPr>
  </w:style>
  <w:style w:type="character" w:customStyle="1" w:styleId="st131">
    <w:name w:val="st131"/>
    <w:uiPriority w:val="99"/>
    <w:rsid w:val="00281A6B"/>
    <w:rPr>
      <w:i/>
      <w:iCs/>
      <w:color w:val="0000FF"/>
    </w:rPr>
  </w:style>
  <w:style w:type="paragraph" w:customStyle="1" w:styleId="rvps2">
    <w:name w:val="rvps2"/>
    <w:basedOn w:val="a"/>
    <w:rsid w:val="00380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380D44"/>
  </w:style>
  <w:style w:type="character" w:styleId="ab">
    <w:name w:val="Hyperlink"/>
    <w:basedOn w:val="a0"/>
    <w:uiPriority w:val="99"/>
    <w:unhideWhenUsed/>
    <w:rsid w:val="00380D44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0B65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B6586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0B658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Основной текст (2)_"/>
    <w:basedOn w:val="a0"/>
    <w:link w:val="20"/>
    <w:rsid w:val="00B463B6"/>
    <w:rPr>
      <w:rFonts w:ascii="Sylfaen" w:eastAsia="Sylfaen" w:hAnsi="Sylfaen" w:cs="Sylfae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B463B6"/>
    <w:rPr>
      <w:rFonts w:ascii="Sylfaen" w:eastAsia="Sylfaen" w:hAnsi="Sylfaen" w:cs="Sylfaen"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463B6"/>
    <w:pPr>
      <w:widowControl w:val="0"/>
      <w:shd w:val="clear" w:color="auto" w:fill="FFFFFF"/>
      <w:spacing w:before="420" w:after="0" w:line="326" w:lineRule="exact"/>
      <w:jc w:val="both"/>
    </w:pPr>
    <w:rPr>
      <w:rFonts w:ascii="Sylfaen" w:eastAsia="Sylfaen" w:hAnsi="Sylfaen" w:cs="Sylfaen"/>
      <w:sz w:val="26"/>
      <w:szCs w:val="26"/>
    </w:rPr>
  </w:style>
  <w:style w:type="paragraph" w:customStyle="1" w:styleId="40">
    <w:name w:val="Основной текст (4)"/>
    <w:basedOn w:val="a"/>
    <w:link w:val="4"/>
    <w:rsid w:val="00B463B6"/>
    <w:pPr>
      <w:widowControl w:val="0"/>
      <w:shd w:val="clear" w:color="auto" w:fill="FFFFFF"/>
      <w:spacing w:after="360" w:line="278" w:lineRule="exact"/>
      <w:jc w:val="both"/>
    </w:pPr>
    <w:rPr>
      <w:rFonts w:ascii="Sylfaen" w:eastAsia="Sylfaen" w:hAnsi="Sylfaen" w:cs="Sylfae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71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D6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D6E05"/>
  </w:style>
  <w:style w:type="paragraph" w:styleId="a5">
    <w:name w:val="Balloon Text"/>
    <w:basedOn w:val="a"/>
    <w:link w:val="a6"/>
    <w:uiPriority w:val="99"/>
    <w:semiHidden/>
    <w:unhideWhenUsed/>
    <w:rsid w:val="003238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38D6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034EF5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ody Text"/>
    <w:basedOn w:val="a"/>
    <w:link w:val="a9"/>
    <w:semiHidden/>
    <w:rsid w:val="009536D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9">
    <w:name w:val="Основной текст Знак"/>
    <w:basedOn w:val="a0"/>
    <w:link w:val="a8"/>
    <w:semiHidden/>
    <w:rsid w:val="009536D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a">
    <w:name w:val="Нормальний текст"/>
    <w:basedOn w:val="a"/>
    <w:rsid w:val="003271D9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st2">
    <w:name w:val="st2"/>
    <w:rsid w:val="001B509F"/>
    <w:pPr>
      <w:autoSpaceDE w:val="0"/>
      <w:autoSpaceDN w:val="0"/>
      <w:adjustRightInd w:val="0"/>
      <w:spacing w:after="150" w:line="240" w:lineRule="auto"/>
      <w:ind w:firstLine="450"/>
      <w:jc w:val="both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st42">
    <w:name w:val="st42"/>
    <w:uiPriority w:val="99"/>
    <w:rsid w:val="001B509F"/>
    <w:rPr>
      <w:color w:val="000000"/>
    </w:rPr>
  </w:style>
  <w:style w:type="character" w:customStyle="1" w:styleId="st131">
    <w:name w:val="st131"/>
    <w:uiPriority w:val="99"/>
    <w:rsid w:val="00281A6B"/>
    <w:rPr>
      <w:i/>
      <w:iCs/>
      <w:color w:val="0000FF"/>
    </w:rPr>
  </w:style>
  <w:style w:type="paragraph" w:customStyle="1" w:styleId="rvps2">
    <w:name w:val="rvps2"/>
    <w:basedOn w:val="a"/>
    <w:rsid w:val="00380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380D44"/>
  </w:style>
  <w:style w:type="character" w:styleId="ab">
    <w:name w:val="Hyperlink"/>
    <w:basedOn w:val="a0"/>
    <w:uiPriority w:val="99"/>
    <w:unhideWhenUsed/>
    <w:rsid w:val="00380D44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0B65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B6586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0B658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Основной текст (2)_"/>
    <w:basedOn w:val="a0"/>
    <w:link w:val="20"/>
    <w:rsid w:val="00B463B6"/>
    <w:rPr>
      <w:rFonts w:ascii="Sylfaen" w:eastAsia="Sylfaen" w:hAnsi="Sylfaen" w:cs="Sylfae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B463B6"/>
    <w:rPr>
      <w:rFonts w:ascii="Sylfaen" w:eastAsia="Sylfaen" w:hAnsi="Sylfaen" w:cs="Sylfaen"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463B6"/>
    <w:pPr>
      <w:widowControl w:val="0"/>
      <w:shd w:val="clear" w:color="auto" w:fill="FFFFFF"/>
      <w:spacing w:before="420" w:after="0" w:line="326" w:lineRule="exact"/>
      <w:jc w:val="both"/>
    </w:pPr>
    <w:rPr>
      <w:rFonts w:ascii="Sylfaen" w:eastAsia="Sylfaen" w:hAnsi="Sylfaen" w:cs="Sylfaen"/>
      <w:sz w:val="26"/>
      <w:szCs w:val="26"/>
    </w:rPr>
  </w:style>
  <w:style w:type="paragraph" w:customStyle="1" w:styleId="40">
    <w:name w:val="Основной текст (4)"/>
    <w:basedOn w:val="a"/>
    <w:link w:val="4"/>
    <w:rsid w:val="00B463B6"/>
    <w:pPr>
      <w:widowControl w:val="0"/>
      <w:shd w:val="clear" w:color="auto" w:fill="FFFFFF"/>
      <w:spacing w:after="360" w:line="278" w:lineRule="exact"/>
      <w:jc w:val="both"/>
    </w:pPr>
    <w:rPr>
      <w:rFonts w:ascii="Sylfaen" w:eastAsia="Sylfaen" w:hAnsi="Sylfaen" w:cs="Sylfae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5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8147</Words>
  <Characters>4645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Большаков</dc:creator>
  <cp:lastModifiedBy>Користувач Windows</cp:lastModifiedBy>
  <cp:revision>2</cp:revision>
  <cp:lastPrinted>2019-03-29T13:12:00Z</cp:lastPrinted>
  <dcterms:created xsi:type="dcterms:W3CDTF">2019-06-18T07:35:00Z</dcterms:created>
  <dcterms:modified xsi:type="dcterms:W3CDTF">2019-06-18T07:35:00Z</dcterms:modified>
</cp:coreProperties>
</file>