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12" w:rsidRPr="00154F12" w:rsidRDefault="00154F12" w:rsidP="00154F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Cs w:val="20"/>
          <w:lang w:val="ru-RU" w:bidi="en-US"/>
        </w:rPr>
      </w:pPr>
      <w:r w:rsidRPr="00154F12">
        <w:rPr>
          <w:rFonts w:ascii="Times New Roman" w:eastAsia="Andale Sans UI" w:hAnsi="Times New Roman" w:cs="Tahoma"/>
          <w:noProof/>
          <w:kern w:val="3"/>
          <w:szCs w:val="20"/>
          <w:lang w:eastAsia="uk-UA"/>
        </w:rPr>
        <w:drawing>
          <wp:inline distT="0" distB="0" distL="0" distR="0" wp14:anchorId="78C90C45" wp14:editId="53E89D8A">
            <wp:extent cx="400320" cy="45755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F12" w:rsidRPr="00154F12" w:rsidRDefault="00154F12" w:rsidP="00154F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Cs w:val="20"/>
          <w:lang w:val="ru-RU" w:bidi="en-US"/>
        </w:rPr>
      </w:pPr>
      <w:r w:rsidRPr="00154F12">
        <w:rPr>
          <w:rFonts w:ascii="Times New Roman" w:eastAsia="Andale Sans UI" w:hAnsi="Times New Roman" w:cs="Tahoma"/>
          <w:b/>
          <w:kern w:val="3"/>
          <w:szCs w:val="20"/>
          <w:lang w:bidi="en-US"/>
        </w:rPr>
        <w:t>93</w:t>
      </w:r>
      <w:r w:rsidRPr="00154F12">
        <w:rPr>
          <w:rFonts w:ascii="Times New Roman" w:eastAsia="Andale Sans UI" w:hAnsi="Times New Roman" w:cs="Tahoma"/>
          <w:b/>
          <w:kern w:val="3"/>
          <w:szCs w:val="20"/>
          <w:lang w:val="ru-RU" w:bidi="en-US"/>
        </w:rPr>
        <w:t xml:space="preserve"> СЕСІЯ  ЩАСЛИВЦЕВСЬКОЇ СІЛЬСЬКОЇ РАДИ</w:t>
      </w:r>
    </w:p>
    <w:p w:rsidR="00154F12" w:rsidRPr="00154F12" w:rsidRDefault="00154F12" w:rsidP="00154F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Cs w:val="20"/>
          <w:lang w:val="ru-RU" w:bidi="en-US"/>
        </w:rPr>
      </w:pPr>
      <w:r w:rsidRPr="00154F12">
        <w:rPr>
          <w:rFonts w:ascii="Times New Roman" w:eastAsia="Andale Sans UI" w:hAnsi="Times New Roman" w:cs="Tahoma"/>
          <w:b/>
          <w:kern w:val="3"/>
          <w:szCs w:val="20"/>
          <w:lang w:bidi="en-US"/>
        </w:rPr>
        <w:t>7</w:t>
      </w:r>
      <w:r w:rsidRPr="00154F12">
        <w:rPr>
          <w:rFonts w:ascii="Times New Roman" w:eastAsia="Andale Sans UI" w:hAnsi="Times New Roman" w:cs="Tahoma"/>
          <w:b/>
          <w:kern w:val="3"/>
          <w:szCs w:val="20"/>
          <w:lang w:val="ru-RU" w:bidi="en-US"/>
        </w:rPr>
        <w:t xml:space="preserve"> СКЛИКАННЯ</w:t>
      </w:r>
    </w:p>
    <w:p w:rsidR="00154F12" w:rsidRPr="00154F12" w:rsidRDefault="00154F12" w:rsidP="00154F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Cs w:val="20"/>
          <w:lang w:val="ru-RU" w:bidi="en-US"/>
        </w:rPr>
      </w:pPr>
    </w:p>
    <w:p w:rsidR="00154F12" w:rsidRPr="00154F12" w:rsidRDefault="00154F12" w:rsidP="00154F12">
      <w:pPr>
        <w:keepNext/>
        <w:widowControl w:val="0"/>
        <w:suppressAutoHyphens/>
        <w:autoSpaceDN w:val="0"/>
        <w:spacing w:before="240" w:after="60" w:line="240" w:lineRule="auto"/>
        <w:jc w:val="center"/>
        <w:textAlignment w:val="baseline"/>
        <w:outlineLvl w:val="2"/>
        <w:rPr>
          <w:rFonts w:ascii="Arial" w:eastAsia="Andale Sans UI" w:hAnsi="Arial" w:cs="Arial"/>
          <w:bCs/>
          <w:kern w:val="3"/>
          <w:szCs w:val="20"/>
          <w:lang w:val="ru-RU" w:bidi="en-US"/>
        </w:rPr>
      </w:pPr>
      <w:proofErr w:type="gramStart"/>
      <w:r w:rsidRPr="00154F12">
        <w:rPr>
          <w:rFonts w:ascii="Arial" w:eastAsia="Andale Sans UI" w:hAnsi="Arial" w:cs="Arial"/>
          <w:bCs/>
          <w:kern w:val="3"/>
          <w:szCs w:val="20"/>
          <w:lang w:val="ru-RU" w:bidi="en-US"/>
        </w:rPr>
        <w:t>Р</w:t>
      </w:r>
      <w:proofErr w:type="gramEnd"/>
      <w:r w:rsidRPr="00154F12">
        <w:rPr>
          <w:rFonts w:ascii="Arial" w:eastAsia="Andale Sans UI" w:hAnsi="Arial" w:cs="Arial"/>
          <w:bCs/>
          <w:kern w:val="3"/>
          <w:szCs w:val="20"/>
          <w:lang w:val="ru-RU" w:bidi="en-US"/>
        </w:rPr>
        <w:t>ІШЕННЯ</w:t>
      </w:r>
    </w:p>
    <w:p w:rsidR="00154F12" w:rsidRPr="00154F12" w:rsidRDefault="00154F12" w:rsidP="00154F12">
      <w:pPr>
        <w:keepNext/>
        <w:widowControl w:val="0"/>
        <w:suppressAutoHyphens/>
        <w:autoSpaceDN w:val="0"/>
        <w:spacing w:before="240" w:after="60" w:line="240" w:lineRule="auto"/>
        <w:textAlignment w:val="baseline"/>
        <w:outlineLvl w:val="2"/>
        <w:rPr>
          <w:rFonts w:ascii="Arial" w:eastAsia="Andale Sans UI" w:hAnsi="Arial" w:cs="Arial"/>
          <w:bCs/>
          <w:kern w:val="3"/>
          <w:szCs w:val="20"/>
          <w:lang w:val="ru-RU" w:bidi="en-US"/>
        </w:rPr>
      </w:pPr>
      <w:r w:rsidRPr="00154F12">
        <w:rPr>
          <w:rFonts w:ascii="Arial" w:eastAsia="Andale Sans UI" w:hAnsi="Arial" w:cs="Arial"/>
          <w:bCs/>
          <w:kern w:val="3"/>
          <w:szCs w:val="20"/>
          <w:lang w:bidi="en-US"/>
        </w:rPr>
        <w:t>12.06.2019р</w:t>
      </w:r>
      <w:r w:rsidRPr="00154F12">
        <w:rPr>
          <w:rFonts w:ascii="Arial" w:eastAsia="Andale Sans UI" w:hAnsi="Arial" w:cs="Arial"/>
          <w:bCs/>
          <w:kern w:val="3"/>
          <w:szCs w:val="20"/>
          <w:lang w:val="ru-RU" w:bidi="en-US"/>
        </w:rPr>
        <w:t xml:space="preserve">.                                                  </w:t>
      </w:r>
    </w:p>
    <w:p w:rsidR="00154F12" w:rsidRPr="00154F12" w:rsidRDefault="00154F12" w:rsidP="00154F12">
      <w:pPr>
        <w:widowControl w:val="0"/>
        <w:suppressAutoHyphens/>
        <w:autoSpaceDN w:val="0"/>
        <w:spacing w:after="0" w:line="240" w:lineRule="auto"/>
        <w:ind w:right="256"/>
        <w:textAlignment w:val="baseline"/>
        <w:rPr>
          <w:rFonts w:ascii="Times New Roman" w:eastAsia="Andale Sans UI" w:hAnsi="Times New Roman" w:cs="Tahoma"/>
          <w:kern w:val="3"/>
          <w:szCs w:val="20"/>
          <w:lang w:val="ru-RU" w:bidi="en-US"/>
        </w:rPr>
      </w:pPr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с. Щасливцеве                                           №    1686                               </w:t>
      </w:r>
    </w:p>
    <w:p w:rsidR="00154F12" w:rsidRPr="00154F12" w:rsidRDefault="00154F12" w:rsidP="00154F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0"/>
          <w:lang w:val="ru-RU" w:bidi="en-US"/>
        </w:rPr>
      </w:pPr>
    </w:p>
    <w:p w:rsidR="00154F12" w:rsidRPr="00154F12" w:rsidRDefault="00154F12" w:rsidP="00154F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0"/>
          <w:lang w:val="ru-RU" w:bidi="en-US"/>
        </w:rPr>
      </w:pPr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Про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надання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дозволу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на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розробку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проекту</w:t>
      </w:r>
    </w:p>
    <w:p w:rsidR="00154F12" w:rsidRPr="00154F12" w:rsidRDefault="00154F12" w:rsidP="00154F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0"/>
          <w:lang w:val="ru-RU" w:bidi="en-US"/>
        </w:rPr>
      </w:pP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землеустрою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щодо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відведення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безоплатно</w:t>
      </w:r>
      <w:proofErr w:type="spellEnd"/>
    </w:p>
    <w:p w:rsidR="00154F12" w:rsidRPr="00154F12" w:rsidRDefault="00154F12" w:rsidP="00154F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0"/>
          <w:lang w:val="ru-RU" w:bidi="en-US"/>
        </w:rPr>
      </w:pPr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у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власність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земельної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ділянки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для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будівництва</w:t>
      </w:r>
      <w:proofErr w:type="spellEnd"/>
    </w:p>
    <w:p w:rsidR="00154F12" w:rsidRPr="00154F12" w:rsidRDefault="00154F12" w:rsidP="00154F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0"/>
          <w:lang w:val="ru-RU" w:bidi="en-US"/>
        </w:rPr>
      </w:pP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житлового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будинку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,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господарських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будівель</w:t>
      </w:r>
      <w:proofErr w:type="spellEnd"/>
    </w:p>
    <w:p w:rsidR="00154F12" w:rsidRPr="00154F12" w:rsidRDefault="00154F12" w:rsidP="00154F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0"/>
          <w:lang w:val="ru-RU" w:bidi="en-US"/>
        </w:rPr>
      </w:pPr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і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споруд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.</w:t>
      </w:r>
    </w:p>
    <w:p w:rsidR="00154F12" w:rsidRPr="00154F12" w:rsidRDefault="00154F12" w:rsidP="00154F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0"/>
          <w:lang w:val="ru-RU" w:bidi="en-US"/>
        </w:rPr>
      </w:pPr>
    </w:p>
    <w:p w:rsidR="00154F12" w:rsidRPr="00154F12" w:rsidRDefault="00154F12" w:rsidP="00154F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0"/>
          <w:lang w:val="ru-RU" w:bidi="en-US"/>
        </w:rPr>
      </w:pPr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  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Розглянувши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заяви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громадян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України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та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надані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документи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,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керуючись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ст.12,19,38,39,40,118,121 </w:t>
      </w:r>
      <w:proofErr w:type="gram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Земельного</w:t>
      </w:r>
      <w:proofErr w:type="gram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кодексу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України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та ст. 26 Закону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України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«Про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місцеве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самоврядування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в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Україні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» </w:t>
      </w:r>
      <w:proofErr w:type="spell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сесія</w:t>
      </w:r>
      <w:proofErr w:type="spellEnd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сільської ради</w:t>
      </w:r>
    </w:p>
    <w:p w:rsidR="00154F12" w:rsidRPr="00154F12" w:rsidRDefault="00154F12" w:rsidP="00154F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0"/>
          <w:lang w:val="ru-RU" w:bidi="en-US"/>
        </w:rPr>
      </w:pPr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>ВИРІШИЛА:</w:t>
      </w:r>
      <w:proofErr w:type="gramStart"/>
      <w:r w:rsidRPr="00154F12">
        <w:rPr>
          <w:rFonts w:ascii="Times New Roman" w:eastAsia="Andale Sans UI" w:hAnsi="Times New Roman" w:cs="Tahoma"/>
          <w:kern w:val="3"/>
          <w:szCs w:val="20"/>
          <w:lang w:val="ru-RU" w:bidi="en-US"/>
        </w:rPr>
        <w:t xml:space="preserve"> .</w:t>
      </w:r>
      <w:proofErr w:type="gramEnd"/>
    </w:p>
    <w:p w:rsidR="00154F12" w:rsidRPr="00154F12" w:rsidRDefault="00154F12" w:rsidP="00154F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Cs w:val="20"/>
          <w:lang w:bidi="en-US"/>
        </w:rPr>
      </w:pPr>
      <w:r w:rsidRPr="00154F12">
        <w:rPr>
          <w:rFonts w:ascii="Times New Roman" w:eastAsia="Andale Sans UI" w:hAnsi="Times New Roman" w:cs="Tahoma"/>
          <w:kern w:val="3"/>
          <w:szCs w:val="20"/>
          <w:lang w:bidi="en-US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1)</w:t>
      </w:r>
      <w:r w:rsidRPr="008A5CF9">
        <w:rPr>
          <w:rFonts w:ascii="Times New Roman" w:eastAsia="Calibri" w:hAnsi="Times New Roman" w:cs="Times New Roman"/>
          <w:szCs w:val="20"/>
          <w:lang w:val="ru-RU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Григорія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Дериглазова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2)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Баркасна,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3)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0,1100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Баркасна,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4)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Баркасна,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5)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Баркасна,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6)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0,0800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Баркасна, </w:t>
      </w:r>
      <w:r w:rsidRPr="008A5CF9">
        <w:rPr>
          <w:rFonts w:ascii="Times New Roman" w:eastAsia="Calibri" w:hAnsi="Times New Roman" w:cs="Times New Roman"/>
          <w:szCs w:val="20"/>
          <w:lang w:val="ru-RU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7)</w:t>
      </w:r>
      <w:r w:rsidRPr="008A5CF9">
        <w:rPr>
          <w:rFonts w:ascii="Times New Roman" w:eastAsia="Calibri" w:hAnsi="Times New Roman" w:cs="Times New Roman"/>
          <w:szCs w:val="20"/>
          <w:lang w:val="ru-RU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площею 0,0800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Щасливцеве, вул. Приазовська,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8)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0,0800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Щасливцеве, вул. Приазовська,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9)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0,0800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Щасливцеве, вул. Приазовська, 14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10)</w:t>
      </w:r>
      <w:r w:rsidRPr="008A5CF9">
        <w:rPr>
          <w:rFonts w:ascii="Times New Roman" w:eastAsia="Calibri" w:hAnsi="Times New Roman" w:cs="Times New Roman"/>
          <w:szCs w:val="20"/>
          <w:lang w:val="ru-RU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0,0800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Щасливцеве, вул. Приазовська, </w:t>
      </w:r>
      <w:r w:rsidRPr="008A5CF9">
        <w:rPr>
          <w:rFonts w:ascii="Times New Roman" w:eastAsia="Calibri" w:hAnsi="Times New Roman" w:cs="Times New Roman"/>
          <w:szCs w:val="20"/>
        </w:rPr>
        <w:t>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11)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Щасливцеве, вул. Шевченка,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12)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0,0800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Щасливцеве, вул. Київська,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13)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0,0800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Щасливцеве, вул. Київська,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14)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0,0800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Щасливцеве, вул. Київська,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15)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0,0800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Щасливцеве, вул. Київська,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16)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0,0800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Щасливцеве, вул. Київська,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lastRenderedPageBreak/>
        <w:t>17)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0,0800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Щасливцеве, вул. Київська,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18)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0,0800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Щасливцеве, вул. Київська,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19)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0,0800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Щасливцеве, вул. Київська,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20)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0,0800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Щасливцеве, вул. Київська,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21)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Василя Ковшова,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22)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0,1100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Баркасна,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23)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Щасливцеве, вул. Джерельна,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24)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0,1100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Баркасна,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25)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0,1100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Баркасна,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26)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Берегова, </w:t>
      </w:r>
      <w:r w:rsidRPr="008A5CF9">
        <w:rPr>
          <w:rFonts w:ascii="Times New Roman" w:eastAsia="Calibri" w:hAnsi="Times New Roman" w:cs="Times New Roman"/>
          <w:szCs w:val="20"/>
          <w:lang w:val="ru-RU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27)</w:t>
      </w:r>
      <w:r w:rsidRPr="008A5CF9">
        <w:rPr>
          <w:rFonts w:ascii="Times New Roman" w:eastAsia="Calibri" w:hAnsi="Times New Roman" w:cs="Times New Roman"/>
          <w:szCs w:val="20"/>
          <w:lang w:val="ru-RU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Щасливцеве, вул. Арабатська,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28)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0,1100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Баркасна, 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29)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Щасливцеве, вул.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Амет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>-хан-Султана,</w:t>
      </w:r>
      <w:r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30)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Баркасна, 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31)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0,0700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Баркасна, 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32)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Баркасна, 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33)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Баркасна, 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34)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0,0700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Баркасна, 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35)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0,035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Азовська, 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Генічеського р-ну Херсонської області. 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36)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Полинна, 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Генічеського р-ну Херсонської області. 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37)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орієнтовною  площею 0,1000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Полинна, 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38)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Придорожня, 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 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39)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0,1000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Щасливцеве, вул. Джерельна,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 Генічеського р-ну Херсонської області. 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40)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0,1100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Баркасна, 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Генічеського р-ну Херсонської області.</w:t>
      </w:r>
    </w:p>
    <w:p w:rsidR="00154F12" w:rsidRPr="00154F12" w:rsidRDefault="00154F12" w:rsidP="00154F12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41)</w:t>
      </w:r>
      <w:r w:rsidR="008A5CF9" w:rsidRPr="008A5CF9">
        <w:rPr>
          <w:rFonts w:ascii="Times New Roman" w:eastAsia="Calibri" w:hAnsi="Times New Roman" w:cs="Times New Roman"/>
          <w:szCs w:val="20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орієнтовною  площею 0,0700 га розташованої за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адресою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с. Генічеська Гірка, вул. Баркасна, </w:t>
      </w:r>
      <w:r w:rsidR="008A5CF9" w:rsidRPr="008A5CF9">
        <w:rPr>
          <w:rFonts w:ascii="Times New Roman" w:eastAsia="Calibri" w:hAnsi="Times New Roman" w:cs="Times New Roman"/>
          <w:szCs w:val="20"/>
          <w:lang w:val="ru-RU"/>
        </w:rPr>
        <w:t>***</w:t>
      </w:r>
      <w:r w:rsidRPr="00154F12">
        <w:rPr>
          <w:rFonts w:ascii="Times New Roman" w:eastAsia="Calibri" w:hAnsi="Times New Roman" w:cs="Times New Roman"/>
          <w:szCs w:val="20"/>
        </w:rPr>
        <w:t xml:space="preserve"> Генічеського р-ну Херсонської області.</w:t>
      </w:r>
    </w:p>
    <w:p w:rsidR="00154F12" w:rsidRPr="00154F12" w:rsidRDefault="00154F12" w:rsidP="00154F12">
      <w:pPr>
        <w:spacing w:after="0" w:line="20" w:lineRule="atLeast"/>
        <w:jc w:val="both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2.Вищезазначеним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154F12" w:rsidRPr="00154F12" w:rsidRDefault="00154F12" w:rsidP="00154F12">
      <w:pPr>
        <w:spacing w:after="0" w:line="20" w:lineRule="atLeast"/>
        <w:jc w:val="both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 xml:space="preserve">3.Проінформувати </w:t>
      </w:r>
      <w:proofErr w:type="spellStart"/>
      <w:r w:rsidRPr="00154F12">
        <w:rPr>
          <w:rFonts w:ascii="Times New Roman" w:eastAsia="Calibri" w:hAnsi="Times New Roman" w:cs="Times New Roman"/>
          <w:szCs w:val="20"/>
        </w:rPr>
        <w:t>Щасливцевську</w:t>
      </w:r>
      <w:proofErr w:type="spellEnd"/>
      <w:r w:rsidRPr="00154F12">
        <w:rPr>
          <w:rFonts w:ascii="Times New Roman" w:eastAsia="Calibri" w:hAnsi="Times New Roman" w:cs="Times New Roman"/>
          <w:szCs w:val="20"/>
        </w:rPr>
        <w:t xml:space="preserve"> сільську раду про хід виконання цього рішення в місячний термін. </w:t>
      </w:r>
    </w:p>
    <w:p w:rsidR="00154F12" w:rsidRPr="00154F12" w:rsidRDefault="00154F12" w:rsidP="00154F12">
      <w:pPr>
        <w:spacing w:after="0" w:line="20" w:lineRule="atLeast"/>
        <w:jc w:val="both"/>
        <w:rPr>
          <w:rFonts w:ascii="Times New Roman" w:eastAsia="Calibri" w:hAnsi="Times New Roman" w:cs="Times New Roman"/>
          <w:szCs w:val="20"/>
        </w:rPr>
      </w:pPr>
      <w:r w:rsidRPr="00154F12">
        <w:rPr>
          <w:rFonts w:ascii="Times New Roman" w:eastAsia="Calibri" w:hAnsi="Times New Roman" w:cs="Times New Roman"/>
          <w:szCs w:val="20"/>
        </w:rPr>
        <w:t>4.Контроль за виконанням рішення покласти на постійно діючу  комісію Щасливцевської сільської ради з питань регулювання земельних відносин.</w:t>
      </w:r>
    </w:p>
    <w:p w:rsidR="00154F12" w:rsidRPr="00154F12" w:rsidRDefault="00154F12" w:rsidP="00154F12">
      <w:pPr>
        <w:spacing w:after="0" w:line="20" w:lineRule="atLeast"/>
        <w:jc w:val="both"/>
        <w:rPr>
          <w:rFonts w:ascii="Times New Roman" w:eastAsia="Calibri" w:hAnsi="Times New Roman" w:cs="Times New Roman"/>
          <w:szCs w:val="20"/>
        </w:rPr>
      </w:pPr>
    </w:p>
    <w:p w:rsidR="00154F12" w:rsidRPr="00154F12" w:rsidRDefault="00154F12" w:rsidP="00154F12">
      <w:pPr>
        <w:spacing w:after="0" w:line="20" w:lineRule="atLeast"/>
        <w:jc w:val="both"/>
        <w:rPr>
          <w:rFonts w:ascii="Times New Roman" w:eastAsia="Calibri" w:hAnsi="Times New Roman" w:cs="Times New Roman"/>
          <w:szCs w:val="20"/>
        </w:rPr>
      </w:pPr>
    </w:p>
    <w:p w:rsidR="00B37135" w:rsidRPr="008A5CF9" w:rsidRDefault="00154F12" w:rsidP="008A5CF9">
      <w:pPr>
        <w:spacing w:after="0" w:line="20" w:lineRule="atLeast"/>
        <w:jc w:val="both"/>
        <w:rPr>
          <w:rFonts w:ascii="Times New Roman" w:eastAsia="Calibri" w:hAnsi="Times New Roman" w:cs="Times New Roman"/>
          <w:szCs w:val="20"/>
          <w:lang w:val="ru-RU"/>
        </w:rPr>
      </w:pPr>
      <w:r w:rsidRPr="00154F12">
        <w:rPr>
          <w:rFonts w:ascii="Times New Roman" w:eastAsia="Calibri" w:hAnsi="Times New Roman" w:cs="Times New Roman"/>
          <w:szCs w:val="20"/>
        </w:rPr>
        <w:t xml:space="preserve">Сільський голова                                                                     В.ПЛОХУШКО                                                              </w:t>
      </w:r>
      <w:bookmarkStart w:id="0" w:name="_GoBack"/>
      <w:bookmarkEnd w:id="0"/>
    </w:p>
    <w:sectPr w:rsidR="00B37135" w:rsidRPr="008A5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0F"/>
    <w:rsid w:val="00154F12"/>
    <w:rsid w:val="0040085B"/>
    <w:rsid w:val="00656C3F"/>
    <w:rsid w:val="008A5CF9"/>
    <w:rsid w:val="008C2B0F"/>
    <w:rsid w:val="00B37135"/>
    <w:rsid w:val="00CD78ED"/>
    <w:rsid w:val="00ED16DB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4700</Words>
  <Characters>2680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2019-06-18T08:09:00Z</dcterms:created>
  <dcterms:modified xsi:type="dcterms:W3CDTF">2019-06-18T08:09:00Z</dcterms:modified>
</cp:coreProperties>
</file>