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5B" w:rsidRPr="0040085B" w:rsidRDefault="0040085B" w:rsidP="0040085B">
      <w:pPr>
        <w:rPr>
          <w:rFonts w:ascii="Calibri" w:eastAsia="Calibri" w:hAnsi="Calibri" w:cs="Times New Roman"/>
          <w:sz w:val="28"/>
          <w:szCs w:val="28"/>
        </w:rPr>
      </w:pPr>
    </w:p>
    <w:p w:rsidR="0040085B" w:rsidRPr="0040085B" w:rsidRDefault="0040085B" w:rsidP="0040085B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085B">
        <w:rPr>
          <w:rFonts w:ascii="Times New Roman" w:eastAsia="Calibri" w:hAnsi="Times New Roman" w:cs="Times New Roman"/>
          <w:sz w:val="28"/>
          <w:szCs w:val="28"/>
        </w:rPr>
        <w:object w:dxaOrig="2858" w:dyaOrig="2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.75pt" o:ole="" filled="t">
            <v:fill color2="black"/>
            <v:imagedata r:id="rId5" o:title=""/>
          </v:shape>
          <o:OLEObject Type="Embed" ProgID="Word.Picture.8" ShapeID="_x0000_i1025" DrawAspect="Content" ObjectID="_1622359894" r:id="rId6"/>
        </w:object>
      </w:r>
    </w:p>
    <w:p w:rsidR="0040085B" w:rsidRPr="0040085B" w:rsidRDefault="0040085B" w:rsidP="0040085B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085B">
        <w:rPr>
          <w:rFonts w:ascii="Times New Roman" w:eastAsia="Calibri" w:hAnsi="Times New Roman" w:cs="Times New Roman"/>
          <w:b/>
          <w:sz w:val="28"/>
          <w:szCs w:val="28"/>
        </w:rPr>
        <w:t>93  СЕСІЯ  ЩАСЛИВЦЕВСЬКОЇ СІЛЬСЬКОЇ РАДИ</w:t>
      </w:r>
    </w:p>
    <w:p w:rsidR="0040085B" w:rsidRPr="0040085B" w:rsidRDefault="0040085B" w:rsidP="0040085B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085B">
        <w:rPr>
          <w:rFonts w:ascii="Times New Roman" w:eastAsia="Calibri" w:hAnsi="Times New Roman" w:cs="Times New Roman"/>
          <w:b/>
          <w:sz w:val="28"/>
          <w:szCs w:val="28"/>
        </w:rPr>
        <w:t>7 СКЛИКАННЯ</w:t>
      </w:r>
    </w:p>
    <w:p w:rsidR="0040085B" w:rsidRPr="0040085B" w:rsidRDefault="0040085B" w:rsidP="0040085B">
      <w:pPr>
        <w:keepNext/>
        <w:widowControl w:val="0"/>
        <w:suppressAutoHyphens/>
        <w:spacing w:after="0" w:line="20" w:lineRule="atLeast"/>
        <w:jc w:val="center"/>
        <w:outlineLvl w:val="2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40085B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РІШЕННЯ </w:t>
      </w:r>
    </w:p>
    <w:p w:rsidR="0040085B" w:rsidRPr="0040085B" w:rsidRDefault="0040085B" w:rsidP="0040085B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85B" w:rsidRPr="0040085B" w:rsidRDefault="0040085B" w:rsidP="0040085B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85B">
        <w:rPr>
          <w:rFonts w:ascii="Times New Roman" w:eastAsia="Calibri" w:hAnsi="Times New Roman" w:cs="Times New Roman"/>
          <w:sz w:val="28"/>
          <w:szCs w:val="28"/>
        </w:rPr>
        <w:t>12.06.2019р.                                   №  1677</w:t>
      </w:r>
    </w:p>
    <w:p w:rsidR="0040085B" w:rsidRPr="0040085B" w:rsidRDefault="0040085B" w:rsidP="0040085B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85B">
        <w:rPr>
          <w:rFonts w:ascii="Times New Roman" w:eastAsia="Calibri" w:hAnsi="Times New Roman" w:cs="Times New Roman"/>
          <w:sz w:val="28"/>
          <w:szCs w:val="28"/>
        </w:rPr>
        <w:t xml:space="preserve">с. Щасливцеве                                                       </w:t>
      </w:r>
    </w:p>
    <w:p w:rsidR="0040085B" w:rsidRPr="0040085B" w:rsidRDefault="0040085B" w:rsidP="0040085B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0085B" w:rsidRPr="0040085B" w:rsidRDefault="0040085B" w:rsidP="0040085B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40085B">
        <w:rPr>
          <w:rFonts w:ascii="Times New Roman" w:eastAsia="Calibri" w:hAnsi="Times New Roman" w:cs="Times New Roman"/>
          <w:sz w:val="28"/>
          <w:szCs w:val="28"/>
        </w:rPr>
        <w:t xml:space="preserve"> Про розгляд заяви</w:t>
      </w:r>
    </w:p>
    <w:p w:rsidR="0040085B" w:rsidRPr="0040085B" w:rsidRDefault="0040085B" w:rsidP="0040085B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0085B" w:rsidRPr="0040085B" w:rsidRDefault="0040085B" w:rsidP="0040085B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85B">
        <w:rPr>
          <w:rFonts w:ascii="Times New Roman" w:eastAsia="Calibri" w:hAnsi="Times New Roman" w:cs="Times New Roman"/>
          <w:sz w:val="28"/>
          <w:szCs w:val="28"/>
        </w:rPr>
        <w:t xml:space="preserve">         Розглянувши заяву гр. Росії </w:t>
      </w:r>
      <w:r w:rsidRPr="0040085B">
        <w:rPr>
          <w:rFonts w:ascii="Times New Roman" w:eastAsia="Calibri" w:hAnsi="Times New Roman" w:cs="Times New Roman"/>
          <w:sz w:val="28"/>
          <w:szCs w:val="28"/>
        </w:rPr>
        <w:t>***</w:t>
      </w:r>
      <w:r w:rsidRPr="0040085B">
        <w:rPr>
          <w:rFonts w:ascii="Times New Roman" w:eastAsia="Calibri" w:hAnsi="Times New Roman" w:cs="Times New Roman"/>
          <w:sz w:val="28"/>
          <w:szCs w:val="28"/>
        </w:rPr>
        <w:t>, надані документи, керуючись ст. 12, 19,39,118,122 Земельного кодексу України, ст. 26 Закону України «Про місцеве самоврядування в Україні» сесія сільської ради</w:t>
      </w:r>
    </w:p>
    <w:p w:rsidR="0040085B" w:rsidRPr="0040085B" w:rsidRDefault="0040085B" w:rsidP="0040085B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85B">
        <w:rPr>
          <w:rFonts w:ascii="Times New Roman" w:eastAsia="Calibri" w:hAnsi="Times New Roman" w:cs="Times New Roman"/>
          <w:sz w:val="28"/>
          <w:szCs w:val="28"/>
        </w:rPr>
        <w:t>ВИРІШИЛА:</w:t>
      </w:r>
    </w:p>
    <w:p w:rsidR="0040085B" w:rsidRPr="0040085B" w:rsidRDefault="0040085B" w:rsidP="0040085B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0085B" w:rsidRPr="0040085B" w:rsidRDefault="0040085B" w:rsidP="0040085B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40085B">
        <w:rPr>
          <w:rFonts w:ascii="Times New Roman" w:eastAsia="Calibri" w:hAnsi="Times New Roman" w:cs="Times New Roman"/>
          <w:sz w:val="28"/>
          <w:szCs w:val="28"/>
        </w:rPr>
        <w:t xml:space="preserve">1.Відмовити гр.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***</w:t>
      </w:r>
      <w:r w:rsidRPr="0040085B">
        <w:rPr>
          <w:rFonts w:ascii="Times New Roman" w:eastAsia="Calibri" w:hAnsi="Times New Roman" w:cs="Times New Roman"/>
          <w:sz w:val="28"/>
          <w:szCs w:val="28"/>
        </w:rPr>
        <w:t xml:space="preserve">  у задоволенні заяви в </w:t>
      </w:r>
      <w:proofErr w:type="spellStart"/>
      <w:r w:rsidRPr="0040085B">
        <w:rPr>
          <w:rFonts w:ascii="Times New Roman" w:eastAsia="Calibri" w:hAnsi="Times New Roman" w:cs="Times New Roman"/>
          <w:sz w:val="28"/>
          <w:szCs w:val="28"/>
        </w:rPr>
        <w:t>звʼязку</w:t>
      </w:r>
      <w:proofErr w:type="spellEnd"/>
      <w:r w:rsidRPr="0040085B">
        <w:rPr>
          <w:rFonts w:ascii="Times New Roman" w:eastAsia="Calibri" w:hAnsi="Times New Roman" w:cs="Times New Roman"/>
          <w:sz w:val="28"/>
          <w:szCs w:val="28"/>
        </w:rPr>
        <w:t xml:space="preserve"> з тим, що право на земельну ділянку </w:t>
      </w:r>
      <w:proofErr w:type="gramStart"/>
      <w:r w:rsidRPr="0040085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0085B">
        <w:rPr>
          <w:rFonts w:ascii="Times New Roman" w:eastAsia="Calibri" w:hAnsi="Times New Roman" w:cs="Times New Roman"/>
          <w:sz w:val="28"/>
          <w:szCs w:val="28"/>
        </w:rPr>
        <w:t>ісля померлого переходить до спадкоємців за законом в порядку спадкування.</w:t>
      </w:r>
    </w:p>
    <w:p w:rsidR="0040085B" w:rsidRPr="0040085B" w:rsidRDefault="0040085B" w:rsidP="0040085B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40085B">
        <w:rPr>
          <w:rFonts w:ascii="Times New Roman" w:eastAsia="Calibri" w:hAnsi="Times New Roman" w:cs="Times New Roman"/>
          <w:sz w:val="28"/>
          <w:szCs w:val="28"/>
        </w:rPr>
        <w:t xml:space="preserve">2. Рекомендувати гр.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Pr="0040085B">
        <w:rPr>
          <w:rFonts w:ascii="Times New Roman" w:eastAsia="Calibri" w:hAnsi="Times New Roman" w:cs="Times New Roman"/>
          <w:sz w:val="28"/>
          <w:szCs w:val="28"/>
        </w:rPr>
        <w:t xml:space="preserve"> звернутись до нотаріуса або вирішувати питання у судовому порядку.</w:t>
      </w:r>
      <w:proofErr w:type="gramEnd"/>
    </w:p>
    <w:p w:rsidR="0040085B" w:rsidRPr="0040085B" w:rsidRDefault="0040085B" w:rsidP="0040085B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85B">
        <w:rPr>
          <w:rFonts w:ascii="Times New Roman" w:eastAsia="Calibri" w:hAnsi="Times New Roman" w:cs="Times New Roman"/>
          <w:sz w:val="28"/>
          <w:szCs w:val="28"/>
        </w:rPr>
        <w:t>3.</w:t>
      </w:r>
      <w:r w:rsidRPr="004008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Контроль за виконанням рішення покласти на постійно діючу комісію Щасливцевської сільської ради з питань регулювання земельних відносин</w:t>
      </w:r>
      <w:r w:rsidRPr="0040085B">
        <w:rPr>
          <w:rFonts w:ascii="Times New Roman" w:eastAsia="Calibri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40085B" w:rsidRPr="0040085B" w:rsidRDefault="0040085B" w:rsidP="0040085B">
      <w:pPr>
        <w:spacing w:after="0" w:line="20" w:lineRule="atLeast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40085B" w:rsidRPr="0040085B" w:rsidRDefault="0040085B" w:rsidP="0040085B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0085B" w:rsidRPr="0040085B" w:rsidRDefault="0040085B" w:rsidP="0040085B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0085B" w:rsidRPr="0040085B" w:rsidRDefault="0040085B" w:rsidP="0040085B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0085B" w:rsidRPr="0040085B" w:rsidRDefault="0040085B" w:rsidP="0040085B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0085B" w:rsidRPr="0040085B" w:rsidRDefault="0040085B" w:rsidP="0040085B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0085B" w:rsidRPr="0040085B" w:rsidRDefault="0040085B" w:rsidP="0040085B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0085B" w:rsidRPr="0040085B" w:rsidRDefault="0040085B" w:rsidP="0040085B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85B">
        <w:rPr>
          <w:rFonts w:ascii="Times New Roman" w:eastAsia="Calibri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p w:rsidR="0040085B" w:rsidRPr="0040085B" w:rsidRDefault="0040085B" w:rsidP="0040085B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085B" w:rsidRPr="0040085B" w:rsidRDefault="0040085B" w:rsidP="0040085B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0085B" w:rsidRPr="0040085B" w:rsidRDefault="0040085B" w:rsidP="0040085B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0085B" w:rsidRPr="0040085B" w:rsidRDefault="0040085B" w:rsidP="0040085B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B37135" w:rsidRPr="008C2B0F" w:rsidRDefault="00B37135">
      <w:pPr>
        <w:rPr>
          <w:sz w:val="28"/>
        </w:rPr>
      </w:pPr>
    </w:p>
    <w:sectPr w:rsidR="00B37135" w:rsidRPr="008C2B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0F"/>
    <w:rsid w:val="0040085B"/>
    <w:rsid w:val="008C2B0F"/>
    <w:rsid w:val="00B37135"/>
    <w:rsid w:val="00C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2019-06-18T07:45:00Z</dcterms:created>
  <dcterms:modified xsi:type="dcterms:W3CDTF">2019-06-18T07:45:00Z</dcterms:modified>
</cp:coreProperties>
</file>