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3" w:rsidRPr="00EE6BCE" w:rsidRDefault="00FB0E03" w:rsidP="00FB0E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6BC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649712D" wp14:editId="6A8785DE">
            <wp:extent cx="46101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03" w:rsidRPr="0070610C" w:rsidRDefault="00FB0E03" w:rsidP="00FB0E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E03" w:rsidRPr="0070610C" w:rsidRDefault="00FB0E03" w:rsidP="00FB0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10C">
        <w:rPr>
          <w:rFonts w:ascii="Times New Roman" w:hAnsi="Times New Roman" w:cs="Times New Roman"/>
          <w:b/>
          <w:bCs/>
          <w:sz w:val="28"/>
          <w:szCs w:val="28"/>
        </w:rPr>
        <w:t>92 СЕСІЯ ЩАСЛИВЦЕВСЬКОЇ СІЛЬСЬКОЇ РАДИ</w:t>
      </w:r>
    </w:p>
    <w:p w:rsidR="00FB0E03" w:rsidRPr="0070610C" w:rsidRDefault="00FB0E03" w:rsidP="00FB0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10C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B0E03" w:rsidRPr="0070610C" w:rsidRDefault="00FB0E03" w:rsidP="00FB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E03" w:rsidRPr="0070610C" w:rsidRDefault="00FB0E03" w:rsidP="00FB0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10C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E03" w:rsidRPr="0070610C" w:rsidRDefault="00FB0E03" w:rsidP="00FB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E03" w:rsidRPr="0070610C" w:rsidRDefault="00FB0E03" w:rsidP="00FB0E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10C">
        <w:rPr>
          <w:rFonts w:ascii="Times New Roman" w:hAnsi="Times New Roman" w:cs="Times New Roman"/>
          <w:sz w:val="28"/>
          <w:szCs w:val="28"/>
        </w:rPr>
        <w:t>29.05.2019 р.                                        №  1641</w:t>
      </w:r>
    </w:p>
    <w:p w:rsidR="00FB0E03" w:rsidRPr="0070610C" w:rsidRDefault="00FB0E03" w:rsidP="00FB0E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10C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B0E03" w:rsidRPr="0070610C" w:rsidRDefault="00FB0E03" w:rsidP="00FB0E0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B0E03" w:rsidRPr="0070610C" w:rsidRDefault="00FB0E03" w:rsidP="00FB0E03">
      <w:pPr>
        <w:pStyle w:val="Standard"/>
        <w:rPr>
          <w:sz w:val="28"/>
          <w:szCs w:val="28"/>
          <w:lang w:val="uk-UA"/>
        </w:rPr>
      </w:pPr>
      <w:r w:rsidRPr="0070610C">
        <w:rPr>
          <w:sz w:val="28"/>
          <w:szCs w:val="28"/>
          <w:lang w:val="uk-UA"/>
        </w:rPr>
        <w:t>Про найменування</w:t>
      </w:r>
    </w:p>
    <w:p w:rsidR="00FB0E03" w:rsidRPr="0070610C" w:rsidRDefault="00FB0E03" w:rsidP="00FB0E03">
      <w:pPr>
        <w:pStyle w:val="Standard"/>
        <w:rPr>
          <w:sz w:val="28"/>
          <w:szCs w:val="28"/>
          <w:lang w:val="uk-UA"/>
        </w:rPr>
      </w:pPr>
      <w:r w:rsidRPr="0070610C">
        <w:rPr>
          <w:sz w:val="28"/>
          <w:szCs w:val="28"/>
          <w:lang w:val="uk-UA"/>
        </w:rPr>
        <w:t>новоутворених вулиць</w:t>
      </w: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  <w:r w:rsidRPr="00EE6BCE">
        <w:rPr>
          <w:sz w:val="28"/>
          <w:szCs w:val="28"/>
          <w:lang w:val="uk-UA"/>
        </w:rPr>
        <w:t xml:space="preserve">      На підставі  пропозиції голови постійно діючої комісії з питань регулювання земельних відносин, керуючись ст. 12,19,38,39,40 Земельного кодексу України, та ст. 26 Закону України «Про місцеве самоврядування в Україні», сесія сільської ради</w:t>
      </w: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  <w:r w:rsidRPr="00EE6BCE">
        <w:rPr>
          <w:sz w:val="28"/>
          <w:szCs w:val="28"/>
          <w:lang w:val="uk-UA"/>
        </w:rPr>
        <w:t>ВИРІШИЛА:</w:t>
      </w: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</w:p>
    <w:p w:rsidR="00FB0E03" w:rsidRPr="00EE6BCE" w:rsidRDefault="00FB0E03" w:rsidP="00FB0E03">
      <w:pPr>
        <w:pStyle w:val="Standard"/>
        <w:rPr>
          <w:sz w:val="28"/>
          <w:szCs w:val="28"/>
          <w:lang w:val="ru-RU"/>
        </w:rPr>
      </w:pPr>
      <w:r w:rsidRPr="00EE6BCE">
        <w:rPr>
          <w:sz w:val="28"/>
          <w:szCs w:val="28"/>
          <w:lang w:val="uk-UA"/>
        </w:rPr>
        <w:t>1.Затвердити назву новоутвореної вулиці в с. Щасливцеве Генічеського району Херсонської області:</w:t>
      </w:r>
    </w:p>
    <w:p w:rsidR="00FB0E03" w:rsidRDefault="00FB0E03" w:rsidP="00FB0E03">
      <w:pPr>
        <w:pStyle w:val="Standard"/>
        <w:rPr>
          <w:sz w:val="28"/>
          <w:szCs w:val="28"/>
          <w:lang w:val="uk-UA"/>
        </w:rPr>
      </w:pPr>
      <w:r w:rsidRPr="00EE6BCE">
        <w:rPr>
          <w:sz w:val="28"/>
          <w:szCs w:val="28"/>
          <w:lang w:val="uk-UA"/>
        </w:rPr>
        <w:t>- Соборна</w:t>
      </w:r>
    </w:p>
    <w:p w:rsidR="00FB0E03" w:rsidRDefault="00FB0E03" w:rsidP="00FB0E0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Затвердити назви новоутворених вулиць в с. Генічеська Гірка Генічеського району Херсонської області:</w:t>
      </w:r>
    </w:p>
    <w:p w:rsidR="00FB0E03" w:rsidRDefault="00FB0E03" w:rsidP="00FB0E0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Романтична</w:t>
      </w:r>
    </w:p>
    <w:p w:rsidR="00FB0E03" w:rsidRDefault="00FB0E03" w:rsidP="00FB0E0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Баркасна</w:t>
      </w: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Ромашкова  </w:t>
      </w: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E6BCE">
        <w:rPr>
          <w:sz w:val="28"/>
          <w:szCs w:val="28"/>
          <w:lang w:val="uk-UA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</w:p>
    <w:p w:rsidR="00FB0E03" w:rsidRDefault="00FB0E03" w:rsidP="00FB0E03">
      <w:pPr>
        <w:pStyle w:val="Standard"/>
        <w:rPr>
          <w:sz w:val="28"/>
          <w:szCs w:val="28"/>
          <w:lang w:val="uk-UA"/>
        </w:rPr>
      </w:pP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  <w:r w:rsidRPr="00EE6BCE">
        <w:rPr>
          <w:sz w:val="28"/>
          <w:szCs w:val="28"/>
          <w:lang w:val="uk-UA"/>
        </w:rPr>
        <w:t>Сільський голова                                                                В.ПЛОХУШКО</w:t>
      </w:r>
    </w:p>
    <w:p w:rsidR="00FB0E03" w:rsidRPr="00EE6BCE" w:rsidRDefault="00FB0E03" w:rsidP="00FB0E03">
      <w:pPr>
        <w:pStyle w:val="Standard"/>
        <w:rPr>
          <w:sz w:val="28"/>
          <w:szCs w:val="28"/>
          <w:lang w:val="uk-UA"/>
        </w:rPr>
      </w:pPr>
    </w:p>
    <w:p w:rsidR="00FB0E03" w:rsidRPr="00BB028A" w:rsidRDefault="00FB0E03" w:rsidP="00FB0E03">
      <w:pPr>
        <w:pStyle w:val="Standard"/>
        <w:rPr>
          <w:lang w:val="uk-UA"/>
        </w:rPr>
      </w:pPr>
    </w:p>
    <w:p w:rsidR="00FB0E03" w:rsidRPr="00BB028A" w:rsidRDefault="00FB0E03" w:rsidP="00FB0E03">
      <w:pPr>
        <w:pStyle w:val="Standard"/>
        <w:rPr>
          <w:lang w:val="uk-UA"/>
        </w:rPr>
      </w:pPr>
    </w:p>
    <w:p w:rsidR="00FB0E03" w:rsidRPr="00BB028A" w:rsidRDefault="00FB0E03" w:rsidP="00FB0E03">
      <w:pPr>
        <w:pStyle w:val="Standard"/>
        <w:rPr>
          <w:lang w:val="uk-UA"/>
        </w:rPr>
      </w:pPr>
    </w:p>
    <w:p w:rsidR="000167C6" w:rsidRPr="00601DC8" w:rsidRDefault="000167C6">
      <w:pPr>
        <w:rPr>
          <w:lang w:val="ru-RU"/>
        </w:rPr>
      </w:pPr>
      <w:bookmarkStart w:id="0" w:name="_GoBack"/>
      <w:bookmarkEnd w:id="0"/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4A128A"/>
    <w:rsid w:val="004A36E5"/>
    <w:rsid w:val="00601DC8"/>
    <w:rsid w:val="006E2EE9"/>
    <w:rsid w:val="00786181"/>
    <w:rsid w:val="00AF408E"/>
    <w:rsid w:val="00B87DB4"/>
    <w:rsid w:val="00BE7AFE"/>
    <w:rsid w:val="00DE14EF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2019-06-03T11:12:00Z</dcterms:created>
  <dcterms:modified xsi:type="dcterms:W3CDTF">2019-06-03T11:12:00Z</dcterms:modified>
</cp:coreProperties>
</file>