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7" w:rsidRPr="00897F49" w:rsidRDefault="00EE1AA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lang w:val="uk-UA" w:eastAsia="uk-UA"/>
        </w:rPr>
        <w:drawing>
          <wp:inline distT="0" distB="0" distL="0" distR="0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77" w:rsidRPr="00897F49" w:rsidRDefault="009431E6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8</w:t>
      </w:r>
      <w:r w:rsidR="006D7D79">
        <w:rPr>
          <w:b/>
          <w:color w:val="000000" w:themeColor="text1"/>
          <w:sz w:val="28"/>
          <w:szCs w:val="28"/>
          <w:lang w:val="uk-UA"/>
        </w:rPr>
        <w:t>9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СЕСІЯ ЩАСЛИВЦЕВСЬКОЇ СІЛЬСЬКОЇ РАДИ</w:t>
      </w:r>
    </w:p>
    <w:p w:rsidR="00E72177" w:rsidRPr="00897F49" w:rsidRDefault="002A068F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7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E72177" w:rsidRPr="00897F49" w:rsidRDefault="00E72177" w:rsidP="00E72177">
      <w:pPr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3E52AF" w:rsidP="00E7217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D7D79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.0</w:t>
      </w:r>
      <w:r w:rsidR="006D7D79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.</w:t>
      </w:r>
      <w:r w:rsidR="009431E6" w:rsidRPr="00897F49">
        <w:rPr>
          <w:color w:val="000000" w:themeColor="text1"/>
          <w:sz w:val="28"/>
          <w:szCs w:val="28"/>
          <w:lang w:val="uk-UA"/>
        </w:rPr>
        <w:t>2019</w:t>
      </w:r>
      <w:r w:rsidR="00E72177" w:rsidRPr="00897F49">
        <w:rPr>
          <w:color w:val="000000" w:themeColor="text1"/>
          <w:sz w:val="28"/>
          <w:szCs w:val="28"/>
          <w:lang w:val="uk-UA"/>
        </w:rPr>
        <w:t xml:space="preserve"> р.                  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    </w:t>
      </w:r>
      <w:r w:rsidR="00832DF3" w:rsidRPr="00897F49">
        <w:rPr>
          <w:color w:val="000000" w:themeColor="text1"/>
          <w:sz w:val="28"/>
          <w:szCs w:val="28"/>
          <w:lang w:val="uk-UA"/>
        </w:rPr>
        <w:t xml:space="preserve">       </w:t>
      </w:r>
      <w:r w:rsidR="00D06B60" w:rsidRPr="00897F49">
        <w:rPr>
          <w:color w:val="000000" w:themeColor="text1"/>
          <w:sz w:val="28"/>
          <w:szCs w:val="28"/>
          <w:lang w:val="uk-UA"/>
        </w:rPr>
        <w:t xml:space="preserve">            </w:t>
      </w:r>
      <w:r w:rsidR="00E72177" w:rsidRPr="00897F49">
        <w:rPr>
          <w:color w:val="000000" w:themeColor="text1"/>
          <w:sz w:val="28"/>
          <w:szCs w:val="28"/>
          <w:lang w:val="uk-UA"/>
        </w:rPr>
        <w:t>№</w:t>
      </w:r>
      <w:r w:rsidR="00511821">
        <w:rPr>
          <w:color w:val="000000" w:themeColor="text1"/>
          <w:sz w:val="28"/>
          <w:szCs w:val="28"/>
          <w:lang w:val="uk-UA"/>
        </w:rPr>
        <w:t>1566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с. Щасливцеве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E72177" w:rsidRPr="003E52AF" w:rsidRDefault="003E52AF" w:rsidP="001950D7">
      <w:pPr>
        <w:ind w:right="6497"/>
        <w:jc w:val="both"/>
        <w:rPr>
          <w:color w:val="000000" w:themeColor="text1"/>
          <w:sz w:val="28"/>
          <w:szCs w:val="28"/>
          <w:lang w:val="uk-UA"/>
        </w:rPr>
      </w:pPr>
      <w:r w:rsidRPr="003E52AF">
        <w:rPr>
          <w:color w:val="000000" w:themeColor="text1"/>
          <w:sz w:val="28"/>
          <w:szCs w:val="28"/>
          <w:lang w:val="uk-UA"/>
        </w:rPr>
        <w:t>Про в</w:t>
      </w:r>
      <w:r w:rsidR="001950D7">
        <w:rPr>
          <w:color w:val="000000" w:themeColor="text1"/>
          <w:sz w:val="28"/>
          <w:szCs w:val="28"/>
          <w:lang w:val="uk-UA"/>
        </w:rPr>
        <w:t>изначення переліку податкових агентів.</w:t>
      </w:r>
    </w:p>
    <w:p w:rsidR="00E72177" w:rsidRPr="003E52AF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15396B" w:rsidRPr="00897F49" w:rsidRDefault="0015396B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D7D79">
        <w:rPr>
          <w:color w:val="000000" w:themeColor="text1"/>
          <w:sz w:val="28"/>
          <w:szCs w:val="28"/>
          <w:lang w:val="uk-UA"/>
        </w:rPr>
        <w:t>На виконання вимог підпункту 2 пункту 5 статті 268 Податкового кодексу України, та з метою забезпечення справляння туристичного збору на території Щасливцевської сільської ради (</w:t>
      </w:r>
      <w:r w:rsidRPr="00EE1AA7">
        <w:rPr>
          <w:noProof/>
          <w:sz w:val="28"/>
          <w:szCs w:val="28"/>
          <w:lang w:val="uk-UA"/>
        </w:rPr>
        <w:t xml:space="preserve">КОАТУУ – </w:t>
      </w:r>
      <w:r w:rsidRPr="00EE1AA7">
        <w:rPr>
          <w:sz w:val="28"/>
          <w:szCs w:val="28"/>
          <w:lang w:val="uk-UA"/>
        </w:rPr>
        <w:t>6522186500</w:t>
      </w:r>
      <w:r w:rsidRPr="006D7D79">
        <w:rPr>
          <w:sz w:val="28"/>
          <w:szCs w:val="28"/>
          <w:lang w:val="uk-UA"/>
        </w:rPr>
        <w:t>) та сплати його до місцевого бюджету,</w:t>
      </w:r>
      <w:r>
        <w:rPr>
          <w:sz w:val="28"/>
          <w:szCs w:val="28"/>
          <w:lang w:val="uk-UA"/>
        </w:rPr>
        <w:t xml:space="preserve"> керуючись </w:t>
      </w:r>
      <w:r w:rsidRPr="00897F49">
        <w:rPr>
          <w:color w:val="000000" w:themeColor="text1"/>
          <w:sz w:val="28"/>
          <w:szCs w:val="28"/>
          <w:lang w:val="uk-UA"/>
        </w:rPr>
        <w:t>п</w:t>
      </w:r>
      <w:r>
        <w:rPr>
          <w:color w:val="000000" w:themeColor="text1"/>
          <w:sz w:val="28"/>
          <w:szCs w:val="28"/>
          <w:lang w:val="uk-UA"/>
        </w:rPr>
        <w:t xml:space="preserve">унктом </w:t>
      </w:r>
      <w:r w:rsidRPr="00897F49">
        <w:rPr>
          <w:color w:val="000000" w:themeColor="text1"/>
          <w:sz w:val="28"/>
          <w:szCs w:val="28"/>
          <w:lang w:val="uk-UA"/>
        </w:rPr>
        <w:t>3 розділу II. Прикінцев</w:t>
      </w:r>
      <w:r>
        <w:rPr>
          <w:color w:val="000000" w:themeColor="text1"/>
          <w:sz w:val="28"/>
          <w:szCs w:val="28"/>
          <w:lang w:val="uk-UA"/>
        </w:rPr>
        <w:t>их</w:t>
      </w:r>
      <w:r w:rsidRPr="00897F49">
        <w:rPr>
          <w:color w:val="000000" w:themeColor="text1"/>
          <w:sz w:val="28"/>
          <w:szCs w:val="28"/>
          <w:lang w:val="uk-UA"/>
        </w:rPr>
        <w:t xml:space="preserve"> та перехідн</w:t>
      </w:r>
      <w:r>
        <w:rPr>
          <w:color w:val="000000" w:themeColor="text1"/>
          <w:sz w:val="28"/>
          <w:szCs w:val="28"/>
          <w:lang w:val="uk-UA"/>
        </w:rPr>
        <w:t>их</w:t>
      </w:r>
      <w:r w:rsidRPr="00897F49">
        <w:rPr>
          <w:color w:val="000000" w:themeColor="text1"/>
          <w:sz w:val="28"/>
          <w:szCs w:val="28"/>
          <w:lang w:val="uk-UA"/>
        </w:rPr>
        <w:t xml:space="preserve"> положень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97F49">
        <w:rPr>
          <w:color w:val="000000" w:themeColor="text1"/>
          <w:sz w:val="28"/>
          <w:szCs w:val="28"/>
          <w:lang w:val="uk-UA"/>
        </w:rPr>
        <w:t>Закону України "</w:t>
      </w:r>
      <w:r w:rsidRPr="00897F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Pr="00897F49">
        <w:rPr>
          <w:color w:val="000000" w:themeColor="text1"/>
          <w:sz w:val="28"/>
          <w:szCs w:val="28"/>
          <w:lang w:val="uk-UA"/>
        </w:rPr>
        <w:t xml:space="preserve">приписами Податкового кодексу України, </w:t>
      </w:r>
      <w:r w:rsidRPr="00897F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ст. 26 </w:t>
      </w:r>
      <w:r w:rsidRPr="00897F49">
        <w:rPr>
          <w:color w:val="000000" w:themeColor="text1"/>
          <w:sz w:val="28"/>
          <w:szCs w:val="28"/>
          <w:lang w:val="uk-UA"/>
        </w:rPr>
        <w:t xml:space="preserve">Закону України "Про місцеве самоврядування в Україні", сесія Щасливцевської сільської ради </w:t>
      </w:r>
    </w:p>
    <w:p w:rsidR="0015396B" w:rsidRPr="00897F49" w:rsidRDefault="0015396B" w:rsidP="0015396B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ВИРІШИЛА:</w:t>
      </w:r>
    </w:p>
    <w:p w:rsidR="0015396B" w:rsidRPr="00897F49" w:rsidRDefault="0015396B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5396B" w:rsidRPr="00DA749A" w:rsidRDefault="0015396B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A749A">
        <w:rPr>
          <w:color w:val="000000" w:themeColor="text1"/>
          <w:sz w:val="28"/>
          <w:szCs w:val="28"/>
          <w:lang w:val="uk-UA"/>
        </w:rPr>
        <w:t xml:space="preserve">1. </w:t>
      </w:r>
      <w:r w:rsidR="00DA749A" w:rsidRPr="00DA749A">
        <w:rPr>
          <w:color w:val="000000" w:themeColor="text1"/>
          <w:sz w:val="28"/>
          <w:szCs w:val="28"/>
          <w:lang w:val="uk-UA"/>
        </w:rPr>
        <w:t>Визначити</w:t>
      </w:r>
      <w:r w:rsidR="007360FF">
        <w:rPr>
          <w:color w:val="000000" w:themeColor="text1"/>
          <w:sz w:val="28"/>
          <w:szCs w:val="28"/>
          <w:lang w:val="uk-UA"/>
        </w:rPr>
        <w:t>, згідно додатку №1 до цього рішення,</w:t>
      </w:r>
      <w:r w:rsidR="00DA749A" w:rsidRPr="00DA749A">
        <w:rPr>
          <w:color w:val="000000" w:themeColor="text1"/>
          <w:sz w:val="28"/>
          <w:szCs w:val="28"/>
          <w:lang w:val="uk-UA"/>
        </w:rPr>
        <w:t xml:space="preserve"> </w:t>
      </w:r>
      <w:r w:rsidRPr="00DA749A">
        <w:rPr>
          <w:color w:val="000000" w:themeColor="text1"/>
          <w:sz w:val="28"/>
          <w:szCs w:val="28"/>
          <w:lang w:val="uk-UA"/>
        </w:rPr>
        <w:t>перелік податкових агентів зі справляння туристичного збору на території Щасливцевської сільської ради (</w:t>
      </w:r>
      <w:r w:rsidRPr="00DA749A">
        <w:rPr>
          <w:sz w:val="28"/>
          <w:szCs w:val="28"/>
          <w:lang w:val="uk-UA"/>
        </w:rPr>
        <w:t>КОАТУУ – 6522186500)</w:t>
      </w:r>
      <w:r w:rsidR="00DA749A" w:rsidRPr="00DA749A">
        <w:rPr>
          <w:sz w:val="28"/>
          <w:szCs w:val="28"/>
          <w:lang w:val="uk-UA"/>
        </w:rPr>
        <w:t xml:space="preserve">, які </w:t>
      </w:r>
      <w:r w:rsidR="00DA749A" w:rsidRPr="00DA749A">
        <w:rPr>
          <w:color w:val="000000"/>
          <w:sz w:val="28"/>
          <w:szCs w:val="28"/>
          <w:shd w:val="clear" w:color="auto" w:fill="FFFFFF"/>
          <w:lang w:val="uk-UA"/>
        </w:rPr>
        <w:t xml:space="preserve"> надають послуги з тимчасового розміщення осіб у місцях проживання (ночівлі), визначених підпунктом 268.5.1 пункту 268.5 статті 268 Податкового кодексу України </w:t>
      </w:r>
      <w:r w:rsidR="00DA749A">
        <w:rPr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DA749A" w:rsidRPr="00DA749A">
        <w:rPr>
          <w:color w:val="000000"/>
          <w:sz w:val="28"/>
          <w:szCs w:val="28"/>
          <w:shd w:val="clear" w:color="auto" w:fill="FFFFFF"/>
          <w:lang w:val="uk-UA"/>
        </w:rPr>
        <w:t>які направляють неорганізованих осіб з метою їх тимчасового розміщення у місцях проживання (ночівлі), визначених підпунктом "б" підпункту 268.5.1 пункту 268.5 статті</w:t>
      </w:r>
      <w:r w:rsidR="007360FF">
        <w:rPr>
          <w:color w:val="000000"/>
          <w:sz w:val="28"/>
          <w:szCs w:val="28"/>
          <w:shd w:val="clear" w:color="auto" w:fill="FFFFFF"/>
          <w:lang w:val="uk-UA"/>
        </w:rPr>
        <w:t xml:space="preserve"> 268 </w:t>
      </w:r>
      <w:r w:rsidR="007360FF" w:rsidRPr="00DA749A">
        <w:rPr>
          <w:color w:val="000000"/>
          <w:sz w:val="28"/>
          <w:szCs w:val="28"/>
          <w:shd w:val="clear" w:color="auto" w:fill="FFFFFF"/>
          <w:lang w:val="uk-UA"/>
        </w:rPr>
        <w:t>Податкового кодексу України</w:t>
      </w:r>
      <w:r w:rsidR="00DA749A" w:rsidRPr="00DA749A">
        <w:rPr>
          <w:color w:val="000000"/>
          <w:sz w:val="28"/>
          <w:szCs w:val="28"/>
          <w:shd w:val="clear" w:color="auto" w:fill="FFFFFF"/>
          <w:lang w:val="uk-UA"/>
        </w:rPr>
        <w:t>, що належать фізичним особам на праві власності або на праві користування за договором найму</w:t>
      </w:r>
      <w:r w:rsidR="007360F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60FF" w:rsidRDefault="007360FF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7360FF">
        <w:rPr>
          <w:color w:val="000000"/>
          <w:sz w:val="28"/>
          <w:szCs w:val="28"/>
          <w:lang w:val="uk-UA"/>
        </w:rPr>
        <w:t>Перелік податкових агентів</w:t>
      </w:r>
      <w:r>
        <w:rPr>
          <w:color w:val="000000"/>
          <w:sz w:val="28"/>
          <w:szCs w:val="28"/>
          <w:lang w:val="uk-UA"/>
        </w:rPr>
        <w:t xml:space="preserve"> зазначених у пункті 1 цього рішення </w:t>
      </w:r>
      <w:r w:rsidRPr="007360FF">
        <w:rPr>
          <w:color w:val="000000"/>
          <w:sz w:val="28"/>
          <w:szCs w:val="28"/>
          <w:lang w:val="uk-UA"/>
        </w:rPr>
        <w:t>та інформаці</w:t>
      </w:r>
      <w:r>
        <w:rPr>
          <w:color w:val="000000"/>
          <w:sz w:val="28"/>
          <w:szCs w:val="28"/>
          <w:lang w:val="uk-UA"/>
        </w:rPr>
        <w:t>ю</w:t>
      </w:r>
      <w:r w:rsidRPr="007360FF">
        <w:rPr>
          <w:color w:val="000000"/>
          <w:sz w:val="28"/>
          <w:szCs w:val="28"/>
          <w:lang w:val="uk-UA"/>
        </w:rPr>
        <w:t xml:space="preserve"> про них розмі</w:t>
      </w:r>
      <w:r>
        <w:rPr>
          <w:color w:val="000000"/>
          <w:sz w:val="28"/>
          <w:szCs w:val="28"/>
          <w:lang w:val="uk-UA"/>
        </w:rPr>
        <w:t xml:space="preserve">стити </w:t>
      </w:r>
      <w:r w:rsidRPr="007360FF">
        <w:rPr>
          <w:color w:val="000000"/>
          <w:sz w:val="28"/>
          <w:szCs w:val="28"/>
          <w:lang w:val="uk-UA"/>
        </w:rPr>
        <w:t>та оприлюдн</w:t>
      </w:r>
      <w:r>
        <w:rPr>
          <w:color w:val="000000"/>
          <w:sz w:val="28"/>
          <w:szCs w:val="28"/>
          <w:lang w:val="uk-UA"/>
        </w:rPr>
        <w:t xml:space="preserve">ити </w:t>
      </w:r>
      <w:r w:rsidRPr="007360FF">
        <w:rPr>
          <w:color w:val="000000"/>
          <w:sz w:val="28"/>
          <w:szCs w:val="28"/>
          <w:lang w:val="uk-UA"/>
        </w:rPr>
        <w:t xml:space="preserve">на офіційному веб-сайті </w:t>
      </w:r>
      <w:r>
        <w:rPr>
          <w:color w:val="000000"/>
          <w:sz w:val="28"/>
          <w:szCs w:val="28"/>
          <w:lang w:val="uk-UA"/>
        </w:rPr>
        <w:t>Щасливцевської сільської ради.</w:t>
      </w:r>
    </w:p>
    <w:p w:rsidR="007360FF" w:rsidRDefault="007360FF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Доручити виконавчому комітету Щасливцевської сільської ради, провести роботу щодо актуалізації </w:t>
      </w:r>
      <w:r w:rsidRPr="007360FF">
        <w:rPr>
          <w:color w:val="000000"/>
          <w:sz w:val="28"/>
          <w:szCs w:val="28"/>
          <w:lang w:val="uk-UA"/>
        </w:rPr>
        <w:t>Перелік</w:t>
      </w:r>
      <w:r>
        <w:rPr>
          <w:color w:val="000000"/>
          <w:sz w:val="28"/>
          <w:szCs w:val="28"/>
          <w:lang w:val="uk-UA"/>
        </w:rPr>
        <w:t>у</w:t>
      </w:r>
      <w:r w:rsidRPr="007360FF">
        <w:rPr>
          <w:color w:val="000000"/>
          <w:sz w:val="28"/>
          <w:szCs w:val="28"/>
          <w:lang w:val="uk-UA"/>
        </w:rPr>
        <w:t xml:space="preserve"> податкових агентів</w:t>
      </w:r>
      <w:r>
        <w:rPr>
          <w:color w:val="000000"/>
          <w:sz w:val="28"/>
          <w:szCs w:val="28"/>
          <w:lang w:val="uk-UA"/>
        </w:rPr>
        <w:t xml:space="preserve"> зазначених у пункті 1 цього рішення, та за результатами такої роботи своєчасно інформувати сільську раду з метою внесення відповідних змін до цього Переліку</w:t>
      </w:r>
    </w:p>
    <w:p w:rsidR="00D40A34" w:rsidRPr="00897F49" w:rsidRDefault="00E94B11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4</w:t>
      </w:r>
      <w:r w:rsidR="002A068F" w:rsidRPr="00897F49">
        <w:rPr>
          <w:color w:val="000000" w:themeColor="text1"/>
          <w:sz w:val="28"/>
          <w:szCs w:val="28"/>
          <w:lang w:val="uk-UA"/>
        </w:rPr>
        <w:t>.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</w:t>
      </w:r>
      <w:r w:rsidR="000C1BE1" w:rsidRPr="00897F49">
        <w:rPr>
          <w:color w:val="000000" w:themeColor="text1"/>
          <w:sz w:val="28"/>
          <w:szCs w:val="28"/>
          <w:lang w:val="uk-UA"/>
        </w:rPr>
        <w:t>комісію Щасливцевської сільської ради з питань бюджету та управління комунальною власністю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та </w:t>
      </w:r>
      <w:r w:rsidR="000C1BE1" w:rsidRPr="00897F49">
        <w:rPr>
          <w:color w:val="000000" w:themeColor="text1"/>
          <w:sz w:val="28"/>
          <w:szCs w:val="28"/>
          <w:lang w:val="uk-UA"/>
        </w:rPr>
        <w:t>постійну комісію Щасливцевської сільської ради з питань законності та державної регуляторної політики</w:t>
      </w:r>
      <w:r w:rsidR="00D40A34" w:rsidRPr="00897F49">
        <w:rPr>
          <w:color w:val="000000" w:themeColor="text1"/>
          <w:sz w:val="28"/>
          <w:szCs w:val="28"/>
          <w:lang w:val="uk-UA"/>
        </w:rPr>
        <w:t>.</w:t>
      </w:r>
    </w:p>
    <w:p w:rsidR="0084509D" w:rsidRDefault="0084509D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1950D7" w:rsidRPr="00897F49" w:rsidRDefault="001950D7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D40A34" w:rsidRPr="00897F49" w:rsidRDefault="000C1BE1" w:rsidP="00281363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В.О. Плохушко</w:t>
      </w:r>
    </w:p>
    <w:p w:rsidR="00897F49" w:rsidRPr="00897F49" w:rsidRDefault="00050D26" w:rsidP="003E52AF">
      <w:pPr>
        <w:ind w:left="5812"/>
        <w:jc w:val="both"/>
        <w:rPr>
          <w:i/>
          <w:color w:val="000000" w:themeColor="text1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br w:type="page"/>
      </w:r>
      <w:bookmarkStart w:id="0" w:name="n11883"/>
      <w:bookmarkEnd w:id="0"/>
      <w:r w:rsidR="00897F49" w:rsidRPr="00897F49">
        <w:rPr>
          <w:i/>
          <w:color w:val="000000" w:themeColor="text1"/>
          <w:lang w:val="uk-UA"/>
        </w:rPr>
        <w:lastRenderedPageBreak/>
        <w:t>Додаток 1</w:t>
      </w:r>
    </w:p>
    <w:p w:rsidR="00897F49" w:rsidRPr="00897F49" w:rsidRDefault="00897F49" w:rsidP="003E52AF">
      <w:pPr>
        <w:ind w:left="5812"/>
        <w:jc w:val="both"/>
        <w:rPr>
          <w:i/>
          <w:color w:val="000000" w:themeColor="text1"/>
          <w:sz w:val="12"/>
          <w:szCs w:val="12"/>
          <w:lang w:val="uk-UA"/>
        </w:rPr>
      </w:pPr>
      <w:r w:rsidRPr="00897F49">
        <w:rPr>
          <w:i/>
          <w:color w:val="000000" w:themeColor="text1"/>
          <w:lang w:val="uk-UA"/>
        </w:rPr>
        <w:t>до рішення 8</w:t>
      </w:r>
      <w:r w:rsidR="001950D7">
        <w:rPr>
          <w:i/>
          <w:color w:val="000000" w:themeColor="text1"/>
          <w:lang w:val="uk-UA"/>
        </w:rPr>
        <w:t>9</w:t>
      </w:r>
      <w:r w:rsidRPr="00897F49">
        <w:rPr>
          <w:i/>
          <w:color w:val="000000" w:themeColor="text1"/>
          <w:lang w:val="uk-UA"/>
        </w:rPr>
        <w:t xml:space="preserve"> сесії Щасливцевської сільської ради 7 скликання від 2</w:t>
      </w:r>
      <w:r w:rsidR="001950D7">
        <w:rPr>
          <w:i/>
          <w:color w:val="000000" w:themeColor="text1"/>
          <w:lang w:val="uk-UA"/>
        </w:rPr>
        <w:t>9</w:t>
      </w:r>
      <w:r w:rsidRPr="00897F49">
        <w:rPr>
          <w:i/>
          <w:color w:val="000000" w:themeColor="text1"/>
          <w:lang w:val="uk-UA"/>
        </w:rPr>
        <w:t>.0</w:t>
      </w:r>
      <w:r w:rsidR="001950D7">
        <w:rPr>
          <w:i/>
          <w:color w:val="000000" w:themeColor="text1"/>
          <w:lang w:val="uk-UA"/>
        </w:rPr>
        <w:t>3</w:t>
      </w:r>
      <w:r w:rsidRPr="00897F49">
        <w:rPr>
          <w:i/>
          <w:color w:val="000000" w:themeColor="text1"/>
          <w:lang w:val="uk-UA"/>
        </w:rPr>
        <w:t>.2019 р. №</w:t>
      </w:r>
      <w:r w:rsidR="00511821">
        <w:rPr>
          <w:i/>
          <w:color w:val="000000" w:themeColor="text1"/>
          <w:lang w:val="uk-UA"/>
        </w:rPr>
        <w:t>1566</w:t>
      </w:r>
      <w:r w:rsidRPr="00897F49">
        <w:rPr>
          <w:i/>
          <w:color w:val="000000" w:themeColor="text1"/>
          <w:lang w:val="uk-UA"/>
        </w:rPr>
        <w:t xml:space="preserve"> "</w:t>
      </w:r>
      <w:r w:rsidRPr="001950D7">
        <w:rPr>
          <w:i/>
          <w:color w:val="000000" w:themeColor="text1"/>
          <w:lang w:val="uk-UA"/>
        </w:rPr>
        <w:t xml:space="preserve">Про </w:t>
      </w:r>
      <w:r w:rsidR="001950D7" w:rsidRPr="001950D7">
        <w:rPr>
          <w:i/>
          <w:color w:val="000000" w:themeColor="text1"/>
          <w:lang w:val="uk-UA"/>
        </w:rPr>
        <w:t>визначення переліку податкових агентів</w:t>
      </w:r>
      <w:r w:rsidR="001950D7">
        <w:rPr>
          <w:i/>
          <w:color w:val="000000" w:themeColor="text1"/>
          <w:lang w:val="uk-UA"/>
        </w:rPr>
        <w:t>.</w:t>
      </w:r>
      <w:r w:rsidRPr="00897F49">
        <w:rPr>
          <w:i/>
          <w:color w:val="000000" w:themeColor="text1"/>
          <w:lang w:val="uk-UA"/>
        </w:rPr>
        <w:t>"</w:t>
      </w:r>
    </w:p>
    <w:p w:rsidR="00050D26" w:rsidRDefault="00050D26" w:rsidP="00050D26">
      <w:pPr>
        <w:ind w:firstLine="540"/>
        <w:jc w:val="both"/>
        <w:rPr>
          <w:color w:val="000000" w:themeColor="text1"/>
          <w:sz w:val="24"/>
          <w:szCs w:val="24"/>
          <w:lang w:val="uk-UA"/>
        </w:rPr>
      </w:pPr>
    </w:p>
    <w:p w:rsidR="00C30C98" w:rsidRPr="00C30C98" w:rsidRDefault="00C30C98" w:rsidP="00C30C98">
      <w:pPr>
        <w:ind w:firstLine="540"/>
        <w:jc w:val="center"/>
        <w:rPr>
          <w:b/>
          <w:color w:val="000000" w:themeColor="text1"/>
          <w:sz w:val="28"/>
          <w:szCs w:val="28"/>
          <w:lang w:val="uk-UA"/>
        </w:rPr>
      </w:pPr>
      <w:r w:rsidRPr="00C30C98">
        <w:rPr>
          <w:b/>
          <w:color w:val="000000" w:themeColor="text1"/>
          <w:sz w:val="28"/>
          <w:szCs w:val="28"/>
          <w:lang w:val="uk-UA"/>
        </w:rPr>
        <w:t>Перелік податкових агентів зі справляння туристичного збору на</w:t>
      </w:r>
    </w:p>
    <w:p w:rsidR="00C30C98" w:rsidRPr="00C30C98" w:rsidRDefault="00C30C98" w:rsidP="00C30C98">
      <w:pPr>
        <w:ind w:firstLine="540"/>
        <w:jc w:val="center"/>
        <w:rPr>
          <w:b/>
          <w:color w:val="000000" w:themeColor="text1"/>
          <w:sz w:val="28"/>
          <w:szCs w:val="28"/>
          <w:lang w:val="uk-UA"/>
        </w:rPr>
      </w:pPr>
      <w:r w:rsidRPr="00C30C98">
        <w:rPr>
          <w:b/>
          <w:color w:val="000000" w:themeColor="text1"/>
          <w:sz w:val="28"/>
          <w:szCs w:val="28"/>
          <w:lang w:val="uk-UA"/>
        </w:rPr>
        <w:t>території Щасливцевської сільської ради</w:t>
      </w:r>
    </w:p>
    <w:p w:rsidR="00C30C98" w:rsidRPr="00897F49" w:rsidRDefault="00C30C98" w:rsidP="00C30C98">
      <w:pPr>
        <w:ind w:firstLine="540"/>
        <w:jc w:val="center"/>
        <w:rPr>
          <w:color w:val="000000" w:themeColor="text1"/>
          <w:sz w:val="24"/>
          <w:szCs w:val="24"/>
          <w:lang w:val="uk-UA"/>
        </w:rPr>
      </w:pPr>
      <w:r w:rsidRPr="00C30C98">
        <w:rPr>
          <w:b/>
          <w:color w:val="000000" w:themeColor="text1"/>
          <w:sz w:val="28"/>
          <w:szCs w:val="28"/>
          <w:lang w:val="uk-UA"/>
        </w:rPr>
        <w:t>(</w:t>
      </w:r>
      <w:r w:rsidRPr="00C30C98">
        <w:rPr>
          <w:b/>
          <w:sz w:val="28"/>
          <w:szCs w:val="28"/>
          <w:lang w:val="uk-UA"/>
        </w:rPr>
        <w:t>КОАТУУ – 6522186500)</w:t>
      </w:r>
    </w:p>
    <w:p w:rsidR="006D7D79" w:rsidRPr="00C30C98" w:rsidRDefault="006D7D79" w:rsidP="006D7D79">
      <w:pPr>
        <w:pStyle w:val="rvps2"/>
        <w:shd w:val="clear" w:color="auto" w:fill="FFFFFF"/>
        <w:spacing w:before="0" w:beforeAutospacing="0" w:after="96" w:afterAutospacing="0"/>
        <w:ind w:firstLine="288"/>
        <w:jc w:val="both"/>
        <w:rPr>
          <w:color w:val="000000"/>
          <w:sz w:val="28"/>
          <w:szCs w:val="28"/>
          <w:lang w:val="uk-UA"/>
        </w:rPr>
      </w:pPr>
      <w:bookmarkStart w:id="1" w:name="n11893"/>
      <w:bookmarkEnd w:id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6253FC" w:rsidRPr="00EE1AA7" w:rsidTr="00016C5F">
        <w:trPr>
          <w:trHeight w:val="795"/>
        </w:trPr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b/>
                <w:sz w:val="20"/>
                <w:szCs w:val="20"/>
              </w:rPr>
              <w:t>Код ЄДРПОПУ</w:t>
            </w:r>
          </w:p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b/>
                <w:sz w:val="20"/>
                <w:szCs w:val="20"/>
              </w:rPr>
              <w:t>/ІПН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 / фізичної особи підприємця</w:t>
            </w:r>
          </w:p>
        </w:tc>
      </w:tr>
      <w:tr w:rsidR="006253FC" w:rsidRPr="006253FC" w:rsidTr="00016C5F">
        <w:trPr>
          <w:trHeight w:val="201"/>
        </w:trPr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53FC" w:rsidRPr="006253FC" w:rsidTr="00016C5F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00153100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Філія Газопромислове Управління “</w:t>
            </w:r>
            <w:proofErr w:type="spellStart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Полтавагазвидобування</w:t>
            </w:r>
            <w:proofErr w:type="spellEnd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 xml:space="preserve"> ” Акціонерного Товариства “Укргазвидобування”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32581692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ПІДПРИЄМСТВО "РОБІТНИЧА СОЛІДАРНІСТЬ"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00213993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ПРАТ “КЗЕСО”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00497242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ІЗЗ  НААН</w:t>
            </w:r>
          </w:p>
        </w:tc>
      </w:tr>
      <w:tr w:rsidR="006253FC" w:rsidRPr="00EE1AA7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00497294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Генічеська ДС ДУ ІЗК НААН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01056273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ПРАТ “ЗЕРЗ”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01238637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ПРАТ “</w:t>
            </w:r>
            <w:proofErr w:type="spellStart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Дніпровсьпромбуд</w:t>
            </w:r>
            <w:proofErr w:type="spellEnd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04653816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Б/в “Арабатська Стрілка”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21301496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МПП “АІСТ”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22729440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СК “Генічеськ”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22729724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ПП БВКФ “Роксолана”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22743014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“БВКФ “ОЛЬГА”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24432974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ПАТ “АРСЕЛОРМІТТАЛ КРИВИЙ РІГ”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24750651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ДП “Оздоровчий комплекс ім. Комарова В.М.”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24954595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Кооператив “ТАВРІЯ”</w:t>
            </w:r>
          </w:p>
        </w:tc>
      </w:tr>
      <w:tr w:rsidR="006253FC" w:rsidRPr="00EE1AA7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25985304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База Праці та Відпочинку “ТОПОЛЬОК” Первинної  Профорганізації  ДВАТ Шахта Дніпровська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30543189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КП “КОМУНСЕРВІС”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31013360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ПП ПСП “УКРАЇНА”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31828900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“КАТРАН”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32125379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“БАЗА ЗАРЯ”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32171582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ДП ОК “МЕЛІОРАТОР “ПРАТ ”УКРВОДБУД”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32785711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“НЕПТУН”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33280929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“ПЕС”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33433040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ГК “РАЙСЬКИЙ САД”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33501052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 xml:space="preserve">Генічеська ФІЛІЯ ТОВ “Туристичне </w:t>
            </w:r>
            <w:proofErr w:type="spellStart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6253FC">
              <w:rPr>
                <w:rFonts w:ascii="Times New Roman" w:hAnsi="Times New Roman" w:cs="Times New Roman"/>
                <w:sz w:val="20"/>
                <w:szCs w:val="20"/>
              </w:rPr>
              <w:t xml:space="preserve"> - СУПУТНИК”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33512258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“ТАВРІДА АВС”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33972293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“ПОСЕЙДОН-Д”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 xml:space="preserve">34895519 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“ВОЯЖ-ЕКСПРЕС”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35667269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ПП ВКФ “ЧАЙКА-2АЗОВ”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36970938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“АЗОВСЬКИЙ КОШ”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39546319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“СОК “ЗАРЯДЬЄ”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39808111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“СОЦІАЛЬНІ ІНІЦІАТИВИ КРИВОРІЖЖЯ”</w:t>
            </w:r>
          </w:p>
        </w:tc>
      </w:tr>
      <w:tr w:rsidR="006253FC" w:rsidRPr="00EE1AA7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40081237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Регіональна філія “ПРИДНІПРОВСЬКА ЗАЛІЗНИЦЯ” АТ “УКРАЇНСЬКА ЗАЛІЗНИЦЯ”</w:t>
            </w:r>
          </w:p>
        </w:tc>
      </w:tr>
      <w:tr w:rsidR="006253FC" w:rsidRPr="006253FC" w:rsidTr="00016C5F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53F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53F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53FC" w:rsidRPr="006253FC" w:rsidTr="00016C5F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40585361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БАЗА ВІДПОЧИНКУ “ТОПОЛЬОК”</w:t>
            </w:r>
          </w:p>
        </w:tc>
      </w:tr>
      <w:tr w:rsidR="006253FC" w:rsidRPr="00EE1AA7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41149437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ФІЛІЯ “Центр будівельно-монтажних робіт  та експлуатації будівель і споруд”  ПАТ “УКРАЇНСЬКА ЗАЛІЗНИЦЯ”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41304426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 xml:space="preserve">КП “БАЗА ВІДПОЧИНКУ ГЕНГІРКА” Херсонської Обласної Ради  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41361725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6253FC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53FC">
              <w:rPr>
                <w:rFonts w:ascii="Times New Roman" w:hAnsi="Times New Roman" w:cs="Times New Roman"/>
                <w:sz w:val="20"/>
                <w:szCs w:val="20"/>
              </w:rPr>
              <w:t>ТОВ “БВ “РАЙСЬКИЙ САД”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EE1AA7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ШМАТКО ВАЛЕРІЙ ВОЛОДИМИРОВИЧ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 xml:space="preserve">СОЛОВЬЙОВ ОЛЕКСАНДР ГЕННАДІЙОВИЧ 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ПУЛЯЄВА АЛЛА СТЕПАНІВНА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КОТОВСЬКИЙ МИКОЛА СЕЛІВЕРСТОВИЧ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СТАРОДУБЕЦЬ МИКОЛА ІВАНОВИЧ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КЛИМЕНКО ОЛЬГА ДМИТРІВНА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СОТНИК АНАТОЛІЙ ЯКОВИЧ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 xml:space="preserve">ХАЛАТЯН ОЛЕНА МНАЦАКАНІВНА 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КОРОЛЬ МИКОЛА ІВАНОВИЧ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СУПРУН ОЛЕКСАНДР ДЕНИСОВИЧ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СІНЕЛЬНІКОВА ЛЮДМИЛА ВАСИЛІВНА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ФЕДУНЕЦЬ ЮРІЙ МИКОЛАЙОВИЧ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СОЦЕНКО НАТАЛІЯ ЯНІВНА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ЦЕРЕТЕЛІ ЛАРИСІ ВОЛОДИМИРОВНА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ПАВЛЕНКО МИКОЛА ЯКОВИЧ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АСТАФУРОВА СВІТЛАНА МИКОЛАЇВНА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САЖНЄВА ЛЮДМИЛА ВАСИЛІВНА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БОЛДИШ НАТАЛЯ ВОЛОДИМИРІВНА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ПІРКІН ВОЛОДИМИР ПАВЛОВИЧ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ЧЕРНЯЄВА ІРИНА ВІКТОРІВНА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ЯКУШЕНКО ЛЮДМИЛА ДМИТРІВНА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ЛЕБЕДИНСЬКА ЛЮДМИЛА ОЛЕКСІЇВНА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СПІЧАК ГАЛИНА ЛЕОНІДІВНА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РАДЖАБОВ ОКУНДАР КАРИМОВИЧ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КОБЕРНИК ВАЛЕНТИНА МИКОЛАЇВНА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ПОПОВИЧ БОГДАН МАКСИМОВИЧ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СУПРУН ВАДИМ ІВАНОВИЧ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ІГНАТОВА ОЛЬГА ОЛЕКСАНДРІВНА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ДРЕЙЗЕР СВІТЛАНА ІВАНІВНА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ГРИНЧУК АНАТОЛІЙ ВОЛОДИМИРОВИЧ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ФЕДЧИШИН ВОЛОДИМИР БОГДАНОВИЧ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ТОДОРОВА СВІТЛАНА ВЛАДИСЛАВІВНА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ШВЕЦЬ ВІКТОР ВІКТОРОВИЧ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ФЕДОРОВИЧ ЛЮДМИЛА ІВНІВНА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ПОЛОЗ СВІТЛАНА ПЕТРІВНА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БОЛЬШАКОВА ТАМАРА МИКОЛАЇВНА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АЛПАТОВ ОЛЕГ ЄВГЕНОВИЧ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ДЖАФЕРОВА ЗУЛЬФІЯ АСАТУЛАЇВНА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СУГЕЙКО ВОЛОДИМИР ІВАНОВИЧ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КАДІРОВ НАРІМАН ЯКУБОВИЧ</w:t>
            </w:r>
          </w:p>
        </w:tc>
      </w:tr>
      <w:tr w:rsidR="006253FC" w:rsidRPr="006253FC" w:rsidTr="00016C5F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FC" w:rsidRPr="006253FC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53F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6253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E1A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КОНОПЛЯ ОЛЕГ ВІКТОРОВИЧ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МАЛАФІЙ ВІТАЛІЙ ВОЛОДИМИРОВИЧ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ГОЛОВКО ЕДУАРД АНАТОЛІЙОВИЧ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БАСОВА ВІКТОРІЯ ВІТАЛІЇВНА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МАКСАК ЛІЛІЯ МИХАЙЛІВНА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ФРОЛОВ ДМИТРО ВОЛОДИМИРОВИЧ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ПОСКРИПКО ІРИНА ВОЛОДИМИРІВНА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НЕЇЛО НАДІЯ МІРЗАЇВНА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ДЯЧУК ЛЮДМИЛА МИКОЛАЇВНА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ЧЕПУРНА ТЕТЯНА ВОЛОДИМИРІВНА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МІНЬКО ОЛЕНА ВОЛОДИМИРІВНА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КУЗЬМЕНКО ІРИНА СЕРГІЇВНА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СТРЮКОВ ОЛЕКСАНДР СЕРГІЙОВИЧ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ГАЙДАМАКА ЄВГЕН ЮРІЙОВИЧ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ПОСПЄЛОВ ВІТАЛІЙ ЮРІЙОВИЧ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ШАНДУРА ІГОР ТАРАСОВИЧ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 xml:space="preserve">ШЕНТЯБІНА ОЛЬГА СЕРГІЇВНА 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СПІЧАК ВОЛОДИМИР МИКОЛАЙОВИЧ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ОЗАРЧУК ЮРІЙ ОЛЕКСАНДРОВИЧ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ТАРАН ТЕТЯНА ВАСИЛІВНА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ЗЛОЦЬКА НАТАЛЯ ВІКТОРІВНА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КУРАСОВА КАТЕРИНА ВОЛОДИМИРІВНА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ЕМІРОВ ЕЛЬВІС РИДВАНОВИЧ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ДАВИДЮК КАРІНА КОСТЯНТИНІВНА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ФУКА ЛЕНІЄ СЕРВЕРІВНА</w:t>
            </w:r>
          </w:p>
        </w:tc>
      </w:tr>
      <w:tr w:rsidR="006253FC" w:rsidRPr="006253FC" w:rsidTr="00016C5F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253FC" w:rsidRPr="006253FC" w:rsidRDefault="00EE1AA7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53FC" w:rsidRPr="00EE1AA7" w:rsidRDefault="006253FC" w:rsidP="002F08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ВОЛКОВ ГЛЕБ КРІСТІАН</w:t>
            </w:r>
          </w:p>
        </w:tc>
      </w:tr>
    </w:tbl>
    <w:p w:rsidR="006253FC" w:rsidRDefault="006253FC" w:rsidP="006253FC"/>
    <w:p w:rsidR="003E52AF" w:rsidRDefault="006253FC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</w:p>
    <w:p w:rsidR="00511821" w:rsidRDefault="00511821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6253FC" w:rsidRDefault="006253FC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897F49" w:rsidRDefault="00897F49" w:rsidP="00C73AAC">
      <w:pPr>
        <w:ind w:firstLine="567"/>
        <w:jc w:val="both"/>
        <w:rPr>
          <w:sz w:val="28"/>
          <w:szCs w:val="28"/>
          <w:lang w:val="uk-UA"/>
        </w:rPr>
      </w:pPr>
      <w:r w:rsidRPr="003E52AF">
        <w:rPr>
          <w:sz w:val="28"/>
          <w:szCs w:val="28"/>
          <w:lang w:val="uk-UA"/>
        </w:rPr>
        <w:t>Секретар сільської ради                                                       І.В.Пуляєва</w:t>
      </w:r>
    </w:p>
    <w:p w:rsidR="009A2CBD" w:rsidRPr="009A2CBD" w:rsidRDefault="009A2CBD" w:rsidP="00CE6DFD">
      <w:pPr>
        <w:jc w:val="both"/>
        <w:rPr>
          <w:color w:val="000000" w:themeColor="text1"/>
          <w:sz w:val="28"/>
          <w:szCs w:val="28"/>
          <w:lang w:val="uk-UA"/>
        </w:rPr>
      </w:pPr>
      <w:bookmarkStart w:id="2" w:name="_GoBack"/>
      <w:bookmarkEnd w:id="2"/>
    </w:p>
    <w:sectPr w:rsidR="009A2CBD" w:rsidRPr="009A2CBD" w:rsidSect="00674D7F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86B53"/>
    <w:rsid w:val="001950D7"/>
    <w:rsid w:val="001B1564"/>
    <w:rsid w:val="001B25C7"/>
    <w:rsid w:val="001D01D0"/>
    <w:rsid w:val="001D3CAB"/>
    <w:rsid w:val="001F4A29"/>
    <w:rsid w:val="0020789D"/>
    <w:rsid w:val="002370E6"/>
    <w:rsid w:val="00250ED3"/>
    <w:rsid w:val="0025203A"/>
    <w:rsid w:val="00252A33"/>
    <w:rsid w:val="00253404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E4DA0"/>
    <w:rsid w:val="006F19FF"/>
    <w:rsid w:val="00701849"/>
    <w:rsid w:val="00717011"/>
    <w:rsid w:val="00725993"/>
    <w:rsid w:val="00733A43"/>
    <w:rsid w:val="007360FF"/>
    <w:rsid w:val="007452E1"/>
    <w:rsid w:val="00747BB5"/>
    <w:rsid w:val="007F22F7"/>
    <w:rsid w:val="008240E0"/>
    <w:rsid w:val="00832DF3"/>
    <w:rsid w:val="00837400"/>
    <w:rsid w:val="0084509D"/>
    <w:rsid w:val="00883492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63621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73C06"/>
    <w:rsid w:val="00AA0F10"/>
    <w:rsid w:val="00AA4F05"/>
    <w:rsid w:val="00AB415C"/>
    <w:rsid w:val="00AD1D28"/>
    <w:rsid w:val="00AD2DE5"/>
    <w:rsid w:val="00B01EFE"/>
    <w:rsid w:val="00B307BB"/>
    <w:rsid w:val="00B30DE3"/>
    <w:rsid w:val="00B36932"/>
    <w:rsid w:val="00B40280"/>
    <w:rsid w:val="00B405A4"/>
    <w:rsid w:val="00B449FE"/>
    <w:rsid w:val="00B940D0"/>
    <w:rsid w:val="00BD3BFC"/>
    <w:rsid w:val="00BE246B"/>
    <w:rsid w:val="00BE6568"/>
    <w:rsid w:val="00C0379D"/>
    <w:rsid w:val="00C10416"/>
    <w:rsid w:val="00C30C98"/>
    <w:rsid w:val="00C44CD8"/>
    <w:rsid w:val="00C51333"/>
    <w:rsid w:val="00C73AAC"/>
    <w:rsid w:val="00C823D6"/>
    <w:rsid w:val="00C844A7"/>
    <w:rsid w:val="00CA2D84"/>
    <w:rsid w:val="00CB7CD1"/>
    <w:rsid w:val="00CD260E"/>
    <w:rsid w:val="00CE6DFD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96019"/>
    <w:rsid w:val="00D964F2"/>
    <w:rsid w:val="00DA383B"/>
    <w:rsid w:val="00DA749A"/>
    <w:rsid w:val="00DB6847"/>
    <w:rsid w:val="00DE2E75"/>
    <w:rsid w:val="00E65A8F"/>
    <w:rsid w:val="00E72177"/>
    <w:rsid w:val="00E83271"/>
    <w:rsid w:val="00E86BF7"/>
    <w:rsid w:val="00E87BF4"/>
    <w:rsid w:val="00E94B11"/>
    <w:rsid w:val="00EA3D27"/>
    <w:rsid w:val="00EE1AA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BD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CE6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BD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CE6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5D91-377A-4EFE-8764-69E64EA4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2019-04-18T08:23:00Z</cp:lastPrinted>
  <dcterms:created xsi:type="dcterms:W3CDTF">2019-06-05T08:46:00Z</dcterms:created>
  <dcterms:modified xsi:type="dcterms:W3CDTF">2019-06-05T08:46:00Z</dcterms:modified>
</cp:coreProperties>
</file>