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7" w:rsidRPr="00E132B4" w:rsidRDefault="00EA32E7" w:rsidP="00EA32E7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E7" w:rsidRPr="00E132B4" w:rsidRDefault="00EA32E7" w:rsidP="00EA32E7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E132B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lang w:val="en-US"/>
        </w:rPr>
        <w:t>LX</w:t>
      </w:r>
      <w:r>
        <w:rPr>
          <w:b/>
          <w:sz w:val="28"/>
          <w:lang w:val="uk-UA"/>
        </w:rPr>
        <w:t xml:space="preserve">ХХІХ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EA32E7" w:rsidRPr="00A503B3" w:rsidRDefault="00EA32E7" w:rsidP="00EA32E7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EA32E7" w:rsidRDefault="00EA32E7" w:rsidP="00EA32E7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89</w:t>
      </w:r>
    </w:p>
    <w:p w:rsidR="00EA32E7" w:rsidRPr="00286976" w:rsidRDefault="00EA32E7" w:rsidP="00EA32E7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EA32E7" w:rsidRPr="00072748" w:rsidTr="0058306A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B1352C" w:rsidRDefault="00EA32E7" w:rsidP="0058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EA32E7" w:rsidRPr="002019DE" w:rsidRDefault="00EA32E7" w:rsidP="0058306A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EA32E7" w:rsidRDefault="00EA32E7" w:rsidP="0058306A">
            <w:pPr>
              <w:rPr>
                <w:sz w:val="28"/>
                <w:szCs w:val="28"/>
              </w:rPr>
            </w:pPr>
          </w:p>
          <w:p w:rsidR="00EA32E7" w:rsidRPr="00B1352C" w:rsidRDefault="00EA32E7" w:rsidP="005830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12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</w:t>
            </w:r>
          </w:p>
        </w:tc>
      </w:tr>
      <w:tr w:rsidR="00EA32E7" w:rsidRPr="005A18BA" w:rsidTr="0058306A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C246FC" w:rsidRDefault="00EA32E7" w:rsidP="005830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32E7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EA32E7" w:rsidRPr="00AB6873" w:rsidTr="0058306A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5A18BA" w:rsidRDefault="00EA32E7" w:rsidP="0058306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32E7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r w:rsidRPr="003241AF">
              <w:rPr>
                <w:sz w:val="28"/>
                <w:szCs w:val="28"/>
                <w:lang w:val="uk-UA"/>
              </w:rPr>
              <w:t>Лук’янов А.О.,</w:t>
            </w:r>
            <w:r>
              <w:rPr>
                <w:sz w:val="28"/>
                <w:szCs w:val="28"/>
                <w:lang w:val="uk-UA"/>
              </w:rPr>
              <w:t xml:space="preserve"> Сенченко І. Ю.</w:t>
            </w:r>
          </w:p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EA32E7" w:rsidRPr="00AB6873" w:rsidTr="0058306A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610065" w:rsidRDefault="00EA32E7" w:rsidP="00583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A32E7" w:rsidRPr="00636995" w:rsidTr="0058306A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B1352C" w:rsidRDefault="00EA32E7" w:rsidP="00583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32E7" w:rsidRPr="003241AF" w:rsidRDefault="00EA32E7" w:rsidP="005830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A32E7" w:rsidRPr="00F04625" w:rsidRDefault="00EA32E7" w:rsidP="00EA32E7">
      <w:pPr>
        <w:jc w:val="both"/>
        <w:rPr>
          <w:lang w:val="uk-UA"/>
        </w:rPr>
      </w:pPr>
    </w:p>
    <w:p w:rsidR="00EA32E7" w:rsidRPr="00DB7E67" w:rsidRDefault="00EA32E7" w:rsidP="00EA32E7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89 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EA32E7" w:rsidRPr="00434973" w:rsidRDefault="00EA32E7" w:rsidP="00EA32E7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EA32E7" w:rsidRPr="00434973" w:rsidRDefault="00EA32E7" w:rsidP="00EA32E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EA32E7" w:rsidRPr="00434973" w:rsidRDefault="00EA32E7" w:rsidP="00EA32E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EA32E7" w:rsidRPr="00F04625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4D1DD3" w:rsidRDefault="00EA32E7" w:rsidP="00EA32E7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EA32E7" w:rsidRPr="00515EA9" w:rsidRDefault="00EA32E7" w:rsidP="00EA32E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EA32E7" w:rsidRPr="00434973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434973" w:rsidRDefault="00EA32E7" w:rsidP="00EA32E7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– депутат сільської ради</w:t>
      </w:r>
    </w:p>
    <w:p w:rsidR="00EA32E7" w:rsidRPr="003241AF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89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EA32E7" w:rsidRPr="00B83F34" w:rsidRDefault="00EA32E7" w:rsidP="00EA32E7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EA32E7" w:rsidRPr="00B83F34" w:rsidRDefault="00EA32E7" w:rsidP="00EA32E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EA32E7" w:rsidRDefault="00EA32E7" w:rsidP="00EA32E7">
      <w:pPr>
        <w:jc w:val="both"/>
        <w:rPr>
          <w:color w:val="000000"/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Е.)</w:t>
      </w:r>
    </w:p>
    <w:p w:rsidR="00EA32E7" w:rsidRPr="00B83F34" w:rsidRDefault="00EA32E7" w:rsidP="00EA32E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EA32E7" w:rsidRPr="00B83F34" w:rsidRDefault="00EA32E7" w:rsidP="00EA32E7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EA32E7" w:rsidRPr="00B83F34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B83F34" w:rsidRDefault="00EA32E7" w:rsidP="00EA32E7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EA32E7" w:rsidRDefault="00EA32E7" w:rsidP="00EA32E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EA32E7" w:rsidRPr="004963B9" w:rsidRDefault="00EA32E7" w:rsidP="00EA32E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963B9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Про затвердження  Правил благоустрою населених пунктів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ради.</w:t>
      </w:r>
    </w:p>
    <w:p w:rsidR="00EA32E7" w:rsidRDefault="00EA32E7" w:rsidP="00EA32E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Бюджетні питання</w:t>
      </w:r>
    </w:p>
    <w:p w:rsidR="00EA32E7" w:rsidRDefault="00EA32E7" w:rsidP="00EA3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8143D">
        <w:rPr>
          <w:sz w:val="28"/>
          <w:szCs w:val="28"/>
          <w:lang w:val="uk-UA"/>
        </w:rPr>
        <w:t>.Земельні питання</w:t>
      </w:r>
      <w:r>
        <w:rPr>
          <w:sz w:val="28"/>
          <w:szCs w:val="28"/>
          <w:lang w:val="uk-UA"/>
        </w:rPr>
        <w:t>.</w:t>
      </w:r>
    </w:p>
    <w:p w:rsidR="00EA32E7" w:rsidRDefault="00EA32E7" w:rsidP="00EA3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Різне</w:t>
      </w: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 w:rsidRPr="00C23ADF">
        <w:rPr>
          <w:b/>
          <w:sz w:val="28"/>
          <w:szCs w:val="28"/>
          <w:lang w:val="uk-UA"/>
        </w:rPr>
        <w:t>Доповнення</w:t>
      </w:r>
      <w:r>
        <w:rPr>
          <w:sz w:val="28"/>
          <w:szCs w:val="28"/>
          <w:lang w:val="uk-UA"/>
        </w:rPr>
        <w:t xml:space="preserve"> до порядку денного: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переліку податкових агентів.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EA32E7" w:rsidRPr="004963B9" w:rsidRDefault="00EA32E7" w:rsidP="00EA32E7">
      <w:pPr>
        <w:shd w:val="clear" w:color="auto" w:fill="FFFFFF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зняти з порядку денного питання про  затвердження </w:t>
      </w:r>
      <w:r>
        <w:rPr>
          <w:bCs/>
          <w:sz w:val="28"/>
          <w:szCs w:val="28"/>
          <w:lang w:val="uk-UA"/>
        </w:rPr>
        <w:t xml:space="preserve">Правил благоустрою населених пунктів </w:t>
      </w:r>
      <w:proofErr w:type="spellStart"/>
      <w:r>
        <w:rPr>
          <w:bCs/>
          <w:sz w:val="28"/>
          <w:szCs w:val="28"/>
          <w:lang w:val="uk-UA"/>
        </w:rPr>
        <w:t>Щасливцевської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в зв’язку з тим , що проект ще не отримав висновки комісії щодо відповідності чинному законодавству.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 w:rsidRPr="008B6C31">
        <w:rPr>
          <w:sz w:val="28"/>
          <w:szCs w:val="28"/>
          <w:lang w:val="uk-UA"/>
        </w:rPr>
        <w:t>Плохушко</w:t>
      </w:r>
      <w:proofErr w:type="spellEnd"/>
      <w:r w:rsidRPr="008B6C31">
        <w:rPr>
          <w:sz w:val="28"/>
          <w:szCs w:val="28"/>
          <w:lang w:val="uk-UA"/>
        </w:rPr>
        <w:t xml:space="preserve"> В.О. </w:t>
      </w:r>
      <w:r>
        <w:rPr>
          <w:sz w:val="28"/>
          <w:szCs w:val="28"/>
          <w:lang w:val="uk-UA"/>
        </w:rPr>
        <w:t xml:space="preserve"> – сільський голова 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</w:t>
      </w:r>
      <w:r w:rsidRPr="008B6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дану пропозицію  на голосування </w:t>
      </w:r>
    </w:p>
    <w:p w:rsidR="00EA32E7" w:rsidRPr="008B6C31" w:rsidRDefault="00EA32E7" w:rsidP="00EA32E7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EA32E7" w:rsidRDefault="00EA32E7" w:rsidP="00EA32E7">
      <w:pPr>
        <w:jc w:val="both"/>
        <w:rPr>
          <w:color w:val="000000"/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Е.)</w:t>
      </w:r>
    </w:p>
    <w:p w:rsidR="00EA32E7" w:rsidRPr="00B83F34" w:rsidRDefault="00EA32E7" w:rsidP="00EA32E7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EA32E7" w:rsidRPr="00B83F34" w:rsidRDefault="00EA32E7" w:rsidP="00EA32E7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Затверджений </w:t>
      </w:r>
      <w:r w:rsidRPr="004C62ED">
        <w:rPr>
          <w:b/>
          <w:sz w:val="28"/>
          <w:szCs w:val="28"/>
          <w:lang w:val="uk-UA"/>
        </w:rPr>
        <w:t>порядок денний:</w:t>
      </w:r>
    </w:p>
    <w:p w:rsidR="00EA32E7" w:rsidRDefault="00EA32E7" w:rsidP="00EA32E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Бюджетні питання</w:t>
      </w:r>
    </w:p>
    <w:p w:rsidR="00EA32E7" w:rsidRDefault="00EA32E7" w:rsidP="00EA3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8143D">
        <w:rPr>
          <w:sz w:val="28"/>
          <w:szCs w:val="28"/>
          <w:lang w:val="uk-UA"/>
        </w:rPr>
        <w:t>.Земельні питання</w:t>
      </w:r>
      <w:r>
        <w:rPr>
          <w:sz w:val="28"/>
          <w:szCs w:val="28"/>
          <w:lang w:val="uk-UA"/>
        </w:rPr>
        <w:t>.</w:t>
      </w:r>
    </w:p>
    <w:p w:rsidR="00EA32E7" w:rsidRDefault="00EA32E7" w:rsidP="00EA3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визначення переліку податкових агентів.</w:t>
      </w:r>
    </w:p>
    <w:p w:rsidR="00EA32E7" w:rsidRDefault="00EA32E7" w:rsidP="00EA3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A3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Різне.</w:t>
      </w:r>
    </w:p>
    <w:p w:rsidR="00EA32E7" w:rsidRDefault="00EA32E7" w:rsidP="00EA32E7">
      <w:pPr>
        <w:rPr>
          <w:sz w:val="28"/>
          <w:szCs w:val="28"/>
          <w:lang w:val="uk-UA"/>
        </w:rPr>
      </w:pPr>
    </w:p>
    <w:p w:rsidR="00EA32E7" w:rsidRPr="00E001A5" w:rsidRDefault="00EA32E7" w:rsidP="00EA32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 </w:t>
      </w:r>
      <w:r w:rsidRPr="00E001A5">
        <w:rPr>
          <w:b/>
          <w:sz w:val="28"/>
          <w:szCs w:val="28"/>
          <w:lang w:val="uk-UA"/>
        </w:rPr>
        <w:t>Бюджетні питання.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DA5A3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Про виділення коштів Комунальному підприємству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</w:t>
      </w:r>
      <w:r w:rsidRPr="00016F3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</w:t>
      </w:r>
      <w:r w:rsidRPr="00016F3B">
        <w:rPr>
          <w:sz w:val="28"/>
          <w:szCs w:val="28"/>
          <w:lang w:val="uk-UA"/>
        </w:rPr>
        <w:t xml:space="preserve"> « </w:t>
      </w:r>
      <w:proofErr w:type="spellStart"/>
      <w:r w:rsidRPr="00016F3B">
        <w:rPr>
          <w:sz w:val="28"/>
          <w:szCs w:val="28"/>
          <w:lang w:val="uk-UA"/>
        </w:rPr>
        <w:t>Комунсервіс</w:t>
      </w:r>
      <w:proofErr w:type="spellEnd"/>
      <w:r w:rsidRPr="00016F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Коновалова О.Б. 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1544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9E5DFC" w:rsidRDefault="00EA32E7" w:rsidP="00EA32E7">
      <w:pPr>
        <w:jc w:val="both"/>
        <w:rPr>
          <w:b/>
          <w:sz w:val="28"/>
          <w:szCs w:val="28"/>
          <w:lang w:val="uk-UA"/>
        </w:rPr>
      </w:pPr>
      <w:r w:rsidRPr="009E5DFC">
        <w:rPr>
          <w:b/>
          <w:sz w:val="28"/>
          <w:szCs w:val="28"/>
          <w:lang w:val="uk-UA"/>
        </w:rPr>
        <w:t>ІІ. Земельні питання.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1545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1546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1547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1548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DA5A3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оренду.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задовольнити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1549 додається. Поіменне голосування додається.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 Про розгляд заяви /</w:t>
      </w:r>
      <w:r w:rsidRPr="00E678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відмовити в задоволенні  заяви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1550 додається. Поіменне голосування додається.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8. Про внесення змін до п.1 рішення 85 сесії 7 скликання № 1457 від 31.01.2019 р. « Про надання дозволу на розробку проекту </w:t>
      </w:r>
      <w:r>
        <w:rPr>
          <w:b/>
          <w:sz w:val="28"/>
          <w:szCs w:val="28"/>
          <w:lang w:val="uk-UA"/>
        </w:rPr>
        <w:lastRenderedPageBreak/>
        <w:t xml:space="preserve">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 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рішення. Пропозиція комісії:  задовольнити 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1551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 Про надання дозволу на розробку технічної документації із землеустрою щодо встановлення меж земельної ділянки в натурі.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ТзОВ « Міжнародна клініка відновного лікування», підготовлено на розгляд сесії проект рішення. Пропозиція комісії:  задовольнити  заяву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1552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України та додані документи, підготовлено на розгляд сесії проект рішення. Пропозиція комісії:  задовольнити  заяви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1553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скасування рішення сільської ради, як такого , що втратило чинність та надання дозволу на розробку проекту землеустрою щодо відведення безоплатно у власність земельної ділянки.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заяви громадян України та додані документи, підготовлено на розгляд сесії проект рішення. Пропозиція комісії:  задовольнити  заяви згідно наданого проекту.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З.М. – депутат сільської ради.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Зробила заяву щодо конфлікту інтересів та участі в голосуванні не приймала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1554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12. Про </w:t>
      </w:r>
      <w:r w:rsidRPr="003F4B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надання дозволу на розробку проекту землеустрою щодо відведення безоплатно у власність земельної ділянки для ведення особистого господарства.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 України </w:t>
      </w:r>
      <w:r w:rsidR="0007274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який є учасником бойових дій та додані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1555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13.Про внесення змін в адресу земельної ділянки.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 України </w:t>
      </w:r>
      <w:r w:rsidR="0007274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1556 додається. Поіменне голосування додається.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 Про розгляд заяви /</w:t>
      </w:r>
      <w:r w:rsidRPr="00E678D9">
        <w:rPr>
          <w:sz w:val="28"/>
          <w:szCs w:val="28"/>
          <w:lang w:val="uk-UA"/>
        </w:rPr>
        <w:t xml:space="preserve"> 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 України та додані документи, підготовлено на розгляд сесії проект рішення. Пропозиція комісії: відмовити в  задоволенні   заяв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1557 додається. Поіменне голосування додається.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15. Про затвердження проектів землеустрою щодо відведення та передачі безоплатно у власність земельних ділянок.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 України та додані документи, підготовлено на розгляд сесії проект рішення. Пропозиція комісії:  задовольнити  заяви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сільської ради Коновалов О.Б. ,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З.М. , які зробили заяви щодо конфлікту інтересів та участі в голосуванні не приймали.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1558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впорядкування адреси земельної ділянки по вул.</w:t>
      </w:r>
      <w:r w:rsidRPr="006C5F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Миру в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 України </w:t>
      </w:r>
      <w:r w:rsidR="0007274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1559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затвердження проекту землеустрою щодо відведення земельної ділянки, право оренди на яку виставляється на торги у формі аукціону та проведення земельних торгів у формі аукціону з продажу права оренди.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ПП. « Сокіл» та додані документи, підготовлено на розгляд сесії проект рішення. Пропозиція комісії:  задовольнити  клопотання 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Зробив заяву щодо конфлікту інтересів з даного питання та участі в голосуванні не приймав.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1560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18. Про внесення змін до договору оренди земельних ділянок.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 України </w:t>
      </w:r>
      <w:r w:rsidR="00072748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 – депутат сільської ради.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конфлікту інтересів з даного питання та участі в голосуванні не приймав.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1561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відмову у наданні в оренду земельної ділянки.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СОЛОНЯНСЬКОЇ РАЙОННОЇ РАДИ та додані документи 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1562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впорядкування адрес земельних ділянок та внесення змін до їх договорів оренди.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 w:rsidRPr="00500DE3">
        <w:rPr>
          <w:sz w:val="28"/>
          <w:szCs w:val="28"/>
          <w:lang w:val="uk-UA"/>
        </w:rPr>
        <w:t xml:space="preserve">Комісією розглянуто звернення </w:t>
      </w:r>
      <w:r>
        <w:rPr>
          <w:sz w:val="28"/>
          <w:szCs w:val="28"/>
          <w:lang w:val="uk-UA"/>
        </w:rPr>
        <w:t xml:space="preserve">фізичних та юридичних осіб , додані документи, підготовлено на розгляд сесії проект рішення. Пропозиція комісії : затвердити наданий проект. 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Запропонував встановити ТОВ « </w:t>
      </w:r>
      <w:proofErr w:type="spellStart"/>
      <w:r>
        <w:rPr>
          <w:sz w:val="28"/>
          <w:szCs w:val="28"/>
          <w:lang w:val="uk-UA"/>
        </w:rPr>
        <w:t>Теграс</w:t>
      </w:r>
      <w:proofErr w:type="spellEnd"/>
      <w:r>
        <w:rPr>
          <w:sz w:val="28"/>
          <w:szCs w:val="28"/>
          <w:lang w:val="uk-UA"/>
        </w:rPr>
        <w:t>» розмір орендної плати 6% від нормативної грошової оцінки земельної ділянки на рік.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EA32E7" w:rsidRPr="000E379A" w:rsidRDefault="00EA32E7" w:rsidP="00EA32E7">
      <w:pPr>
        <w:jc w:val="both"/>
        <w:rPr>
          <w:b/>
          <w:sz w:val="28"/>
          <w:szCs w:val="28"/>
          <w:lang w:val="uk-UA"/>
        </w:rPr>
      </w:pPr>
      <w:r w:rsidRPr="000E379A">
        <w:rPr>
          <w:b/>
          <w:sz w:val="28"/>
          <w:szCs w:val="28"/>
          <w:lang w:val="uk-UA"/>
        </w:rPr>
        <w:t>Голосували:</w:t>
      </w:r>
    </w:p>
    <w:p w:rsidR="00EA32E7" w:rsidRPr="000E379A" w:rsidRDefault="00EA32E7" w:rsidP="00EA32E7">
      <w:pPr>
        <w:jc w:val="both"/>
        <w:rPr>
          <w:sz w:val="28"/>
          <w:szCs w:val="28"/>
          <w:lang w:val="uk-UA"/>
        </w:rPr>
      </w:pPr>
      <w:r w:rsidRPr="000E379A">
        <w:rPr>
          <w:b/>
          <w:color w:val="000000"/>
          <w:sz w:val="28"/>
          <w:szCs w:val="28"/>
          <w:lang w:val="uk-UA"/>
        </w:rPr>
        <w:t xml:space="preserve">За : всього -  12; </w:t>
      </w:r>
      <w:r w:rsidRPr="000E379A">
        <w:rPr>
          <w:color w:val="000000"/>
          <w:sz w:val="28"/>
          <w:szCs w:val="28"/>
          <w:lang w:val="uk-UA"/>
        </w:rPr>
        <w:t xml:space="preserve">(сільський голова – </w:t>
      </w:r>
      <w:proofErr w:type="spellStart"/>
      <w:r w:rsidRPr="000E379A">
        <w:rPr>
          <w:color w:val="000000"/>
          <w:sz w:val="28"/>
          <w:szCs w:val="28"/>
          <w:lang w:val="uk-UA"/>
        </w:rPr>
        <w:t>Плохушко</w:t>
      </w:r>
      <w:proofErr w:type="spellEnd"/>
      <w:r w:rsidRPr="000E379A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0E379A">
        <w:rPr>
          <w:sz w:val="28"/>
          <w:szCs w:val="28"/>
          <w:lang w:val="uk-UA"/>
        </w:rPr>
        <w:t>Пуляєва</w:t>
      </w:r>
      <w:proofErr w:type="spellEnd"/>
      <w:r w:rsidRPr="000E379A">
        <w:rPr>
          <w:sz w:val="28"/>
          <w:szCs w:val="28"/>
          <w:lang w:val="uk-UA"/>
        </w:rPr>
        <w:t xml:space="preserve"> І.В, </w:t>
      </w:r>
      <w:proofErr w:type="spellStart"/>
      <w:r w:rsidRPr="000E379A">
        <w:rPr>
          <w:sz w:val="28"/>
          <w:szCs w:val="28"/>
          <w:lang w:val="uk-UA"/>
        </w:rPr>
        <w:t>Бекіров</w:t>
      </w:r>
      <w:proofErr w:type="spellEnd"/>
      <w:r w:rsidRPr="000E379A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0E379A">
        <w:rPr>
          <w:sz w:val="28"/>
          <w:szCs w:val="28"/>
          <w:lang w:val="uk-UA"/>
        </w:rPr>
        <w:t>Челєбієва</w:t>
      </w:r>
      <w:proofErr w:type="spellEnd"/>
      <w:r w:rsidRPr="000E379A">
        <w:rPr>
          <w:sz w:val="28"/>
          <w:szCs w:val="28"/>
          <w:lang w:val="uk-UA"/>
        </w:rPr>
        <w:t xml:space="preserve"> З.М, </w:t>
      </w:r>
      <w:proofErr w:type="spellStart"/>
      <w:r w:rsidRPr="000E379A">
        <w:rPr>
          <w:sz w:val="28"/>
          <w:szCs w:val="28"/>
          <w:lang w:val="uk-UA"/>
        </w:rPr>
        <w:t>Зевадінов</w:t>
      </w:r>
      <w:proofErr w:type="spellEnd"/>
      <w:r w:rsidRPr="000E379A">
        <w:rPr>
          <w:sz w:val="28"/>
          <w:szCs w:val="28"/>
          <w:lang w:val="uk-UA"/>
        </w:rPr>
        <w:t xml:space="preserve"> М,Е.,  </w:t>
      </w:r>
      <w:proofErr w:type="spellStart"/>
      <w:r w:rsidRPr="000E379A">
        <w:rPr>
          <w:sz w:val="28"/>
          <w:szCs w:val="28"/>
          <w:lang w:val="uk-UA"/>
        </w:rPr>
        <w:t>Білозерцева</w:t>
      </w:r>
      <w:proofErr w:type="spellEnd"/>
      <w:r w:rsidRPr="000E379A">
        <w:rPr>
          <w:sz w:val="28"/>
          <w:szCs w:val="28"/>
          <w:lang w:val="uk-UA"/>
        </w:rPr>
        <w:t xml:space="preserve"> Ю.Є , </w:t>
      </w:r>
      <w:proofErr w:type="spellStart"/>
      <w:r w:rsidRPr="000E379A">
        <w:rPr>
          <w:sz w:val="28"/>
          <w:szCs w:val="28"/>
          <w:lang w:val="uk-UA"/>
        </w:rPr>
        <w:t>Неметула</w:t>
      </w:r>
      <w:proofErr w:type="spellEnd"/>
      <w:r w:rsidRPr="000E379A">
        <w:rPr>
          <w:sz w:val="28"/>
          <w:szCs w:val="28"/>
          <w:lang w:val="uk-UA"/>
        </w:rPr>
        <w:t xml:space="preserve"> Е.М, </w:t>
      </w:r>
      <w:proofErr w:type="spellStart"/>
      <w:r w:rsidRPr="000E379A">
        <w:rPr>
          <w:sz w:val="28"/>
          <w:szCs w:val="28"/>
          <w:lang w:val="uk-UA"/>
        </w:rPr>
        <w:t>Степанян</w:t>
      </w:r>
      <w:proofErr w:type="spellEnd"/>
      <w:r w:rsidRPr="000E379A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0E379A">
        <w:rPr>
          <w:sz w:val="28"/>
          <w:szCs w:val="28"/>
          <w:lang w:val="uk-UA"/>
        </w:rPr>
        <w:t>Боскіна</w:t>
      </w:r>
      <w:proofErr w:type="spellEnd"/>
      <w:r w:rsidRPr="000E379A">
        <w:rPr>
          <w:sz w:val="28"/>
          <w:szCs w:val="28"/>
          <w:lang w:val="uk-UA"/>
        </w:rPr>
        <w:t xml:space="preserve"> С.В.)</w:t>
      </w:r>
    </w:p>
    <w:p w:rsidR="00EA32E7" w:rsidRPr="000E379A" w:rsidRDefault="00EA32E7" w:rsidP="00EA32E7">
      <w:pPr>
        <w:jc w:val="both"/>
        <w:rPr>
          <w:b/>
          <w:sz w:val="28"/>
          <w:szCs w:val="28"/>
          <w:lang w:val="uk-UA"/>
        </w:rPr>
      </w:pPr>
      <w:r w:rsidRPr="000E379A">
        <w:rPr>
          <w:b/>
          <w:sz w:val="28"/>
          <w:szCs w:val="28"/>
          <w:lang w:val="uk-UA"/>
        </w:rPr>
        <w:t>Проти : всього -  0</w:t>
      </w:r>
    </w:p>
    <w:p w:rsidR="00EA32E7" w:rsidRPr="000E379A" w:rsidRDefault="00EA32E7" w:rsidP="00EA32E7">
      <w:pPr>
        <w:jc w:val="both"/>
        <w:rPr>
          <w:sz w:val="28"/>
          <w:szCs w:val="28"/>
          <w:lang w:val="uk-UA"/>
        </w:rPr>
      </w:pPr>
      <w:r w:rsidRPr="000E379A">
        <w:rPr>
          <w:b/>
          <w:sz w:val="28"/>
          <w:szCs w:val="28"/>
          <w:lang w:val="uk-UA"/>
        </w:rPr>
        <w:t>Утрималось:всього - 1. (</w:t>
      </w:r>
      <w:proofErr w:type="spellStart"/>
      <w:r w:rsidRPr="000E379A">
        <w:rPr>
          <w:sz w:val="28"/>
          <w:szCs w:val="28"/>
          <w:lang w:val="uk-UA"/>
        </w:rPr>
        <w:t>Дериглазов</w:t>
      </w:r>
      <w:proofErr w:type="spellEnd"/>
      <w:r w:rsidRPr="000E379A">
        <w:rPr>
          <w:sz w:val="28"/>
          <w:szCs w:val="28"/>
          <w:lang w:val="uk-UA"/>
        </w:rPr>
        <w:t xml:space="preserve"> М.В.)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Поправку прийнято.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1563/ зі змінами/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21. Про поновлення договору оренди.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АТ « ХЕРСОНОБЛЕНЕРГО».,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1564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22. Про розгляд спільної заяви громадян про надання дозволу на розробку проекту землеустрою щодо відведення земельної ділянки у власність шляхом викупу в с. Генічеська Гірка.</w:t>
      </w:r>
    </w:p>
    <w:p w:rsidR="00EA32E7" w:rsidRPr="00016F3B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 спільну заяву фізичних осіб </w:t>
      </w:r>
      <w:proofErr w:type="spellStart"/>
      <w:r>
        <w:rPr>
          <w:sz w:val="28"/>
          <w:szCs w:val="28"/>
          <w:lang w:val="uk-UA"/>
        </w:rPr>
        <w:t>Юдіної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Подпоріна</w:t>
      </w:r>
      <w:proofErr w:type="spellEnd"/>
      <w:r>
        <w:rPr>
          <w:sz w:val="28"/>
          <w:szCs w:val="28"/>
          <w:lang w:val="uk-UA"/>
        </w:rPr>
        <w:t xml:space="preserve"> О.В., Кришко Л.Я. , </w:t>
      </w:r>
      <w:proofErr w:type="spellStart"/>
      <w:r>
        <w:rPr>
          <w:sz w:val="28"/>
          <w:szCs w:val="28"/>
          <w:lang w:val="uk-UA"/>
        </w:rPr>
        <w:t>Краснєнкової</w:t>
      </w:r>
      <w:proofErr w:type="spellEnd"/>
      <w:r>
        <w:rPr>
          <w:sz w:val="28"/>
          <w:szCs w:val="28"/>
          <w:lang w:val="uk-UA"/>
        </w:rPr>
        <w:t xml:space="preserve"> Л.В., Голобородько В.Я., Наумової Н.Г., </w:t>
      </w:r>
      <w:proofErr w:type="spellStart"/>
      <w:r>
        <w:rPr>
          <w:sz w:val="28"/>
          <w:szCs w:val="28"/>
          <w:lang w:val="uk-UA"/>
        </w:rPr>
        <w:t>Васильковської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С.В.,Горового</w:t>
      </w:r>
      <w:proofErr w:type="spellEnd"/>
      <w:r>
        <w:rPr>
          <w:sz w:val="28"/>
          <w:szCs w:val="28"/>
          <w:lang w:val="uk-UA"/>
        </w:rPr>
        <w:t xml:space="preserve"> О.Л., </w:t>
      </w:r>
      <w:proofErr w:type="spellStart"/>
      <w:r>
        <w:rPr>
          <w:sz w:val="28"/>
          <w:szCs w:val="28"/>
          <w:lang w:val="uk-UA"/>
        </w:rPr>
        <w:t>Кіянського</w:t>
      </w:r>
      <w:proofErr w:type="spellEnd"/>
      <w:r>
        <w:rPr>
          <w:sz w:val="28"/>
          <w:szCs w:val="28"/>
          <w:lang w:val="uk-UA"/>
        </w:rPr>
        <w:t xml:space="preserve"> С.Л., </w:t>
      </w:r>
      <w:proofErr w:type="spellStart"/>
      <w:r>
        <w:rPr>
          <w:sz w:val="28"/>
          <w:szCs w:val="28"/>
          <w:lang w:val="uk-UA"/>
        </w:rPr>
        <w:t>Ткаліч</w:t>
      </w:r>
      <w:proofErr w:type="spellEnd"/>
      <w:r>
        <w:rPr>
          <w:sz w:val="28"/>
          <w:szCs w:val="28"/>
          <w:lang w:val="uk-UA"/>
        </w:rPr>
        <w:t xml:space="preserve"> І.Д., </w:t>
      </w:r>
      <w:proofErr w:type="spellStart"/>
      <w:r>
        <w:rPr>
          <w:sz w:val="28"/>
          <w:szCs w:val="28"/>
          <w:lang w:val="uk-UA"/>
        </w:rPr>
        <w:t>Гриневої</w:t>
      </w:r>
      <w:proofErr w:type="spellEnd"/>
      <w:r>
        <w:rPr>
          <w:sz w:val="28"/>
          <w:szCs w:val="28"/>
          <w:lang w:val="uk-UA"/>
        </w:rPr>
        <w:t xml:space="preserve"> С.М., Царенко Р.М., Волошина О.С., </w:t>
      </w:r>
      <w:proofErr w:type="spellStart"/>
      <w:r>
        <w:rPr>
          <w:sz w:val="28"/>
          <w:szCs w:val="28"/>
          <w:lang w:val="uk-UA"/>
        </w:rPr>
        <w:t>Стьопіної</w:t>
      </w:r>
      <w:proofErr w:type="spellEnd"/>
      <w:r>
        <w:rPr>
          <w:sz w:val="28"/>
          <w:szCs w:val="28"/>
          <w:lang w:val="uk-UA"/>
        </w:rPr>
        <w:t xml:space="preserve"> Т.О. , Степанова А.А.  та додані документи,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1565 додається. Поіменне голосування додається.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 Про визначення переліку податкових агентів 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Комісією, на виконання вимог підпункту 2 пункту 5 ст. 268 Податкового кодексу України , та з метою забезпечення справлення туристичного збору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та сплати його до місцевого бюджету, підготовлено та надано на розгляд сесії проект рішення. Пропозиція комісії : затвердити наданий проект.</w:t>
      </w: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1566 додається. Поіменне голосування додається.</w:t>
      </w: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 – сільський голова.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Нагадав депутатам сільської ради про подання е -  декларацій до 01.04.2019 р.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 питань соціально – економічного розвитку.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 початку робіт з благоустрою парку в с. Генічеська Гірка.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відповідь проте , що проект благоустрою парку в с. Генічеська Гірка ще не готовий , знаходиться в розробці.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 питань бюджету та управління комунальною власністю.</w:t>
      </w:r>
    </w:p>
    <w:p w:rsidR="00EA32E7" w:rsidRDefault="00EA32E7" w:rsidP="00EA32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Турбує питання утеплення приміщення д/с « Дзвіночок» в с-</w:t>
      </w:r>
      <w:proofErr w:type="spellStart"/>
      <w:r>
        <w:rPr>
          <w:sz w:val="28"/>
          <w:szCs w:val="28"/>
          <w:lang w:val="uk-UA"/>
        </w:rPr>
        <w:t>щі</w:t>
      </w:r>
      <w:proofErr w:type="spellEnd"/>
      <w:r>
        <w:rPr>
          <w:sz w:val="28"/>
          <w:szCs w:val="28"/>
          <w:lang w:val="uk-UA"/>
        </w:rPr>
        <w:t xml:space="preserve"> Приозерне.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EA32E7" w:rsidRDefault="00EA32E7" w:rsidP="00EA32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, що працівники дитячого садочку можуть</w:t>
      </w:r>
      <w:r w:rsidRPr="00CF5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знайти альтернативне фінансування, підійти творчо до даного питання , наприклад,  написавши проекти з енергозбереження та отримати гранди через міжнародні організації.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Л.В.-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 питань бюджету та управління комунальною власністю.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Поставила запитання щодо можливості надання частини приміщення сільської ради / зали засідань/ в користування.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-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 питань законності та державної регуляторної політики.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Надав роз’яснення з цього питання , а саме: сільський раді треба прийняти рішення щодо оформлення актової зали як окремого об’єкту нерухомого майна / приміщення/ з подальшою передачею його до по господарського  віддання </w:t>
      </w:r>
      <w:r>
        <w:rPr>
          <w:sz w:val="28"/>
          <w:szCs w:val="28"/>
          <w:lang w:val="uk-UA"/>
        </w:rPr>
        <w:lastRenderedPageBreak/>
        <w:t>комунальному підприємству, яке і буде надавати послуги з користування приміщення.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порядку денного 89 сесії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7 скликання розглянуто.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89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7 скликання оголошується закритою.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сесії – сільський голова                                            В. ПЛОХУШКО.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сесії -  секретар ради                                             І. ПУЛЯЄВА</w:t>
      </w:r>
    </w:p>
    <w:p w:rsidR="00EA32E7" w:rsidRPr="00500DE3" w:rsidRDefault="00EA32E7" w:rsidP="00EA32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EA32E7" w:rsidRDefault="00EA32E7" w:rsidP="00EA32E7">
      <w:pPr>
        <w:jc w:val="both"/>
        <w:rPr>
          <w:sz w:val="28"/>
          <w:szCs w:val="28"/>
          <w:lang w:val="uk-UA"/>
        </w:rPr>
      </w:pPr>
    </w:p>
    <w:p w:rsidR="007819D4" w:rsidRPr="00EA32E7" w:rsidRDefault="007819D4">
      <w:pPr>
        <w:rPr>
          <w:lang w:val="uk-UA"/>
        </w:rPr>
      </w:pPr>
    </w:p>
    <w:sectPr w:rsidR="007819D4" w:rsidRPr="00EA3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9"/>
    <w:rsid w:val="00072748"/>
    <w:rsid w:val="00361B0C"/>
    <w:rsid w:val="007819D4"/>
    <w:rsid w:val="00CE36F9"/>
    <w:rsid w:val="00E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13407</Words>
  <Characters>7642</Characters>
  <Application>Microsoft Office Word</Application>
  <DocSecurity>0</DocSecurity>
  <Lines>63</Lines>
  <Paragraphs>42</Paragraphs>
  <ScaleCrop>false</ScaleCrop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2019-05-17T11:01:00Z</dcterms:created>
  <dcterms:modified xsi:type="dcterms:W3CDTF">2019-05-17T11:11:00Z</dcterms:modified>
</cp:coreProperties>
</file>