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A2" w:rsidRPr="002459ED" w:rsidRDefault="00D069A2" w:rsidP="004B1485">
      <w:pPr>
        <w:shd w:val="clear" w:color="auto" w:fill="FFFFFF"/>
        <w:tabs>
          <w:tab w:val="left" w:pos="405"/>
          <w:tab w:val="left" w:pos="5460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459ED">
        <w:rPr>
          <w:noProof/>
          <w:sz w:val="32"/>
          <w:szCs w:val="32"/>
          <w:lang w:val="uk-UA" w:eastAsia="uk-UA"/>
        </w:rPr>
        <w:drawing>
          <wp:inline distT="0" distB="0" distL="0" distR="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9A2" w:rsidRPr="002459ED" w:rsidRDefault="00D069A2" w:rsidP="004B1485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459ED">
        <w:rPr>
          <w:rFonts w:ascii="Times New Roman" w:hAnsi="Times New Roman" w:cs="Times New Roman"/>
          <w:b/>
          <w:bCs/>
          <w:sz w:val="32"/>
          <w:szCs w:val="32"/>
          <w:lang w:val="uk-UA"/>
        </w:rPr>
        <w:t>Щасливцевська  сільська  рада</w:t>
      </w:r>
    </w:p>
    <w:p w:rsidR="00D069A2" w:rsidRPr="002459ED" w:rsidRDefault="00D069A2" w:rsidP="004B1485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459ED">
        <w:rPr>
          <w:rFonts w:ascii="Times New Roman" w:hAnsi="Times New Roman" w:cs="Times New Roman"/>
          <w:b/>
          <w:bCs/>
          <w:sz w:val="32"/>
          <w:szCs w:val="32"/>
          <w:lang w:val="uk-UA"/>
        </w:rPr>
        <w:t>Виконавчий  комітет</w:t>
      </w:r>
    </w:p>
    <w:p w:rsidR="00D069A2" w:rsidRPr="002459ED" w:rsidRDefault="002A16A9" w:rsidP="004B1485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32"/>
          <w:szCs w:val="32"/>
          <w:lang w:val="uk-UA"/>
        </w:rPr>
      </w:pPr>
      <w:r w:rsidRPr="002459ED">
        <w:rPr>
          <w:rFonts w:ascii="Times New Roman" w:hAnsi="Times New Roman" w:cs="Times New Roman"/>
          <w:b/>
          <w:bCs/>
          <w:spacing w:val="-4"/>
          <w:sz w:val="32"/>
          <w:szCs w:val="32"/>
          <w:lang w:val="uk-UA"/>
        </w:rPr>
        <w:t>РІШЕННЯ</w:t>
      </w:r>
    </w:p>
    <w:p w:rsidR="00D069A2" w:rsidRPr="004B1485" w:rsidRDefault="00C574B7" w:rsidP="004B1485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1</w:t>
      </w:r>
      <w:r w:rsidR="008B0B12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8</w:t>
      </w:r>
      <w:r w:rsidR="00536997"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.</w:t>
      </w:r>
      <w:r w:rsidR="006F396E"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0</w:t>
      </w:r>
      <w:r w:rsidR="008B0B12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4</w:t>
      </w:r>
      <w:r w:rsidR="00D069A2"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.201</w:t>
      </w:r>
      <w:r w:rsidR="008B0B12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9</w:t>
      </w:r>
      <w:r w:rsidR="00D069A2"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р</w:t>
      </w:r>
      <w:r w:rsidR="00D069A2"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ab/>
      </w:r>
      <w:r w:rsidR="00D069A2"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ab/>
      </w:r>
      <w:r w:rsidR="00183DE3"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ab/>
      </w:r>
      <w:r w:rsidR="00183DE3"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ab/>
      </w:r>
      <w:r w:rsidR="00183DE3"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ab/>
      </w:r>
      <w:r w:rsidR="00536997"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 xml:space="preserve">  </w:t>
      </w:r>
      <w:r w:rsidR="00DB6E72"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 xml:space="preserve">  </w:t>
      </w:r>
      <w:r w:rsidR="00FB6483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№55</w:t>
      </w:r>
    </w:p>
    <w:p w:rsidR="00FB6483" w:rsidRDefault="00FB6483" w:rsidP="001610E4">
      <w:pPr>
        <w:spacing w:after="0"/>
        <w:ind w:right="4818"/>
        <w:rPr>
          <w:rFonts w:ascii="Times New Roman" w:hAnsi="Times New Roman" w:cs="Times New Roman"/>
          <w:sz w:val="26"/>
          <w:szCs w:val="26"/>
          <w:lang w:val="uk-UA"/>
        </w:rPr>
      </w:pPr>
    </w:p>
    <w:p w:rsidR="00675E2E" w:rsidRDefault="00D069A2" w:rsidP="001610E4">
      <w:pPr>
        <w:spacing w:after="0"/>
        <w:ind w:right="4818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1610E4">
        <w:rPr>
          <w:rFonts w:ascii="Times New Roman" w:hAnsi="Times New Roman" w:cs="Times New Roman"/>
          <w:sz w:val="26"/>
          <w:szCs w:val="26"/>
          <w:lang w:val="uk-UA"/>
        </w:rPr>
        <w:t>затвердження розпоряджень</w:t>
      </w:r>
    </w:p>
    <w:p w:rsidR="001610E4" w:rsidRDefault="001610E4" w:rsidP="001610E4">
      <w:pPr>
        <w:spacing w:after="0"/>
        <w:ind w:right="481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сільського голови щодо розміщення</w:t>
      </w:r>
    </w:p>
    <w:p w:rsidR="001610E4" w:rsidRDefault="001610E4" w:rsidP="001610E4">
      <w:pPr>
        <w:spacing w:after="0"/>
        <w:ind w:right="481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об’єктів виїзної торгівлі</w:t>
      </w:r>
    </w:p>
    <w:p w:rsidR="00FB6483" w:rsidRPr="001610E4" w:rsidRDefault="00FB6483" w:rsidP="001610E4">
      <w:pPr>
        <w:spacing w:after="0"/>
        <w:ind w:right="4818"/>
        <w:rPr>
          <w:rFonts w:ascii="Times New Roman" w:hAnsi="Times New Roman" w:cs="Times New Roman"/>
          <w:sz w:val="26"/>
          <w:szCs w:val="26"/>
          <w:lang w:val="uk-UA"/>
        </w:rPr>
      </w:pPr>
    </w:p>
    <w:p w:rsidR="00D069A2" w:rsidRPr="004B1485" w:rsidRDefault="00D05246" w:rsidP="009E6412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sz w:val="26"/>
          <w:szCs w:val="26"/>
          <w:lang w:val="uk-UA"/>
        </w:rPr>
        <w:t>Розгляну</w:t>
      </w:r>
      <w:r w:rsidR="007E5253"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вши </w:t>
      </w:r>
      <w:r w:rsidR="001610E4">
        <w:rPr>
          <w:rFonts w:ascii="Times New Roman" w:hAnsi="Times New Roman" w:cs="Times New Roman"/>
          <w:sz w:val="26"/>
          <w:szCs w:val="26"/>
          <w:lang w:val="uk-UA"/>
        </w:rPr>
        <w:t xml:space="preserve">розпорядження сільського голови </w:t>
      </w:r>
      <w:r w:rsidR="00A42A48"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675E2E" w:rsidRPr="004B1485">
        <w:rPr>
          <w:rFonts w:ascii="Times New Roman" w:hAnsi="Times New Roman" w:cs="Times New Roman"/>
          <w:sz w:val="26"/>
          <w:szCs w:val="26"/>
          <w:lang w:val="uk-UA"/>
        </w:rPr>
        <w:t>розміщення</w:t>
      </w:r>
      <w:r w:rsidR="00DB6E72"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610E4" w:rsidRPr="004B1485">
        <w:rPr>
          <w:rFonts w:ascii="Times New Roman" w:hAnsi="Times New Roman" w:cs="Times New Roman"/>
          <w:sz w:val="26"/>
          <w:szCs w:val="26"/>
          <w:lang w:val="uk-UA"/>
        </w:rPr>
        <w:t>об’єктів</w:t>
      </w:r>
      <w:r w:rsidR="008B0B1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610E4">
        <w:rPr>
          <w:rFonts w:ascii="Times New Roman" w:hAnsi="Times New Roman" w:cs="Times New Roman"/>
          <w:sz w:val="26"/>
          <w:szCs w:val="26"/>
          <w:lang w:val="uk-UA"/>
        </w:rPr>
        <w:t xml:space="preserve">виїзної </w:t>
      </w:r>
      <w:r w:rsidR="001610E4" w:rsidRPr="004B1485">
        <w:rPr>
          <w:rFonts w:ascii="Times New Roman" w:hAnsi="Times New Roman" w:cs="Times New Roman"/>
          <w:sz w:val="26"/>
          <w:szCs w:val="26"/>
          <w:lang w:val="uk-UA"/>
        </w:rPr>
        <w:t>торгівлі</w:t>
      </w:r>
      <w:r w:rsidR="00D069A2"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 та над</w:t>
      </w:r>
      <w:r w:rsidR="00A42A48" w:rsidRPr="004B1485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84176B" w:rsidRPr="004B1485">
        <w:rPr>
          <w:rFonts w:ascii="Times New Roman" w:hAnsi="Times New Roman" w:cs="Times New Roman"/>
          <w:sz w:val="26"/>
          <w:szCs w:val="26"/>
          <w:lang w:val="uk-UA"/>
        </w:rPr>
        <w:t>ні документи, керуючись ст. 28</w:t>
      </w:r>
      <w:r w:rsidR="00D069A2" w:rsidRPr="004B148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E52983"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069A2" w:rsidRPr="004B1485">
        <w:rPr>
          <w:rFonts w:ascii="Times New Roman" w:hAnsi="Times New Roman" w:cs="Times New Roman"/>
          <w:sz w:val="26"/>
          <w:szCs w:val="26"/>
          <w:lang w:val="uk-UA"/>
        </w:rPr>
        <w:t>п.4 Закону України «Про регулювання містобудівної діяльності», ст.30,</w:t>
      </w:r>
      <w:r w:rsidR="00E52983"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069A2"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31 Закону України «Про місцеве самоврядування в Україні», </w:t>
      </w:r>
    </w:p>
    <w:p w:rsidR="00D069A2" w:rsidRPr="004B1485" w:rsidRDefault="00D069A2" w:rsidP="009E641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ВИРІШИВ: </w:t>
      </w:r>
    </w:p>
    <w:p w:rsidR="006F396E" w:rsidRPr="004B1485" w:rsidRDefault="006F396E" w:rsidP="006F39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b/>
          <w:sz w:val="26"/>
          <w:szCs w:val="26"/>
          <w:lang w:val="uk-UA"/>
        </w:rPr>
        <w:t>1.</w:t>
      </w:r>
      <w:r w:rsidR="001610E4">
        <w:rPr>
          <w:rFonts w:ascii="Times New Roman" w:hAnsi="Times New Roman" w:cs="Times New Roman"/>
          <w:sz w:val="26"/>
          <w:szCs w:val="26"/>
          <w:lang w:val="uk-UA"/>
        </w:rPr>
        <w:t>Затвердити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 розміщення </w:t>
      </w:r>
      <w:r w:rsidR="00675E2E" w:rsidRPr="004B1485">
        <w:rPr>
          <w:rFonts w:ascii="Times New Roman" w:hAnsi="Times New Roman" w:cs="Times New Roman"/>
          <w:sz w:val="26"/>
          <w:szCs w:val="26"/>
          <w:lang w:val="uk-UA"/>
        </w:rPr>
        <w:t>виносної</w:t>
      </w:r>
      <w:r w:rsidR="00790BDE"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 та виїзної</w:t>
      </w:r>
      <w:r w:rsidR="00675E2E"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 торгівлі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DB6E72" w:rsidRPr="004B1485" w:rsidRDefault="006F396E" w:rsidP="00DB6E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b/>
          <w:sz w:val="26"/>
          <w:szCs w:val="26"/>
          <w:lang w:val="uk-UA"/>
        </w:rPr>
        <w:t>1.1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.ФОП </w:t>
      </w:r>
      <w:r w:rsidR="00DF727D">
        <w:rPr>
          <w:rFonts w:ascii="Times New Roman" w:hAnsi="Times New Roman" w:cs="Times New Roman"/>
          <w:sz w:val="26"/>
          <w:szCs w:val="26"/>
          <w:lang w:val="uk-UA"/>
        </w:rPr>
        <w:t>***</w:t>
      </w:r>
      <w:bookmarkStart w:id="0" w:name="_GoBack"/>
      <w:bookmarkEnd w:id="0"/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 за адресою:</w:t>
      </w:r>
      <w:r w:rsidR="00536997"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r w:rsidR="00C574B7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8B0B12">
        <w:rPr>
          <w:rFonts w:ascii="Times New Roman" w:hAnsi="Times New Roman" w:cs="Times New Roman"/>
          <w:sz w:val="26"/>
          <w:szCs w:val="26"/>
          <w:lang w:val="uk-UA"/>
        </w:rPr>
        <w:t>иру (біля літнього кінотеатру)</w:t>
      </w:r>
      <w:r w:rsidR="00B72B67"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 в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 с. </w:t>
      </w:r>
      <w:r w:rsidR="00BB592A" w:rsidRPr="004B1485">
        <w:rPr>
          <w:rFonts w:ascii="Times New Roman" w:hAnsi="Times New Roman" w:cs="Times New Roman"/>
          <w:sz w:val="26"/>
          <w:szCs w:val="26"/>
          <w:lang w:val="uk-UA"/>
        </w:rPr>
        <w:t>Щасливцеве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>, Генічеського району, Херсонської області</w:t>
      </w:r>
      <w:r w:rsidR="001610E4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="001610E4" w:rsidRPr="001610E4">
        <w:rPr>
          <w:rFonts w:ascii="Times New Roman" w:hAnsi="Times New Roman" w:cs="Times New Roman"/>
          <w:sz w:val="26"/>
          <w:szCs w:val="26"/>
          <w:lang w:val="uk-UA"/>
        </w:rPr>
        <w:t xml:space="preserve">Розпорядження № </w:t>
      </w:r>
      <w:r w:rsidR="008B0B12">
        <w:rPr>
          <w:rFonts w:ascii="Times New Roman" w:hAnsi="Times New Roman" w:cs="Times New Roman"/>
          <w:sz w:val="26"/>
          <w:szCs w:val="26"/>
          <w:lang w:val="uk-UA"/>
        </w:rPr>
        <w:t>37</w:t>
      </w:r>
      <w:r w:rsidR="001610E4" w:rsidRPr="001610E4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 w:rsidR="00C574B7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8B0B12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1610E4" w:rsidRPr="001610E4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8B0B12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1610E4" w:rsidRPr="001610E4">
        <w:rPr>
          <w:rFonts w:ascii="Times New Roman" w:hAnsi="Times New Roman" w:cs="Times New Roman"/>
          <w:sz w:val="26"/>
          <w:szCs w:val="26"/>
          <w:lang w:val="uk-UA"/>
        </w:rPr>
        <w:t>.201</w:t>
      </w:r>
      <w:r w:rsidR="008B0B12"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1610E4" w:rsidRPr="001610E4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  <w:r w:rsidR="001610E4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1610E4" w:rsidRPr="001610E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F396E" w:rsidRPr="004B1485" w:rsidRDefault="006F396E" w:rsidP="00B72B6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b/>
          <w:sz w:val="26"/>
          <w:szCs w:val="26"/>
          <w:lang w:val="uk-UA"/>
        </w:rPr>
        <w:t>2.</w:t>
      </w:r>
      <w:r w:rsidR="00675E2E" w:rsidRPr="004B1485">
        <w:rPr>
          <w:rFonts w:ascii="Times New Roman" w:hAnsi="Times New Roman" w:cs="Times New Roman"/>
          <w:sz w:val="26"/>
          <w:szCs w:val="26"/>
          <w:lang w:val="uk-UA"/>
        </w:rPr>
        <w:t>Заявник</w:t>
      </w:r>
      <w:r w:rsidR="008B0B12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</w:p>
    <w:p w:rsidR="002459ED" w:rsidRPr="004B1485" w:rsidRDefault="002459ED" w:rsidP="004D700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-в </w:t>
      </w:r>
      <w:proofErr w:type="spellStart"/>
      <w:r w:rsidRPr="004B1485">
        <w:rPr>
          <w:rFonts w:ascii="Times New Roman" w:hAnsi="Times New Roman" w:cs="Times New Roman"/>
          <w:sz w:val="26"/>
          <w:szCs w:val="26"/>
          <w:lang w:val="uk-UA"/>
        </w:rPr>
        <w:t>обовʼязковому</w:t>
      </w:r>
      <w:proofErr w:type="spellEnd"/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 порядку встановити урни для збору відходів біля торгівельного </w:t>
      </w:r>
      <w:proofErr w:type="spellStart"/>
      <w:r w:rsidRPr="004B1485">
        <w:rPr>
          <w:rFonts w:ascii="Times New Roman" w:hAnsi="Times New Roman" w:cs="Times New Roman"/>
          <w:sz w:val="26"/>
          <w:szCs w:val="26"/>
          <w:lang w:val="uk-UA"/>
        </w:rPr>
        <w:t>обʼєкту</w:t>
      </w:r>
      <w:proofErr w:type="spellEnd"/>
      <w:r w:rsidRPr="004B148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B1485" w:rsidRPr="004B1485" w:rsidRDefault="004B1485" w:rsidP="004D700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sz w:val="26"/>
          <w:szCs w:val="26"/>
          <w:lang w:val="uk-UA"/>
        </w:rPr>
        <w:t>-утримувати прилеглу територію в належному стані.</w:t>
      </w:r>
    </w:p>
    <w:p w:rsidR="006F396E" w:rsidRPr="004B1485" w:rsidRDefault="006F396E" w:rsidP="006F396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b/>
          <w:sz w:val="26"/>
          <w:szCs w:val="26"/>
          <w:lang w:val="uk-UA"/>
        </w:rPr>
        <w:t>3.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рішення покласти на в.о. начальника відділу містобудування та архітектури – головного архітектора Щасливцевської сільської ради Борідко М.В.</w:t>
      </w:r>
    </w:p>
    <w:p w:rsidR="006F396E" w:rsidRPr="004B1485" w:rsidRDefault="006F396E" w:rsidP="006F396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9290C" w:rsidRPr="004B1485" w:rsidRDefault="00D069A2" w:rsidP="00E67D58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 Сільський голова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ab/>
        <w:t>В.О.Плохушко</w:t>
      </w:r>
    </w:p>
    <w:sectPr w:rsidR="00D9290C" w:rsidRPr="004B1485" w:rsidSect="004B1485">
      <w:pgSz w:w="11906" w:h="16838"/>
      <w:pgMar w:top="426" w:right="850" w:bottom="284" w:left="1701" w:header="708" w:footer="2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290C"/>
    <w:rsid w:val="00023472"/>
    <w:rsid w:val="00043A13"/>
    <w:rsid w:val="00066377"/>
    <w:rsid w:val="00072700"/>
    <w:rsid w:val="00077065"/>
    <w:rsid w:val="00106CE9"/>
    <w:rsid w:val="00152666"/>
    <w:rsid w:val="00156655"/>
    <w:rsid w:val="001610E4"/>
    <w:rsid w:val="00183DE3"/>
    <w:rsid w:val="001860D4"/>
    <w:rsid w:val="00192F14"/>
    <w:rsid w:val="001956EF"/>
    <w:rsid w:val="001A3F99"/>
    <w:rsid w:val="001E0D8A"/>
    <w:rsid w:val="001F1DE6"/>
    <w:rsid w:val="00206354"/>
    <w:rsid w:val="0023455C"/>
    <w:rsid w:val="002459ED"/>
    <w:rsid w:val="00257A93"/>
    <w:rsid w:val="002765D7"/>
    <w:rsid w:val="00282587"/>
    <w:rsid w:val="002A16A9"/>
    <w:rsid w:val="002B231A"/>
    <w:rsid w:val="002D3BF9"/>
    <w:rsid w:val="002F6110"/>
    <w:rsid w:val="00312435"/>
    <w:rsid w:val="0032214C"/>
    <w:rsid w:val="003A4BDC"/>
    <w:rsid w:val="003C2279"/>
    <w:rsid w:val="004266AF"/>
    <w:rsid w:val="004414F9"/>
    <w:rsid w:val="00462988"/>
    <w:rsid w:val="00486724"/>
    <w:rsid w:val="004B1485"/>
    <w:rsid w:val="004B25B5"/>
    <w:rsid w:val="004B2F6A"/>
    <w:rsid w:val="004D7007"/>
    <w:rsid w:val="00536997"/>
    <w:rsid w:val="0056645D"/>
    <w:rsid w:val="005B3742"/>
    <w:rsid w:val="005D0E6D"/>
    <w:rsid w:val="005F12B1"/>
    <w:rsid w:val="00601C1B"/>
    <w:rsid w:val="00601F85"/>
    <w:rsid w:val="00606FF0"/>
    <w:rsid w:val="006602BF"/>
    <w:rsid w:val="00665056"/>
    <w:rsid w:val="00671D85"/>
    <w:rsid w:val="00675144"/>
    <w:rsid w:val="00675E2E"/>
    <w:rsid w:val="0068100C"/>
    <w:rsid w:val="00690239"/>
    <w:rsid w:val="006E0BFA"/>
    <w:rsid w:val="006E640D"/>
    <w:rsid w:val="006E6952"/>
    <w:rsid w:val="006E741B"/>
    <w:rsid w:val="006F396E"/>
    <w:rsid w:val="0070757B"/>
    <w:rsid w:val="007227A2"/>
    <w:rsid w:val="00736F99"/>
    <w:rsid w:val="007656AE"/>
    <w:rsid w:val="00790BDE"/>
    <w:rsid w:val="007D1B3F"/>
    <w:rsid w:val="007D1E22"/>
    <w:rsid w:val="007E5253"/>
    <w:rsid w:val="00824FBE"/>
    <w:rsid w:val="0084176B"/>
    <w:rsid w:val="00883AB1"/>
    <w:rsid w:val="00885304"/>
    <w:rsid w:val="008A6881"/>
    <w:rsid w:val="008B0B12"/>
    <w:rsid w:val="008D3A8A"/>
    <w:rsid w:val="00911D9A"/>
    <w:rsid w:val="00921651"/>
    <w:rsid w:val="009442AD"/>
    <w:rsid w:val="00971EB5"/>
    <w:rsid w:val="00976830"/>
    <w:rsid w:val="009858F1"/>
    <w:rsid w:val="009C64B0"/>
    <w:rsid w:val="009E6412"/>
    <w:rsid w:val="009E6633"/>
    <w:rsid w:val="00A0234B"/>
    <w:rsid w:val="00A42A48"/>
    <w:rsid w:val="00A7070E"/>
    <w:rsid w:val="00A852EB"/>
    <w:rsid w:val="00AA262D"/>
    <w:rsid w:val="00B04573"/>
    <w:rsid w:val="00B04AE5"/>
    <w:rsid w:val="00B31525"/>
    <w:rsid w:val="00B54D47"/>
    <w:rsid w:val="00B72B67"/>
    <w:rsid w:val="00B94046"/>
    <w:rsid w:val="00BB592A"/>
    <w:rsid w:val="00BF00B8"/>
    <w:rsid w:val="00C03BD8"/>
    <w:rsid w:val="00C047B2"/>
    <w:rsid w:val="00C40529"/>
    <w:rsid w:val="00C574B7"/>
    <w:rsid w:val="00C76FA2"/>
    <w:rsid w:val="00CC5003"/>
    <w:rsid w:val="00CE3C9F"/>
    <w:rsid w:val="00CF748F"/>
    <w:rsid w:val="00D05246"/>
    <w:rsid w:val="00D069A2"/>
    <w:rsid w:val="00D222B1"/>
    <w:rsid w:val="00D67DB5"/>
    <w:rsid w:val="00D85041"/>
    <w:rsid w:val="00D9290C"/>
    <w:rsid w:val="00DA0D79"/>
    <w:rsid w:val="00DB4C65"/>
    <w:rsid w:val="00DB6B5E"/>
    <w:rsid w:val="00DB6E72"/>
    <w:rsid w:val="00DB7CF9"/>
    <w:rsid w:val="00DC6C95"/>
    <w:rsid w:val="00DD4A5A"/>
    <w:rsid w:val="00DD5E41"/>
    <w:rsid w:val="00DE63BA"/>
    <w:rsid w:val="00DF727D"/>
    <w:rsid w:val="00E14AFC"/>
    <w:rsid w:val="00E52731"/>
    <w:rsid w:val="00E52983"/>
    <w:rsid w:val="00E67D58"/>
    <w:rsid w:val="00EC12D8"/>
    <w:rsid w:val="00EC6189"/>
    <w:rsid w:val="00ED6943"/>
    <w:rsid w:val="00EE454F"/>
    <w:rsid w:val="00EE51B6"/>
    <w:rsid w:val="00F22244"/>
    <w:rsid w:val="00F55CC4"/>
    <w:rsid w:val="00FB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3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Користувач Windows</cp:lastModifiedBy>
  <cp:revision>4</cp:revision>
  <cp:lastPrinted>2019-04-18T10:32:00Z</cp:lastPrinted>
  <dcterms:created xsi:type="dcterms:W3CDTF">2019-04-17T14:36:00Z</dcterms:created>
  <dcterms:modified xsi:type="dcterms:W3CDTF">2019-05-02T07:35:00Z</dcterms:modified>
</cp:coreProperties>
</file>