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75" w:rsidRPr="00EC6875" w:rsidRDefault="00EC6875" w:rsidP="00EC6875">
      <w:pPr>
        <w:widowControl w:val="0"/>
        <w:autoSpaceDE w:val="0"/>
        <w:autoSpaceDN w:val="0"/>
        <w:adjustRightInd w:val="0"/>
        <w:spacing w:after="0" w:line="240" w:lineRule="auto"/>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noProof/>
          <w:sz w:val="24"/>
          <w:szCs w:val="24"/>
          <w:lang w:eastAsia="uk-UA"/>
        </w:rPr>
        <w:drawing>
          <wp:inline distT="0" distB="0" distL="0" distR="0">
            <wp:extent cx="45720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C6875" w:rsidRPr="00EC6875" w:rsidRDefault="00EC6875" w:rsidP="00EC68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6875" w:rsidRPr="00EC6875" w:rsidRDefault="00EC6875" w:rsidP="00EC68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6875">
        <w:rPr>
          <w:rFonts w:ascii="Times New Roman" w:eastAsia="Times New Roman" w:hAnsi="Times New Roman" w:cs="Times New Roman"/>
          <w:b/>
          <w:bCs/>
          <w:sz w:val="28"/>
          <w:szCs w:val="28"/>
          <w:lang w:eastAsia="ru-RU"/>
        </w:rPr>
        <w:t>78 СЕСІЯ  ЩАСЛИВЦЕВСЬКОЇ СІЛЬСЬКОЇ РАДИ</w:t>
      </w:r>
    </w:p>
    <w:p w:rsidR="00EC6875" w:rsidRPr="00EC6875" w:rsidRDefault="00EC6875" w:rsidP="00EC68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6875">
        <w:rPr>
          <w:rFonts w:ascii="Times New Roman" w:eastAsia="Times New Roman" w:hAnsi="Times New Roman" w:cs="Times New Roman"/>
          <w:b/>
          <w:bCs/>
          <w:sz w:val="28"/>
          <w:szCs w:val="28"/>
          <w:lang w:eastAsia="ru-RU"/>
        </w:rPr>
        <w:t>7 СКЛИКАННЯ</w:t>
      </w:r>
    </w:p>
    <w:p w:rsidR="00EC6875" w:rsidRPr="00EC6875" w:rsidRDefault="00EC6875" w:rsidP="00EC68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6875" w:rsidRPr="00EC6875" w:rsidRDefault="00EC6875" w:rsidP="00EC6875">
      <w:pPr>
        <w:keepNext/>
        <w:spacing w:after="0" w:line="240" w:lineRule="auto"/>
        <w:jc w:val="center"/>
        <w:outlineLvl w:val="2"/>
        <w:rPr>
          <w:rFonts w:ascii="Times New Roman" w:eastAsia="Times New Roman" w:hAnsi="Times New Roman" w:cs="Times New Roman"/>
          <w:b/>
          <w:bCs/>
          <w:sz w:val="28"/>
          <w:szCs w:val="28"/>
          <w:lang w:eastAsia="ru-RU"/>
        </w:rPr>
      </w:pPr>
      <w:r w:rsidRPr="00EC6875">
        <w:rPr>
          <w:rFonts w:ascii="Times New Roman" w:eastAsia="Times New Roman" w:hAnsi="Times New Roman" w:cs="Times New Roman"/>
          <w:b/>
          <w:bCs/>
          <w:sz w:val="28"/>
          <w:szCs w:val="28"/>
          <w:lang w:eastAsia="ru-RU"/>
        </w:rPr>
        <w:t>РІШЕННЯ</w:t>
      </w:r>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6875">
        <w:rPr>
          <w:rFonts w:ascii="Times New Roman" w:eastAsia="Times New Roman" w:hAnsi="Times New Roman" w:cs="Times New Roman"/>
          <w:sz w:val="28"/>
          <w:szCs w:val="28"/>
          <w:lang w:eastAsia="ru-RU"/>
        </w:rPr>
        <w:t>16.10.2018 р.                                            №1300</w:t>
      </w:r>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6875">
        <w:rPr>
          <w:rFonts w:ascii="Times New Roman" w:eastAsia="Times New Roman" w:hAnsi="Times New Roman" w:cs="Times New Roman"/>
          <w:sz w:val="28"/>
          <w:szCs w:val="28"/>
          <w:lang w:eastAsia="ru-RU"/>
        </w:rPr>
        <w:t xml:space="preserve">с. </w:t>
      </w:r>
      <w:proofErr w:type="spellStart"/>
      <w:r w:rsidRPr="00EC6875">
        <w:rPr>
          <w:rFonts w:ascii="Times New Roman" w:eastAsia="Times New Roman" w:hAnsi="Times New Roman" w:cs="Times New Roman"/>
          <w:sz w:val="28"/>
          <w:szCs w:val="28"/>
          <w:lang w:eastAsia="ru-RU"/>
        </w:rPr>
        <w:t>Щасливцеве</w:t>
      </w:r>
      <w:proofErr w:type="spellEnd"/>
    </w:p>
    <w:p w:rsidR="00EC6875" w:rsidRPr="00EC6875" w:rsidRDefault="00EC6875" w:rsidP="00EC6875">
      <w:pPr>
        <w:widowControl w:val="0"/>
        <w:shd w:val="clear" w:color="auto" w:fill="FFFFFF"/>
        <w:autoSpaceDE w:val="0"/>
        <w:autoSpaceDN w:val="0"/>
        <w:adjustRightInd w:val="0"/>
        <w:spacing w:after="0" w:line="240" w:lineRule="auto"/>
        <w:ind w:right="5669"/>
        <w:jc w:val="both"/>
        <w:outlineLvl w:val="1"/>
        <w:rPr>
          <w:rFonts w:ascii="Times New Roman" w:eastAsia="Times New Roman" w:hAnsi="Times New Roman" w:cs="Times New Roman"/>
          <w:sz w:val="28"/>
          <w:szCs w:val="28"/>
          <w:shd w:val="clear" w:color="auto" w:fill="FFFFFF"/>
          <w:lang w:eastAsia="ru-RU"/>
        </w:rPr>
      </w:pPr>
    </w:p>
    <w:p w:rsidR="00EC6875" w:rsidRPr="00EC6875" w:rsidRDefault="00EC6875" w:rsidP="00EC6875">
      <w:pPr>
        <w:widowControl w:val="0"/>
        <w:shd w:val="clear" w:color="auto" w:fill="FFFFFF"/>
        <w:autoSpaceDE w:val="0"/>
        <w:autoSpaceDN w:val="0"/>
        <w:adjustRightInd w:val="0"/>
        <w:spacing w:after="0" w:line="240" w:lineRule="auto"/>
        <w:ind w:right="5669"/>
        <w:jc w:val="both"/>
        <w:outlineLvl w:val="1"/>
        <w:rPr>
          <w:rFonts w:ascii="Times New Roman" w:eastAsia="Times New Roman" w:hAnsi="Times New Roman" w:cs="Times New Roman"/>
          <w:bCs/>
          <w:sz w:val="28"/>
          <w:szCs w:val="28"/>
          <w:lang w:eastAsia="ru-RU"/>
        </w:rPr>
      </w:pPr>
      <w:r w:rsidRPr="00EC6875">
        <w:rPr>
          <w:rFonts w:ascii="Times New Roman" w:eastAsia="Times New Roman" w:hAnsi="Times New Roman" w:cs="Times New Roman"/>
          <w:sz w:val="28"/>
          <w:szCs w:val="28"/>
          <w:shd w:val="clear" w:color="auto" w:fill="FFFFFF"/>
          <w:lang w:eastAsia="ru-RU"/>
        </w:rPr>
        <w:t>Про</w:t>
      </w:r>
      <w:r w:rsidRPr="00EC6875">
        <w:rPr>
          <w:rFonts w:ascii="Times New Roman" w:eastAsia="Times New Roman" w:hAnsi="Times New Roman" w:cs="Times New Roman"/>
          <w:bCs/>
          <w:sz w:val="28"/>
          <w:szCs w:val="28"/>
          <w:lang w:eastAsia="ru-RU"/>
        </w:rPr>
        <w:t xml:space="preserve"> відмову у присвоєнні адреси земельній ділянці у с. </w:t>
      </w:r>
      <w:proofErr w:type="spellStart"/>
      <w:r w:rsidRPr="00EC6875">
        <w:rPr>
          <w:rFonts w:ascii="Times New Roman" w:eastAsia="Times New Roman" w:hAnsi="Times New Roman" w:cs="Times New Roman"/>
          <w:bCs/>
          <w:sz w:val="28"/>
          <w:szCs w:val="28"/>
          <w:lang w:eastAsia="ru-RU"/>
        </w:rPr>
        <w:t>Щасливцеве</w:t>
      </w:r>
      <w:proofErr w:type="spellEnd"/>
    </w:p>
    <w:p w:rsidR="00EC6875" w:rsidRPr="00EC6875" w:rsidRDefault="00EC6875" w:rsidP="00EC6875">
      <w:pPr>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EC6875" w:rsidRPr="00EC6875" w:rsidRDefault="00EC6875" w:rsidP="00EC68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875">
        <w:rPr>
          <w:rFonts w:ascii="Times New Roman" w:eastAsia="Times New Roman" w:hAnsi="Times New Roman" w:cs="Times New Roman"/>
          <w:sz w:val="28"/>
          <w:szCs w:val="28"/>
          <w:lang w:eastAsia="ru-RU"/>
        </w:rPr>
        <w:t xml:space="preserve">Розглянувши клопотання </w:t>
      </w:r>
      <w:r w:rsidRPr="00EC6875">
        <w:rPr>
          <w:rFonts w:ascii="Times New Roman" w:eastAsia="Times New Roman" w:hAnsi="Times New Roman" w:cs="Times New Roman"/>
          <w:sz w:val="28"/>
          <w:szCs w:val="28"/>
          <w:shd w:val="clear" w:color="auto" w:fill="FFFFFF"/>
          <w:lang w:eastAsia="ru-RU"/>
        </w:rPr>
        <w:t xml:space="preserve">ПРИВАТНЕ ПІДПРИЄМСТВО "АП "УКРТРАНС" (ідентифікаційний код юридичної особи – </w:t>
      </w:r>
      <w:r>
        <w:rPr>
          <w:rFonts w:ascii="Times New Roman" w:eastAsia="Times New Roman" w:hAnsi="Times New Roman" w:cs="Times New Roman"/>
          <w:sz w:val="28"/>
          <w:szCs w:val="28"/>
          <w:shd w:val="clear" w:color="auto" w:fill="FFFFFF"/>
          <w:lang w:eastAsia="ru-RU"/>
        </w:rPr>
        <w:t>***</w:t>
      </w:r>
      <w:r w:rsidRPr="00EC6875">
        <w:rPr>
          <w:rFonts w:ascii="Times New Roman" w:eastAsia="Times New Roman" w:hAnsi="Times New Roman" w:cs="Times New Roman"/>
          <w:sz w:val="28"/>
          <w:szCs w:val="28"/>
          <w:shd w:val="clear" w:color="auto" w:fill="FFFFFF"/>
          <w:lang w:eastAsia="ru-RU"/>
        </w:rPr>
        <w:t xml:space="preserve">), щодо впорядкування адреси земельної ділянки з кадастровим номером </w:t>
      </w:r>
      <w:r w:rsidRPr="00EC6875">
        <w:rPr>
          <w:rFonts w:ascii="Times New Roman" w:eastAsia="Times New Roman" w:hAnsi="Times New Roman" w:cs="Times New Roman"/>
          <w:sz w:val="28"/>
          <w:szCs w:val="28"/>
          <w:lang w:eastAsia="ru-RU"/>
        </w:rPr>
        <w:t xml:space="preserve">6522186500:11:007:0200, підписану представником </w:t>
      </w:r>
      <w:r>
        <w:rPr>
          <w:rFonts w:ascii="Times New Roman" w:eastAsia="Times New Roman" w:hAnsi="Times New Roman" w:cs="Times New Roman"/>
          <w:sz w:val="28"/>
          <w:szCs w:val="28"/>
          <w:lang w:eastAsia="ru-RU"/>
        </w:rPr>
        <w:t>***</w:t>
      </w:r>
      <w:r w:rsidRPr="00EC6875">
        <w:rPr>
          <w:rFonts w:ascii="Times New Roman" w:eastAsia="Times New Roman" w:hAnsi="Times New Roman" w:cs="Times New Roman"/>
          <w:sz w:val="28"/>
          <w:szCs w:val="28"/>
          <w:lang w:eastAsia="ru-RU"/>
        </w:rPr>
        <w:t xml:space="preserve"> за Довіреністю №</w:t>
      </w:r>
      <w:r>
        <w:rPr>
          <w:rFonts w:ascii="Times New Roman" w:eastAsia="Times New Roman" w:hAnsi="Times New Roman" w:cs="Times New Roman"/>
          <w:sz w:val="28"/>
          <w:szCs w:val="28"/>
          <w:lang w:eastAsia="ru-RU"/>
        </w:rPr>
        <w:t>***</w:t>
      </w:r>
      <w:r w:rsidRPr="00EC6875">
        <w:rPr>
          <w:rFonts w:ascii="Times New Roman" w:eastAsia="Times New Roman" w:hAnsi="Times New Roman" w:cs="Times New Roman"/>
          <w:sz w:val="28"/>
          <w:szCs w:val="28"/>
          <w:lang w:eastAsia="ru-RU"/>
        </w:rPr>
        <w:t xml:space="preserve"> виданою керівником підприємства 13.08.2018 р. </w:t>
      </w:r>
      <w:proofErr w:type="spellStart"/>
      <w:r w:rsidRPr="00EC6875">
        <w:rPr>
          <w:rFonts w:ascii="Times New Roman" w:eastAsia="Times New Roman" w:hAnsi="Times New Roman" w:cs="Times New Roman"/>
          <w:sz w:val="28"/>
          <w:szCs w:val="28"/>
          <w:lang w:eastAsia="ru-RU"/>
        </w:rPr>
        <w:t>вих</w:t>
      </w:r>
      <w:proofErr w:type="spellEnd"/>
      <w:r w:rsidRPr="00EC6875">
        <w:rPr>
          <w:rFonts w:ascii="Times New Roman" w:eastAsia="Times New Roman" w:hAnsi="Times New Roman" w:cs="Times New Roman"/>
          <w:sz w:val="28"/>
          <w:szCs w:val="28"/>
          <w:lang w:eastAsia="ru-RU"/>
        </w:rPr>
        <w:t xml:space="preserve">. №43, враховуючи що у відповідності до цієї довіреності представник представляє майнові інтереси підприємства відповідно до Наказу №УКРТ00000072-УК-2540 від 09.08.2018 р., тобто фактично у його межах, натомість цього наказу до клопотання не додано, та за таких умов неможливо підтвердити та встановити повноваження представника на підписання клопотання щодо зміни адреси земельної ділянки, керуючись приписами Господарського кодексу України, Цивільного кодексу України, ст. </w:t>
      </w:r>
      <w:r w:rsidRPr="00EC6875">
        <w:rPr>
          <w:rFonts w:ascii="Times New Roman" w:eastAsia="Times New Roman" w:hAnsi="Times New Roman" w:cs="Times New Roman"/>
          <w:sz w:val="28"/>
          <w:szCs w:val="28"/>
          <w:shd w:val="clear" w:color="auto" w:fill="FFFFFF"/>
          <w:lang w:eastAsia="ru-RU"/>
        </w:rPr>
        <w:t>26 Закону України "Про місцеве самоврядування в Україні", сесія сільської ради</w:t>
      </w:r>
    </w:p>
    <w:p w:rsidR="00EC6875" w:rsidRPr="00EC6875" w:rsidRDefault="00EC6875" w:rsidP="00EC68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875">
        <w:rPr>
          <w:rFonts w:ascii="Times New Roman" w:eastAsia="Times New Roman" w:hAnsi="Times New Roman" w:cs="Times New Roman"/>
          <w:sz w:val="28"/>
          <w:szCs w:val="28"/>
          <w:shd w:val="clear" w:color="auto" w:fill="FFFFFF"/>
          <w:lang w:eastAsia="ru-RU"/>
        </w:rPr>
        <w:t>ВИРІШИЛА:</w:t>
      </w:r>
    </w:p>
    <w:p w:rsidR="00EC6875" w:rsidRPr="00EC6875" w:rsidRDefault="00EC6875" w:rsidP="00EC68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EC6875" w:rsidRPr="00EC6875" w:rsidRDefault="00EC6875" w:rsidP="00EC68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875">
        <w:rPr>
          <w:rFonts w:ascii="Times New Roman" w:eastAsia="Times New Roman" w:hAnsi="Times New Roman" w:cs="Times New Roman"/>
          <w:sz w:val="28"/>
          <w:szCs w:val="28"/>
          <w:shd w:val="clear" w:color="auto" w:fill="FFFFFF"/>
          <w:lang w:eastAsia="ru-RU"/>
        </w:rPr>
        <w:t xml:space="preserve">1. Відмовити ПРИВАТНОМУ ПІДПРИЄМСТВУ "АП "УКРТРАНС" (ідентифікаційний код юридичної особи – </w:t>
      </w:r>
      <w:r>
        <w:rPr>
          <w:rFonts w:ascii="Times New Roman" w:eastAsia="Times New Roman" w:hAnsi="Times New Roman" w:cs="Times New Roman"/>
          <w:sz w:val="28"/>
          <w:szCs w:val="28"/>
          <w:shd w:val="clear" w:color="auto" w:fill="FFFFFF"/>
          <w:lang w:eastAsia="ru-RU"/>
        </w:rPr>
        <w:t>***</w:t>
      </w:r>
      <w:bookmarkStart w:id="0" w:name="_GoBack"/>
      <w:bookmarkEnd w:id="0"/>
      <w:r w:rsidRPr="00EC6875">
        <w:rPr>
          <w:rFonts w:ascii="Times New Roman" w:eastAsia="Times New Roman" w:hAnsi="Times New Roman" w:cs="Times New Roman"/>
          <w:sz w:val="28"/>
          <w:szCs w:val="28"/>
          <w:shd w:val="clear" w:color="auto" w:fill="FFFFFF"/>
          <w:lang w:eastAsia="ru-RU"/>
        </w:rPr>
        <w:t xml:space="preserve">) у присвоєнні адреси земельної ділянки з кадастровим номером </w:t>
      </w:r>
      <w:r w:rsidRPr="00EC6875">
        <w:rPr>
          <w:rFonts w:ascii="Times New Roman" w:eastAsia="Times New Roman" w:hAnsi="Times New Roman" w:cs="Times New Roman"/>
          <w:sz w:val="28"/>
          <w:szCs w:val="28"/>
          <w:lang w:eastAsia="ru-RU"/>
        </w:rPr>
        <w:t>6522186500:11:007:0200, в зв’язку з неможливістю підтвердження та встановлення повноважень представника яким підписано клопотання.</w:t>
      </w:r>
    </w:p>
    <w:p w:rsidR="00EC6875" w:rsidRPr="00EC6875" w:rsidRDefault="00EC6875" w:rsidP="00EC68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875">
        <w:rPr>
          <w:rFonts w:ascii="Times New Roman" w:eastAsia="Times New Roman" w:hAnsi="Times New Roman" w:cs="Times New Roman"/>
          <w:sz w:val="28"/>
          <w:szCs w:val="28"/>
          <w:lang w:eastAsia="ru-RU"/>
        </w:rPr>
        <w:t xml:space="preserve">2. Контроль за виконанням даного рішення покласти на Постійну комісію </w:t>
      </w:r>
      <w:proofErr w:type="spellStart"/>
      <w:r w:rsidRPr="00EC6875">
        <w:rPr>
          <w:rFonts w:ascii="Times New Roman" w:eastAsia="Times New Roman" w:hAnsi="Times New Roman" w:cs="Times New Roman"/>
          <w:sz w:val="28"/>
          <w:szCs w:val="28"/>
          <w:lang w:eastAsia="ru-RU"/>
        </w:rPr>
        <w:t>Щасливцевської</w:t>
      </w:r>
      <w:proofErr w:type="spellEnd"/>
      <w:r w:rsidRPr="00EC6875">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EC6875" w:rsidRPr="00EC6875" w:rsidRDefault="00EC6875" w:rsidP="00EC6875">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6875" w:rsidRPr="00EC6875" w:rsidRDefault="00EC6875" w:rsidP="00EC6875">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6875" w:rsidRPr="00EC6875" w:rsidRDefault="00EC6875" w:rsidP="00EC6875">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6875" w:rsidRPr="00EC6875" w:rsidRDefault="00EC6875" w:rsidP="00EC68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875">
        <w:rPr>
          <w:rFonts w:ascii="Times New Roman" w:eastAsia="Times New Roman" w:hAnsi="Times New Roman" w:cs="Times New Roman"/>
          <w:sz w:val="28"/>
          <w:szCs w:val="28"/>
          <w:lang w:eastAsia="ru-RU"/>
        </w:rPr>
        <w:t xml:space="preserve">Сільський голова                                                            В.О. </w:t>
      </w:r>
      <w:proofErr w:type="spellStart"/>
      <w:r w:rsidRPr="00EC6875">
        <w:rPr>
          <w:rFonts w:ascii="Times New Roman" w:eastAsia="Times New Roman" w:hAnsi="Times New Roman" w:cs="Times New Roman"/>
          <w:sz w:val="28"/>
          <w:szCs w:val="28"/>
          <w:lang w:eastAsia="ru-RU"/>
        </w:rPr>
        <w:t>Плохушко</w:t>
      </w:r>
      <w:proofErr w:type="spellEnd"/>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C6875" w:rsidRPr="00EC6875" w:rsidRDefault="00EC6875" w:rsidP="00EC68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4FA6" w:rsidRPr="002A6714" w:rsidRDefault="00024FA6" w:rsidP="009223F3">
      <w:pPr>
        <w:autoSpaceDE w:val="0"/>
        <w:autoSpaceDN w:val="0"/>
        <w:adjustRightInd w:val="0"/>
        <w:spacing w:after="0" w:line="240" w:lineRule="auto"/>
        <w:jc w:val="both"/>
        <w:rPr>
          <w:rFonts w:ascii="Times New Roman CYR" w:eastAsia="Times New Roman" w:hAnsi="Times New Roman CYR" w:cs="Times New Roman CYR"/>
          <w:sz w:val="26"/>
          <w:szCs w:val="28"/>
          <w:lang w:eastAsia="ru-RU"/>
        </w:rPr>
      </w:pPr>
    </w:p>
    <w:sectPr w:rsidR="00024FA6" w:rsidRPr="002A67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B"/>
    <w:rsid w:val="00024FA6"/>
    <w:rsid w:val="00060077"/>
    <w:rsid w:val="001157C0"/>
    <w:rsid w:val="001802CB"/>
    <w:rsid w:val="0019104A"/>
    <w:rsid w:val="002A6714"/>
    <w:rsid w:val="002C1176"/>
    <w:rsid w:val="002C30EF"/>
    <w:rsid w:val="00327FFB"/>
    <w:rsid w:val="00550A04"/>
    <w:rsid w:val="0062200B"/>
    <w:rsid w:val="006E0786"/>
    <w:rsid w:val="0090794E"/>
    <w:rsid w:val="009223F3"/>
    <w:rsid w:val="00AF22C4"/>
    <w:rsid w:val="00B02648"/>
    <w:rsid w:val="00B12334"/>
    <w:rsid w:val="00BA44BA"/>
    <w:rsid w:val="00BD4F5F"/>
    <w:rsid w:val="00BE515A"/>
    <w:rsid w:val="00C33F3C"/>
    <w:rsid w:val="00D061FC"/>
    <w:rsid w:val="00D9000A"/>
    <w:rsid w:val="00E04DAD"/>
    <w:rsid w:val="00EC6875"/>
    <w:rsid w:val="00FE3E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2019-05-21T12:52:00Z</dcterms:created>
  <dcterms:modified xsi:type="dcterms:W3CDTF">2019-05-21T12:52:00Z</dcterms:modified>
</cp:coreProperties>
</file>