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>Звіт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>виконавчого комітету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>Щасливцевської  сільської  ради  за І  квартал  2019 рік.</w:t>
      </w:r>
    </w:p>
    <w:p w:rsidR="00B13C0C" w:rsidRPr="00C312C2" w:rsidRDefault="00B13C0C" w:rsidP="00B13C0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     За підсумками роботи  за   І  квартал  2019  року   план  доходів загального фонду бюджету  виконкому Щасливцевської  сільської    ради  виконано  на   </w:t>
      </w:r>
      <w:r w:rsidR="00072031" w:rsidRPr="00C312C2">
        <w:rPr>
          <w:rFonts w:ascii="Times New Roman" w:hAnsi="Times New Roman" w:cs="Times New Roman"/>
          <w:sz w:val="20"/>
          <w:szCs w:val="20"/>
        </w:rPr>
        <w:t xml:space="preserve">144,3 </w:t>
      </w:r>
      <w:r w:rsidRPr="00C312C2">
        <w:rPr>
          <w:rFonts w:ascii="Times New Roman" w:hAnsi="Times New Roman" w:cs="Times New Roman"/>
          <w:sz w:val="20"/>
          <w:szCs w:val="20"/>
        </w:rPr>
        <w:t xml:space="preserve">%   при     уточненому  плані  </w:t>
      </w:r>
      <w:r w:rsidR="00072031" w:rsidRPr="00C312C2">
        <w:rPr>
          <w:rFonts w:ascii="Times New Roman" w:hAnsi="Times New Roman" w:cs="Times New Roman"/>
          <w:sz w:val="20"/>
          <w:szCs w:val="20"/>
        </w:rPr>
        <w:t>2598</w:t>
      </w:r>
      <w:r w:rsidRPr="00C312C2">
        <w:rPr>
          <w:rFonts w:ascii="Times New Roman" w:hAnsi="Times New Roman" w:cs="Times New Roman"/>
          <w:sz w:val="20"/>
          <w:szCs w:val="20"/>
        </w:rPr>
        <w:t xml:space="preserve">,0  тис. грн.   фактично  надійшло  </w:t>
      </w:r>
      <w:r w:rsidR="00072031" w:rsidRPr="00C312C2">
        <w:rPr>
          <w:rFonts w:ascii="Times New Roman" w:hAnsi="Times New Roman" w:cs="Times New Roman"/>
          <w:sz w:val="20"/>
          <w:szCs w:val="20"/>
        </w:rPr>
        <w:t>3748,2</w:t>
      </w:r>
      <w:r w:rsidRPr="00C312C2">
        <w:rPr>
          <w:rFonts w:ascii="Times New Roman" w:hAnsi="Times New Roman" w:cs="Times New Roman"/>
          <w:sz w:val="20"/>
          <w:szCs w:val="20"/>
        </w:rPr>
        <w:t xml:space="preserve">  тис. грн. </w:t>
      </w:r>
    </w:p>
    <w:p w:rsidR="00B13C0C" w:rsidRPr="00C312C2" w:rsidRDefault="00B13C0C" w:rsidP="00B13C0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     0150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(грн.)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Уточнений план          Касові видатки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2111 – Заробітна плата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 w:rsidR="00C312C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982500                  736603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>2120 – Нарахування на заробітну плату                                      237600                  1</w:t>
      </w:r>
      <w:r w:rsidR="00B66197" w:rsidRPr="00C312C2">
        <w:rPr>
          <w:rFonts w:ascii="Times New Roman" w:hAnsi="Times New Roman" w:cs="Times New Roman"/>
          <w:sz w:val="20"/>
          <w:szCs w:val="20"/>
        </w:rPr>
        <w:t>64679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Предмети, матеріали, обладнання та інвентар                110000                  </w:t>
      </w:r>
      <w:r w:rsidR="00B66197" w:rsidRPr="00C312C2">
        <w:rPr>
          <w:rFonts w:ascii="Times New Roman" w:hAnsi="Times New Roman" w:cs="Times New Roman"/>
          <w:sz w:val="20"/>
          <w:szCs w:val="20"/>
        </w:rPr>
        <w:t>106885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–Оплата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послуг (крім  комунальних)     </w:t>
      </w:r>
      <w:r w:rsidR="00B66197" w:rsidRPr="00C312C2">
        <w:rPr>
          <w:rFonts w:ascii="Times New Roman" w:hAnsi="Times New Roman" w:cs="Times New Roman"/>
          <w:sz w:val="20"/>
          <w:szCs w:val="20"/>
        </w:rPr>
        <w:t xml:space="preserve">                              25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           </w:t>
      </w:r>
      <w:r w:rsidR="00B66197" w:rsidRPr="00C312C2">
        <w:rPr>
          <w:rFonts w:ascii="Times New Roman" w:hAnsi="Times New Roman" w:cs="Times New Roman"/>
          <w:sz w:val="20"/>
          <w:szCs w:val="20"/>
        </w:rPr>
        <w:t>20625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2250 – Видатки на відрядження                                                     </w:t>
      </w:r>
      <w:r w:rsidR="00B66197" w:rsidRPr="00C312C2">
        <w:rPr>
          <w:rFonts w:ascii="Times New Roman" w:hAnsi="Times New Roman" w:cs="Times New Roman"/>
          <w:sz w:val="20"/>
          <w:szCs w:val="20"/>
        </w:rPr>
        <w:t>12400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66197" w:rsidRPr="00C312C2">
        <w:rPr>
          <w:rFonts w:ascii="Times New Roman" w:hAnsi="Times New Roman" w:cs="Times New Roman"/>
          <w:sz w:val="20"/>
          <w:szCs w:val="20"/>
        </w:rPr>
        <w:t>6275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2273 – Оплата електроенергії                                                        </w:t>
      </w:r>
      <w:r w:rsidR="00495130" w:rsidRPr="00C312C2">
        <w:rPr>
          <w:rFonts w:ascii="Times New Roman" w:hAnsi="Times New Roman" w:cs="Times New Roman"/>
          <w:sz w:val="20"/>
          <w:szCs w:val="20"/>
        </w:rPr>
        <w:t>15000                     9804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2282  - Окремі заходи по реаліз</w:t>
      </w:r>
      <w:r w:rsidR="00495130" w:rsidRPr="00C312C2">
        <w:rPr>
          <w:rFonts w:ascii="Times New Roman" w:hAnsi="Times New Roman" w:cs="Times New Roman"/>
          <w:sz w:val="20"/>
          <w:szCs w:val="20"/>
        </w:rPr>
        <w:t xml:space="preserve">ації державних програм   </w:t>
      </w:r>
      <w:r w:rsidR="00495130" w:rsidRPr="00C312C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312C2">
        <w:rPr>
          <w:rFonts w:ascii="Times New Roman" w:hAnsi="Times New Roman" w:cs="Times New Roman"/>
          <w:sz w:val="20"/>
          <w:szCs w:val="20"/>
        </w:rPr>
        <w:t xml:space="preserve">   </w:t>
      </w:r>
      <w:r w:rsidR="00495130" w:rsidRPr="00C312C2">
        <w:rPr>
          <w:rFonts w:ascii="Times New Roman" w:hAnsi="Times New Roman" w:cs="Times New Roman"/>
          <w:sz w:val="20"/>
          <w:szCs w:val="20"/>
        </w:rPr>
        <w:t>5</w:t>
      </w:r>
      <w:r w:rsidRPr="00C312C2">
        <w:rPr>
          <w:rFonts w:ascii="Times New Roman" w:hAnsi="Times New Roman" w:cs="Times New Roman"/>
          <w:sz w:val="20"/>
          <w:szCs w:val="20"/>
        </w:rPr>
        <w:t>0</w:t>
      </w:r>
      <w:r w:rsidR="00495130" w:rsidRPr="00C312C2">
        <w:rPr>
          <w:rFonts w:ascii="Times New Roman" w:hAnsi="Times New Roman" w:cs="Times New Roman"/>
          <w:sz w:val="20"/>
          <w:szCs w:val="20"/>
        </w:rPr>
        <w:t>00</w:t>
      </w:r>
      <w:r w:rsidR="00495130" w:rsidRPr="00C312C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2800 – Інші поточні видатки                                                           </w:t>
      </w:r>
      <w:r w:rsidR="00495130" w:rsidRPr="00C312C2">
        <w:rPr>
          <w:rFonts w:ascii="Times New Roman" w:hAnsi="Times New Roman" w:cs="Times New Roman"/>
          <w:sz w:val="20"/>
          <w:szCs w:val="20"/>
        </w:rPr>
        <w:t>35000                   10939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</w:t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              1422500             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>1055810</w:t>
      </w:r>
    </w:p>
    <w:p w:rsidR="00C312C2" w:rsidRPr="00C312C2" w:rsidRDefault="00C312C2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Інші видатки на соціальний захист ветеранів війни та праці          3191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2730 – Інші поточні трансферти населенню                               </w:t>
      </w:r>
      <w:r w:rsidR="00026453" w:rsidRPr="00C312C2">
        <w:rPr>
          <w:rFonts w:ascii="Times New Roman" w:hAnsi="Times New Roman" w:cs="Times New Roman"/>
          <w:sz w:val="20"/>
          <w:szCs w:val="20"/>
          <w:highlight w:val="white"/>
        </w:rPr>
        <w:t>1200</w:t>
      </w:r>
      <w:r w:rsidRPr="00C312C2">
        <w:rPr>
          <w:rFonts w:ascii="Times New Roman" w:hAnsi="Times New Roman" w:cs="Times New Roman"/>
          <w:sz w:val="20"/>
          <w:szCs w:val="20"/>
          <w:highlight w:val="white"/>
        </w:rPr>
        <w:t>0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                      6900        (16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чол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>)</w:t>
      </w:r>
    </w:p>
    <w:p w:rsidR="00C312C2" w:rsidRPr="00C312C2" w:rsidRDefault="00C312C2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Інші заходи у сфері соціального захисту і соціального забезпечення      3242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2730 – Інші поточні трансферти населенню         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                     46000                      445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(21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чол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>)</w:t>
      </w:r>
    </w:p>
    <w:p w:rsidR="00C312C2" w:rsidRPr="00C312C2" w:rsidRDefault="00C312C2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 діяльності  бібліотек   4030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                            </w:t>
      </w:r>
      <w:r w:rsidR="00026453" w:rsidRPr="00C312C2">
        <w:rPr>
          <w:rFonts w:ascii="Times New Roman" w:hAnsi="Times New Roman" w:cs="Times New Roman"/>
          <w:sz w:val="20"/>
          <w:szCs w:val="20"/>
        </w:rPr>
        <w:t>11400                      11215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   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3840                        </w:t>
      </w:r>
      <w:r w:rsidRPr="00C312C2">
        <w:rPr>
          <w:rFonts w:ascii="Times New Roman" w:hAnsi="Times New Roman" w:cs="Times New Roman"/>
          <w:sz w:val="20"/>
          <w:szCs w:val="20"/>
        </w:rPr>
        <w:t>2</w:t>
      </w:r>
      <w:r w:rsidR="00026453" w:rsidRPr="00C312C2">
        <w:rPr>
          <w:rFonts w:ascii="Times New Roman" w:hAnsi="Times New Roman" w:cs="Times New Roman"/>
          <w:sz w:val="20"/>
          <w:szCs w:val="20"/>
        </w:rPr>
        <w:t>754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2210 – Предмети, матеріали, обладнання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  та інвентар                  2</w:t>
      </w:r>
      <w:r w:rsidRPr="00C312C2">
        <w:rPr>
          <w:rFonts w:ascii="Times New Roman" w:hAnsi="Times New Roman" w:cs="Times New Roman"/>
          <w:sz w:val="20"/>
          <w:szCs w:val="20"/>
        </w:rPr>
        <w:t>000                            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2240 - Оплата послуг (крім  комунальних)                    </w:t>
      </w:r>
      <w:r w:rsidR="00026453" w:rsidRPr="00C312C2">
        <w:rPr>
          <w:rFonts w:ascii="Times New Roman" w:hAnsi="Times New Roman" w:cs="Times New Roman"/>
          <w:sz w:val="20"/>
          <w:szCs w:val="20"/>
        </w:rPr>
        <w:t xml:space="preserve">                 20</w:t>
      </w:r>
      <w:r w:rsidRPr="00C312C2">
        <w:rPr>
          <w:rFonts w:ascii="Times New Roman" w:hAnsi="Times New Roman" w:cs="Times New Roman"/>
          <w:sz w:val="20"/>
          <w:szCs w:val="20"/>
        </w:rPr>
        <w:t>0                              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  </w:t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b/>
          <w:sz w:val="20"/>
          <w:szCs w:val="20"/>
        </w:rPr>
        <w:t>1</w:t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>7440                      13969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діяльності  палаців і будинків  культури, клубів, центрів дозвілля та інших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клубних закладів  4060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                         160000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1</w:t>
      </w:r>
      <w:r w:rsidR="000F7B7C" w:rsidRPr="00C312C2">
        <w:rPr>
          <w:rFonts w:ascii="Times New Roman" w:hAnsi="Times New Roman" w:cs="Times New Roman"/>
          <w:sz w:val="20"/>
          <w:szCs w:val="20"/>
        </w:rPr>
        <w:t>48061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>41000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3</w:t>
      </w:r>
      <w:r w:rsidR="000F7B7C" w:rsidRPr="00C312C2">
        <w:rPr>
          <w:rFonts w:ascii="Times New Roman" w:hAnsi="Times New Roman" w:cs="Times New Roman"/>
          <w:sz w:val="20"/>
          <w:szCs w:val="20"/>
        </w:rPr>
        <w:t>695</w:t>
      </w:r>
      <w:r w:rsidRPr="00C312C2">
        <w:rPr>
          <w:rFonts w:ascii="Times New Roman" w:hAnsi="Times New Roman" w:cs="Times New Roman"/>
          <w:sz w:val="20"/>
          <w:szCs w:val="20"/>
        </w:rPr>
        <w:t>6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Придбання предметів постачання і матеріалів 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>800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 58555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                            600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>24479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2250 – Видатки на відрядження        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                             20000                   9280 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2273 – Оплата електроенергії          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                              14000                    9490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2274 – Оплата природного газу                               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>1</w:t>
      </w:r>
      <w:r w:rsidR="000F7B7C" w:rsidRPr="00C312C2">
        <w:rPr>
          <w:rFonts w:ascii="Times New Roman" w:hAnsi="Times New Roman" w:cs="Times New Roman"/>
          <w:sz w:val="20"/>
          <w:szCs w:val="20"/>
        </w:rPr>
        <w:t>20000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F7B7C" w:rsidRPr="00C312C2">
        <w:rPr>
          <w:rFonts w:ascii="Times New Roman" w:hAnsi="Times New Roman" w:cs="Times New Roman"/>
          <w:sz w:val="20"/>
          <w:szCs w:val="20"/>
        </w:rPr>
        <w:t xml:space="preserve"> 87865</w:t>
      </w:r>
    </w:p>
    <w:p w:rsidR="000F7B7C" w:rsidRPr="00C312C2" w:rsidRDefault="000F7B7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2282  - Окремі заходи по реалізації державних програм              5000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 </w:t>
      </w:r>
      <w:r w:rsidR="00CA02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>0000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0                 </w:t>
      </w:r>
      <w:r w:rsidR="000F7B7C"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453" w:rsidRPr="00C312C2">
        <w:rPr>
          <w:rFonts w:ascii="Times New Roman" w:hAnsi="Times New Roman" w:cs="Times New Roman"/>
          <w:b/>
          <w:sz w:val="20"/>
          <w:szCs w:val="20"/>
        </w:rPr>
        <w:t>374686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Інші заходи в галузі культури і мистецтва   4082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Придбання предметів постачання і матеріалів 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>565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C06AE2" w:rsidRPr="00C312C2">
        <w:rPr>
          <w:rFonts w:ascii="Times New Roman" w:hAnsi="Times New Roman" w:cs="Times New Roman"/>
          <w:sz w:val="20"/>
          <w:szCs w:val="20"/>
        </w:rPr>
        <w:t>55825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 діяльності місцевих центрів фізичного здоров’я  населення «Спорт для всіх» та проведення фізкультурно-масових заходів серед  населення регіону  5061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          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>70000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C06AE2" w:rsidRPr="00C312C2">
        <w:rPr>
          <w:rFonts w:ascii="Times New Roman" w:hAnsi="Times New Roman" w:cs="Times New Roman"/>
          <w:sz w:val="20"/>
          <w:szCs w:val="20"/>
        </w:rPr>
        <w:t>60333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2120 – Нарахування на заробітну плату                                         1</w:t>
      </w:r>
      <w:r w:rsidR="00C06AE2" w:rsidRPr="00C312C2">
        <w:rPr>
          <w:rFonts w:ascii="Times New Roman" w:hAnsi="Times New Roman" w:cs="Times New Roman"/>
          <w:sz w:val="20"/>
          <w:szCs w:val="20"/>
        </w:rPr>
        <w:t>65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>1</w:t>
      </w:r>
      <w:r w:rsidR="00C06AE2" w:rsidRPr="00C312C2">
        <w:rPr>
          <w:rFonts w:ascii="Times New Roman" w:hAnsi="Times New Roman" w:cs="Times New Roman"/>
          <w:sz w:val="20"/>
          <w:szCs w:val="20"/>
        </w:rPr>
        <w:t>3364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– Придбання предметів постачання і матеріалів 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>650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C06AE2" w:rsidRPr="00C312C2">
        <w:rPr>
          <w:rFonts w:ascii="Times New Roman" w:hAnsi="Times New Roman" w:cs="Times New Roman"/>
          <w:sz w:val="20"/>
          <w:szCs w:val="20"/>
        </w:rPr>
        <w:t>53541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             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>50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 xml:space="preserve">     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2250 – Видатки на відрядження       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 xml:space="preserve">                               6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          </w:t>
      </w:r>
      <w:r w:rsidR="00C06AE2" w:rsidRPr="00C312C2">
        <w:rPr>
          <w:rFonts w:ascii="Times New Roman" w:hAnsi="Times New Roman" w:cs="Times New Roman"/>
          <w:sz w:val="20"/>
          <w:szCs w:val="20"/>
        </w:rPr>
        <w:t>1080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>ВСЬОГО                                                                                           1</w:t>
      </w:r>
      <w:r w:rsidR="00C06AE2" w:rsidRPr="00C312C2">
        <w:rPr>
          <w:rFonts w:ascii="Times New Roman" w:hAnsi="Times New Roman" w:cs="Times New Roman"/>
          <w:b/>
          <w:bCs/>
          <w:sz w:val="20"/>
          <w:szCs w:val="20"/>
        </w:rPr>
        <w:t>625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504CC0" w:rsidRPr="00C312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6AE2" w:rsidRPr="00C312C2">
        <w:rPr>
          <w:rFonts w:ascii="Times New Roman" w:hAnsi="Times New Roman" w:cs="Times New Roman"/>
          <w:b/>
          <w:sz w:val="20"/>
          <w:szCs w:val="20"/>
        </w:rPr>
        <w:t>128318</w:t>
      </w:r>
    </w:p>
    <w:p w:rsidR="00072031" w:rsidRPr="00C312C2" w:rsidRDefault="00072031" w:rsidP="00072031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Забезпечення  діяльності водопровідно-каналізаційного господарства    6013 </w:t>
      </w:r>
    </w:p>
    <w:p w:rsidR="00072031" w:rsidRPr="00C312C2" w:rsidRDefault="00504CC0" w:rsidP="00504CC0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2610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Субсідії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та поточні трансферти підприємствам                200000                   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Організація благоустрою населених пунктів     6030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         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>92000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7621D" w:rsidRPr="00C312C2">
        <w:rPr>
          <w:rFonts w:ascii="Times New Roman" w:hAnsi="Times New Roman" w:cs="Times New Roman"/>
          <w:sz w:val="20"/>
          <w:szCs w:val="20"/>
        </w:rPr>
        <w:t>91126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 xml:space="preserve">20000                    </w:t>
      </w:r>
      <w:proofErr w:type="spellStart"/>
      <w:r w:rsidR="00504CC0" w:rsidRPr="00C312C2">
        <w:rPr>
          <w:rFonts w:ascii="Times New Roman" w:hAnsi="Times New Roman" w:cs="Times New Roman"/>
          <w:sz w:val="20"/>
          <w:szCs w:val="20"/>
        </w:rPr>
        <w:t>20000</w:t>
      </w:r>
      <w:proofErr w:type="spellEnd"/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2210 – Предмети, матеріали, обладнання  та інвентар               2</w:t>
      </w:r>
      <w:r w:rsidR="00504CC0" w:rsidRPr="00C312C2">
        <w:rPr>
          <w:rFonts w:ascii="Times New Roman" w:hAnsi="Times New Roman" w:cs="Times New Roman"/>
          <w:sz w:val="20"/>
          <w:szCs w:val="20"/>
        </w:rPr>
        <w:t>5000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>9540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2240- Оплата послуг ( крім комунальних)                  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>62700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 xml:space="preserve">   62008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2273 – Оплата електроенергії        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 xml:space="preserve">                              12</w:t>
      </w:r>
      <w:r w:rsidRPr="00C312C2">
        <w:rPr>
          <w:rFonts w:ascii="Times New Roman" w:hAnsi="Times New Roman" w:cs="Times New Roman"/>
          <w:sz w:val="20"/>
          <w:szCs w:val="20"/>
        </w:rPr>
        <w:t xml:space="preserve">5000  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>89595</w:t>
      </w:r>
    </w:p>
    <w:p w:rsidR="00B13C0C" w:rsidRPr="00C312C2" w:rsidRDefault="00504CC0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2610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Субсідії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та поточні трансферти підприємствам              33300                     22184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</w:t>
      </w:r>
      <w:r w:rsidR="00504CC0"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        358000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D7621D" w:rsidRPr="00C312C2">
        <w:rPr>
          <w:rFonts w:ascii="Times New Roman" w:hAnsi="Times New Roman" w:cs="Times New Roman"/>
          <w:b/>
          <w:sz w:val="20"/>
          <w:szCs w:val="20"/>
        </w:rPr>
        <w:t>294453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Утримання </w:t>
      </w:r>
      <w:proofErr w:type="spellStart"/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об»єктів</w:t>
      </w:r>
      <w:proofErr w:type="spellEnd"/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соціальної сфери підприємств, що передаються до комунальної власності   6060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2610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Субсідії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та поточні трансферти під</w:t>
      </w:r>
      <w:r w:rsidR="00504CC0" w:rsidRPr="00C312C2">
        <w:rPr>
          <w:rFonts w:ascii="Times New Roman" w:hAnsi="Times New Roman" w:cs="Times New Roman"/>
          <w:sz w:val="20"/>
          <w:szCs w:val="20"/>
        </w:rPr>
        <w:t>приємствам               33300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 xml:space="preserve">        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Відшкодування різниці між розміром ціни(тарифу)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 6071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2610 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Субсідії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та поточні трансферти п</w:t>
      </w:r>
      <w:r w:rsidR="00504CC0" w:rsidRPr="00C312C2">
        <w:rPr>
          <w:rFonts w:ascii="Times New Roman" w:hAnsi="Times New Roman" w:cs="Times New Roman"/>
          <w:sz w:val="20"/>
          <w:szCs w:val="20"/>
        </w:rPr>
        <w:t>ідприємствам              100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         </w:t>
      </w:r>
      <w:r w:rsidR="00504CC0" w:rsidRPr="00C312C2">
        <w:rPr>
          <w:rFonts w:ascii="Times New Roman" w:hAnsi="Times New Roman" w:cs="Times New Roman"/>
          <w:sz w:val="20"/>
          <w:szCs w:val="20"/>
        </w:rPr>
        <w:t xml:space="preserve">    -</w:t>
      </w:r>
    </w:p>
    <w:p w:rsidR="00B13C0C" w:rsidRPr="00C312C2" w:rsidRDefault="00836B0B" w:rsidP="00836B0B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Інша діяльність у сфері житлово-комунального  господарства    6090</w:t>
      </w:r>
    </w:p>
    <w:p w:rsidR="00836B0B" w:rsidRPr="00C312C2" w:rsidRDefault="00836B0B" w:rsidP="00836B0B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2240- Оплата послуг ( крім комунальних)                                     72000                      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Утримання та розвиток автомобільних  доріг  та дорожньої інфраструктури за рахунок коштів місцевого бюджету 7461</w:t>
      </w:r>
    </w:p>
    <w:p w:rsidR="00836B0B" w:rsidRPr="00C312C2" w:rsidRDefault="00836B0B" w:rsidP="00836B0B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2210 – Придбання предметів постачання і матеріалів                 200000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</w:t>
      </w:r>
      <w:r w:rsidRPr="00C312C2">
        <w:rPr>
          <w:rFonts w:ascii="Times New Roman" w:hAnsi="Times New Roman" w:cs="Times New Roman"/>
          <w:sz w:val="20"/>
          <w:szCs w:val="20"/>
        </w:rPr>
        <w:t>47450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2240- Оплата послуг ( крім комунальних)                                  </w:t>
      </w:r>
      <w:r w:rsidR="00836B0B" w:rsidRPr="00C312C2">
        <w:rPr>
          <w:rFonts w:ascii="Times New Roman" w:hAnsi="Times New Roman" w:cs="Times New Roman"/>
          <w:sz w:val="20"/>
          <w:szCs w:val="20"/>
        </w:rPr>
        <w:t xml:space="preserve">  16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0000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</w:t>
      </w:r>
      <w:r w:rsidR="00836B0B" w:rsidRPr="00C312C2">
        <w:rPr>
          <w:rFonts w:ascii="Times New Roman" w:hAnsi="Times New Roman" w:cs="Times New Roman"/>
          <w:sz w:val="20"/>
          <w:szCs w:val="20"/>
        </w:rPr>
        <w:t>69346</w:t>
      </w:r>
    </w:p>
    <w:p w:rsidR="00836B0B" w:rsidRPr="00C312C2" w:rsidRDefault="00836B0B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  360000                 </w:t>
      </w:r>
      <w:r w:rsidR="00CA02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116796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Реалізація програм і заходів в галузі туризму і курортів  7622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2210 - Предмети, матеріали, обладнання  </w:t>
      </w:r>
      <w:r w:rsidR="00CA0220">
        <w:rPr>
          <w:rFonts w:ascii="Times New Roman" w:hAnsi="Times New Roman" w:cs="Times New Roman"/>
          <w:sz w:val="20"/>
          <w:szCs w:val="20"/>
        </w:rPr>
        <w:t xml:space="preserve">та інвентар    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>4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0000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</w:t>
      </w:r>
      <w:r w:rsidR="00650899" w:rsidRPr="00C312C2">
        <w:rPr>
          <w:rFonts w:ascii="Times New Roman" w:hAnsi="Times New Roman" w:cs="Times New Roman"/>
          <w:sz w:val="20"/>
          <w:szCs w:val="20"/>
        </w:rPr>
        <w:t>1168</w:t>
      </w:r>
      <w:r w:rsidRPr="00C312C2">
        <w:rPr>
          <w:rFonts w:ascii="Times New Roman" w:hAnsi="Times New Roman" w:cs="Times New Roman"/>
          <w:sz w:val="20"/>
          <w:szCs w:val="20"/>
        </w:rPr>
        <w:t>1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</w:t>
      </w:r>
      <w:r w:rsidR="00650899" w:rsidRPr="00C312C2">
        <w:rPr>
          <w:rFonts w:ascii="Times New Roman" w:hAnsi="Times New Roman" w:cs="Times New Roman"/>
          <w:sz w:val="20"/>
          <w:szCs w:val="20"/>
        </w:rPr>
        <w:t>170000                    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</w:t>
      </w:r>
      <w:r w:rsidR="00650899"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    210000                 11681</w:t>
      </w:r>
    </w:p>
    <w:p w:rsidR="00650899" w:rsidRPr="00C312C2" w:rsidRDefault="00650899" w:rsidP="00650899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Інші  заходи,  </w:t>
      </w:r>
      <w:proofErr w:type="spellStart"/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пов»язані</w:t>
      </w:r>
      <w:proofErr w:type="spellEnd"/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 з економічною  діяльністю  7693</w:t>
      </w:r>
    </w:p>
    <w:p w:rsidR="00650899" w:rsidRPr="00C312C2" w:rsidRDefault="00650899" w:rsidP="00650899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2240- Оплата послуг ( крім комунальних)                                      100000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Заходи з організації рятування на водах   8120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2282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–Окремі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заходи по реалізації де</w:t>
      </w:r>
      <w:r w:rsidR="00CA0220">
        <w:rPr>
          <w:rFonts w:ascii="Times New Roman" w:hAnsi="Times New Roman" w:cs="Times New Roman"/>
          <w:sz w:val="20"/>
          <w:szCs w:val="20"/>
        </w:rPr>
        <w:t xml:space="preserve">ржавних програм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150</w:t>
      </w:r>
      <w:r w:rsidRPr="00C312C2">
        <w:rPr>
          <w:rFonts w:ascii="Times New Roman" w:hAnsi="Times New Roman" w:cs="Times New Roman"/>
          <w:sz w:val="20"/>
          <w:szCs w:val="20"/>
        </w:rPr>
        <w:t>000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діяльності місцевої  пожежної  охорони  8130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              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>210000                  202708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                         46200                    44596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2210 – Придбання предметів постачання і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матеріалів                  60000                    33759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2240 – Оплата послуг (крім  комунальних)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                            5000</w:t>
      </w:r>
      <w:r w:rsidR="00650899" w:rsidRPr="00C312C2">
        <w:rPr>
          <w:rFonts w:ascii="Times New Roman" w:hAnsi="Times New Roman" w:cs="Times New Roman"/>
          <w:sz w:val="20"/>
          <w:szCs w:val="20"/>
        </w:rPr>
        <w:tab/>
        <w:t xml:space="preserve">          761</w:t>
      </w:r>
    </w:p>
    <w:p w:rsidR="00650899" w:rsidRPr="00C312C2" w:rsidRDefault="00650899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2250 – Видатки на відрядження                                                       1000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2273 – Оплата електроенергії             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                             3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         </w:t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2274 – Оплата природного газу          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                             5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                  </w:t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650899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>ВСЬОГО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0899" w:rsidRPr="00C312C2">
        <w:rPr>
          <w:rFonts w:ascii="Times New Roman" w:hAnsi="Times New Roman" w:cs="Times New Roman"/>
          <w:b/>
          <w:sz w:val="20"/>
          <w:szCs w:val="20"/>
        </w:rPr>
        <w:t>330200</w:t>
      </w:r>
      <w:r w:rsidR="00650899" w:rsidRPr="00C312C2">
        <w:rPr>
          <w:rFonts w:ascii="Times New Roman" w:hAnsi="Times New Roman" w:cs="Times New Roman"/>
          <w:b/>
          <w:sz w:val="20"/>
          <w:szCs w:val="20"/>
        </w:rPr>
        <w:tab/>
        <w:t xml:space="preserve">           281824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B13C0C" w:rsidRPr="00C312C2" w:rsidRDefault="00650899" w:rsidP="00650899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Заходи та роботи з мобілізаційної підготовки місцевого значення   8220</w:t>
      </w:r>
    </w:p>
    <w:p w:rsidR="00650899" w:rsidRPr="00C312C2" w:rsidRDefault="00650899" w:rsidP="00650899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2240 – Оплата послуг (крім  комунальних)                                     1000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Інші заходи громадського порядку та безпеки       8230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2111 – Заробітна плата                           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 xml:space="preserve">                              30000                  </w:t>
      </w:r>
      <w:proofErr w:type="spellStart"/>
      <w:r w:rsidR="00650899" w:rsidRPr="00C312C2">
        <w:rPr>
          <w:rFonts w:ascii="Times New Roman" w:hAnsi="Times New Roman" w:cs="Times New Roman"/>
          <w:sz w:val="20"/>
          <w:szCs w:val="20"/>
        </w:rPr>
        <w:t>30</w:t>
      </w:r>
      <w:r w:rsidRPr="00C312C2">
        <w:rPr>
          <w:rFonts w:ascii="Times New Roman" w:hAnsi="Times New Roman" w:cs="Times New Roman"/>
          <w:sz w:val="20"/>
          <w:szCs w:val="20"/>
        </w:rPr>
        <w:t>000</w:t>
      </w:r>
      <w:proofErr w:type="spellEnd"/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2120 – Нарахування на заробітну плату                             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>660</w:t>
      </w:r>
      <w:r w:rsidRPr="00C312C2">
        <w:rPr>
          <w:rFonts w:ascii="Times New Roman" w:hAnsi="Times New Roman" w:cs="Times New Roman"/>
          <w:sz w:val="20"/>
          <w:szCs w:val="20"/>
        </w:rPr>
        <w:t xml:space="preserve">0                    </w:t>
      </w:r>
      <w:proofErr w:type="spellStart"/>
      <w:r w:rsidR="00650899" w:rsidRPr="00C312C2">
        <w:rPr>
          <w:rFonts w:ascii="Times New Roman" w:hAnsi="Times New Roman" w:cs="Times New Roman"/>
          <w:sz w:val="20"/>
          <w:szCs w:val="20"/>
        </w:rPr>
        <w:t>660</w:t>
      </w:r>
      <w:r w:rsidRPr="00C312C2">
        <w:rPr>
          <w:rFonts w:ascii="Times New Roman" w:hAnsi="Times New Roman" w:cs="Times New Roman"/>
          <w:sz w:val="20"/>
          <w:szCs w:val="20"/>
        </w:rPr>
        <w:t>0</w:t>
      </w:r>
      <w:proofErr w:type="spellEnd"/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2210 - Предмети, матеріали, обладнання  та інвентар      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>2000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0                  </w:t>
      </w:r>
      <w:r w:rsidR="00650899" w:rsidRPr="00C312C2">
        <w:rPr>
          <w:rFonts w:ascii="Times New Roman" w:hAnsi="Times New Roman" w:cs="Times New Roman"/>
          <w:sz w:val="20"/>
          <w:szCs w:val="20"/>
        </w:rPr>
        <w:t>19400</w:t>
      </w:r>
    </w:p>
    <w:p w:rsidR="008A46CB" w:rsidRPr="00C312C2" w:rsidRDefault="008A46CB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2240 – Оплата послуг (крім  комунальних)</w:t>
      </w:r>
      <w:r w:rsidR="00CA022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1000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ВСЬОГО                                                                                             </w:t>
      </w:r>
      <w:r w:rsidR="00650899" w:rsidRPr="00C312C2">
        <w:rPr>
          <w:rFonts w:ascii="Times New Roman" w:hAnsi="Times New Roman" w:cs="Times New Roman"/>
          <w:b/>
          <w:sz w:val="20"/>
          <w:szCs w:val="20"/>
        </w:rPr>
        <w:t>57600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650899" w:rsidRPr="00C312C2">
        <w:rPr>
          <w:rFonts w:ascii="Times New Roman" w:hAnsi="Times New Roman" w:cs="Times New Roman"/>
          <w:b/>
          <w:sz w:val="20"/>
          <w:szCs w:val="20"/>
        </w:rPr>
        <w:t xml:space="preserve"> 56000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РАЗОМ   ЗАГАЛЬНИЙ   ФОНД                                          </w:t>
      </w:r>
      <w:r w:rsidR="00CA022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B0299" w:rsidRPr="00C312C2">
        <w:rPr>
          <w:rFonts w:ascii="Times New Roman" w:hAnsi="Times New Roman" w:cs="Times New Roman"/>
          <w:b/>
          <w:sz w:val="20"/>
          <w:szCs w:val="20"/>
        </w:rPr>
        <w:t xml:space="preserve">     418904</w:t>
      </w:r>
      <w:r w:rsidRPr="00C312C2">
        <w:rPr>
          <w:rFonts w:ascii="Times New Roman" w:hAnsi="Times New Roman" w:cs="Times New Roman"/>
          <w:b/>
          <w:sz w:val="20"/>
          <w:szCs w:val="20"/>
        </w:rPr>
        <w:t>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4285D" w:rsidRPr="00C312C2">
        <w:rPr>
          <w:rFonts w:ascii="Times New Roman" w:hAnsi="Times New Roman" w:cs="Times New Roman"/>
          <w:b/>
          <w:sz w:val="20"/>
          <w:szCs w:val="20"/>
        </w:rPr>
        <w:t>2440762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  <w:u w:val="single"/>
        </w:rPr>
        <w:t xml:space="preserve"> СПЕЦІАЛЬНИЙ </w:t>
      </w:r>
      <w:r w:rsidR="00791B69" w:rsidRPr="00C312C2">
        <w:rPr>
          <w:rFonts w:ascii="Times New Roman" w:hAnsi="Times New Roman" w:cs="Times New Roman"/>
          <w:sz w:val="20"/>
          <w:szCs w:val="20"/>
          <w:u w:val="single"/>
        </w:rPr>
        <w:t xml:space="preserve">  ФОНД</w:t>
      </w:r>
      <w:r w:rsidRPr="00C312C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312C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     0150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Уточнений план          Касові видатки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3110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–придбання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обладнання і предметів 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довгострокового користування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F02E3" w:rsidRPr="00C312C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  </w:t>
      </w:r>
      <w:r w:rsidR="004F02E3" w:rsidRPr="00C312C2">
        <w:rPr>
          <w:rFonts w:ascii="Times New Roman" w:hAnsi="Times New Roman" w:cs="Times New Roman"/>
          <w:sz w:val="20"/>
          <w:szCs w:val="20"/>
        </w:rPr>
        <w:t>50</w:t>
      </w:r>
      <w:r w:rsidRPr="00C312C2">
        <w:rPr>
          <w:rFonts w:ascii="Times New Roman" w:hAnsi="Times New Roman" w:cs="Times New Roman"/>
          <w:sz w:val="20"/>
          <w:szCs w:val="20"/>
        </w:rPr>
        <w:t xml:space="preserve">000 </w:t>
      </w:r>
      <w:r w:rsidR="004F02E3" w:rsidRPr="00C312C2">
        <w:rPr>
          <w:rFonts w:ascii="Times New Roman" w:hAnsi="Times New Roman" w:cs="Times New Roman"/>
          <w:sz w:val="20"/>
          <w:szCs w:val="20"/>
        </w:rPr>
        <w:t xml:space="preserve">                     2000</w:t>
      </w:r>
      <w:r w:rsidRPr="00C312C2">
        <w:rPr>
          <w:rFonts w:ascii="Times New Roman" w:hAnsi="Times New Roman" w:cs="Times New Roman"/>
          <w:sz w:val="20"/>
          <w:szCs w:val="20"/>
        </w:rPr>
        <w:t>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Забезпечення діяльності  палаців і будинків  культури, клубів, центрів дозвілля та інших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клубних закладів  4060</w:t>
      </w:r>
    </w:p>
    <w:p w:rsidR="004F02E3" w:rsidRPr="00C312C2" w:rsidRDefault="004F02E3" w:rsidP="004F02E3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3110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–придбання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обладнання і предметів </w:t>
      </w:r>
    </w:p>
    <w:p w:rsidR="004F02E3" w:rsidRPr="00C312C2" w:rsidRDefault="004F02E3" w:rsidP="004F02E3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довгострокового користування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70000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82475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3132 – капітальний ремонт інших об’єктів 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    </w:t>
      </w:r>
      <w:r w:rsidR="00BD51F0" w:rsidRPr="00C312C2">
        <w:rPr>
          <w:rFonts w:ascii="Times New Roman" w:hAnsi="Times New Roman" w:cs="Times New Roman"/>
          <w:sz w:val="20"/>
          <w:szCs w:val="20"/>
        </w:rPr>
        <w:t xml:space="preserve">800000                 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 -</w:t>
      </w:r>
    </w:p>
    <w:p w:rsidR="00B13C0C" w:rsidRPr="00C312C2" w:rsidRDefault="00791B69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ВСЬОГО     </w:t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870000 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ab/>
        <w:t>82475</w:t>
      </w:r>
    </w:p>
    <w:p w:rsidR="00CA0220" w:rsidRDefault="00CA0220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Організація благоустрою населених пунктів     6030</w:t>
      </w:r>
    </w:p>
    <w:p w:rsidR="00BD51F0" w:rsidRPr="00C312C2" w:rsidRDefault="00BD51F0" w:rsidP="00BD51F0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3110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–придбання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 обладнання і предметів </w:t>
      </w:r>
    </w:p>
    <w:p w:rsidR="00BD51F0" w:rsidRPr="00C312C2" w:rsidRDefault="00BD51F0" w:rsidP="00BD51F0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довгострокового користування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 </w:t>
      </w:r>
      <w:r w:rsidRPr="00C312C2">
        <w:rPr>
          <w:rFonts w:ascii="Times New Roman" w:hAnsi="Times New Roman" w:cs="Times New Roman"/>
          <w:sz w:val="20"/>
          <w:szCs w:val="20"/>
        </w:rPr>
        <w:t>100000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>99900</w:t>
      </w:r>
      <w:r w:rsidR="00B13C0C" w:rsidRPr="00C312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C0C" w:rsidRPr="00C312C2" w:rsidRDefault="00B13C0C" w:rsidP="00BD51F0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BD51F0" w:rsidRPr="00C312C2">
        <w:rPr>
          <w:rFonts w:ascii="Times New Roman" w:hAnsi="Times New Roman" w:cs="Times New Roman"/>
          <w:sz w:val="20"/>
          <w:szCs w:val="20"/>
        </w:rPr>
        <w:t xml:space="preserve">3132 – капітальний ремонт інших об’єктів  </w:t>
      </w:r>
      <w:r w:rsidR="00CA0220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791B69" w:rsidRPr="00C312C2">
        <w:rPr>
          <w:rFonts w:ascii="Times New Roman" w:hAnsi="Times New Roman" w:cs="Times New Roman"/>
          <w:sz w:val="20"/>
          <w:szCs w:val="20"/>
        </w:rPr>
        <w:t xml:space="preserve">   </w:t>
      </w:r>
      <w:r w:rsidR="00BD51F0" w:rsidRPr="00C312C2">
        <w:rPr>
          <w:rFonts w:ascii="Times New Roman" w:hAnsi="Times New Roman" w:cs="Times New Roman"/>
          <w:sz w:val="20"/>
          <w:szCs w:val="20"/>
        </w:rPr>
        <w:t>150000</w:t>
      </w:r>
      <w:r w:rsidR="00BD51F0" w:rsidRPr="00C312C2">
        <w:rPr>
          <w:rFonts w:ascii="Times New Roman" w:hAnsi="Times New Roman" w:cs="Times New Roman"/>
          <w:sz w:val="20"/>
          <w:szCs w:val="20"/>
        </w:rPr>
        <w:tab/>
      </w:r>
      <w:r w:rsidR="00BD51F0" w:rsidRPr="00C312C2">
        <w:rPr>
          <w:rFonts w:ascii="Times New Roman" w:hAnsi="Times New Roman" w:cs="Times New Roman"/>
          <w:sz w:val="20"/>
          <w:szCs w:val="20"/>
        </w:rPr>
        <w:tab/>
        <w:t xml:space="preserve">   -</w:t>
      </w:r>
    </w:p>
    <w:p w:rsidR="00B13C0C" w:rsidRPr="00C312C2" w:rsidRDefault="00791B69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>ВСЬОГО</w:t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250000     </w:t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b/>
          <w:sz w:val="20"/>
          <w:szCs w:val="20"/>
        </w:rPr>
        <w:t>99900</w:t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  <w:r w:rsidR="00B13C0C" w:rsidRPr="00C312C2">
        <w:rPr>
          <w:rFonts w:ascii="Times New Roman" w:hAnsi="Times New Roman" w:cs="Times New Roman"/>
          <w:sz w:val="20"/>
          <w:szCs w:val="20"/>
        </w:rPr>
        <w:tab/>
      </w:r>
    </w:p>
    <w:p w:rsidR="00CA0220" w:rsidRDefault="00CA0220" w:rsidP="00B13C0C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13C0C" w:rsidRPr="00CA0220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Здійснення заходів із землеустрою 7130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2281 — дослідження і розробки, реалізація державних </w:t>
      </w:r>
    </w:p>
    <w:p w:rsidR="00B13C0C" w:rsidRPr="00C312C2" w:rsidRDefault="00AD0BB6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(регіональних) програм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>5000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13C0C" w:rsidRPr="00C312C2">
        <w:rPr>
          <w:rFonts w:ascii="Times New Roman" w:hAnsi="Times New Roman" w:cs="Times New Roman"/>
          <w:sz w:val="20"/>
          <w:szCs w:val="20"/>
        </w:rPr>
        <w:t>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Будівництво </w:t>
      </w:r>
      <w:proofErr w:type="spellStart"/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об»єктів</w:t>
      </w:r>
      <w:proofErr w:type="spellEnd"/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 xml:space="preserve"> житлово-комунального господарства  7310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3122 – Капітальне будівництво інших об’єктів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AD0BB6" w:rsidRPr="00C312C2">
        <w:rPr>
          <w:rFonts w:ascii="Times New Roman" w:hAnsi="Times New Roman" w:cs="Times New Roman"/>
          <w:sz w:val="20"/>
          <w:szCs w:val="20"/>
        </w:rPr>
        <w:t>50000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                          35900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3210 — капітальні трансферти  підприємствам      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</w:t>
      </w:r>
      <w:r w:rsidR="00AD0BB6" w:rsidRPr="00C312C2">
        <w:rPr>
          <w:rFonts w:ascii="Times New Roman" w:hAnsi="Times New Roman" w:cs="Times New Roman"/>
          <w:sz w:val="20"/>
          <w:szCs w:val="20"/>
        </w:rPr>
        <w:t>2686810                           1207454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bCs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ВСЬОГО                                                                                      </w:t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D0BB6" w:rsidRPr="00C312C2">
        <w:rPr>
          <w:rFonts w:ascii="Times New Roman" w:hAnsi="Times New Roman" w:cs="Times New Roman"/>
          <w:b/>
          <w:bCs/>
          <w:sz w:val="20"/>
          <w:szCs w:val="20"/>
        </w:rPr>
        <w:t>2736810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AD0BB6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1243354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D0BB6" w:rsidRPr="00C312C2" w:rsidRDefault="00AD0BB6" w:rsidP="00AD0BB6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Будівництво інших </w:t>
      </w:r>
      <w:proofErr w:type="spellStart"/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об»єктів</w:t>
      </w:r>
      <w:proofErr w:type="spellEnd"/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соціальної та виробничої інфраструктури комунальної </w:t>
      </w:r>
    </w:p>
    <w:p w:rsidR="00B13C0C" w:rsidRPr="00C312C2" w:rsidRDefault="00AD0BB6" w:rsidP="00AD0BB6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власності   7330</w:t>
      </w:r>
    </w:p>
    <w:p w:rsidR="00AD0BB6" w:rsidRPr="00C312C2" w:rsidRDefault="00AD0BB6" w:rsidP="00AD0BB6">
      <w:pPr>
        <w:pStyle w:val="a8"/>
        <w:rPr>
          <w:rFonts w:ascii="Times New Roman" w:hAnsi="Times New Roman" w:cs="Times New Roman"/>
          <w:bCs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3122 – Капітальне будівництво інших об’єктів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="00CA0220">
        <w:rPr>
          <w:rFonts w:ascii="Times New Roman" w:hAnsi="Times New Roman" w:cs="Times New Roman"/>
          <w:sz w:val="20"/>
          <w:szCs w:val="20"/>
        </w:rPr>
        <w:t xml:space="preserve">     43190                        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Розроблення схем планування та забудови територій (містобудівної документації)  7350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2281 – дослідження і розробки, окремі заходи розвитку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по реалізації державних (регіональних</w:t>
      </w:r>
      <w:r w:rsidR="00AD0BB6" w:rsidRPr="00C312C2">
        <w:rPr>
          <w:rFonts w:ascii="Times New Roman" w:hAnsi="Times New Roman" w:cs="Times New Roman"/>
          <w:sz w:val="20"/>
          <w:szCs w:val="20"/>
        </w:rPr>
        <w:t>)програм</w:t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 </w:t>
      </w:r>
      <w:r w:rsidR="00AD0BB6" w:rsidRPr="00C312C2">
        <w:rPr>
          <w:rFonts w:ascii="Times New Roman" w:hAnsi="Times New Roman" w:cs="Times New Roman"/>
          <w:sz w:val="20"/>
          <w:szCs w:val="20"/>
        </w:rPr>
        <w:t>100000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 -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Реалізація інших заходів щодо соціально-економічного розвитку територій  7370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2281 – дослідження і розробки, окремі заходи розвитку</w:t>
      </w:r>
    </w:p>
    <w:p w:rsidR="00AD0BB6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по реалізації державних (регіональних)програм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100000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-  </w:t>
      </w:r>
    </w:p>
    <w:p w:rsidR="00AD0BB6" w:rsidRPr="00C312C2" w:rsidRDefault="00AD0BB6" w:rsidP="00AD0BB6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Утримання та розвиток автомобільних  доріг  та дорожньої інфраструктури за рахунок коштів місцевого бюджету 7461</w:t>
      </w:r>
    </w:p>
    <w:p w:rsidR="00B13C0C" w:rsidRPr="00C312C2" w:rsidRDefault="00AD0BB6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3132 – капітальний ремонт інших об’єктів  </w:t>
      </w:r>
      <w:r w:rsidR="00CA0220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 300000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12C2">
        <w:rPr>
          <w:rFonts w:ascii="Times New Roman" w:hAnsi="Times New Roman" w:cs="Times New Roman"/>
          <w:b/>
          <w:sz w:val="20"/>
          <w:szCs w:val="20"/>
          <w:u w:val="single"/>
        </w:rPr>
        <w:t>Проведення експертної грошової оцінки земельної ділянки чи права на неї   7650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2281 – дослідження і розробки, окремі заходи розвитку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по реалізації державних (регіональних)програм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  </w:t>
      </w:r>
      <w:r w:rsidRPr="00C312C2">
        <w:rPr>
          <w:rFonts w:ascii="Times New Roman" w:hAnsi="Times New Roman" w:cs="Times New Roman"/>
          <w:sz w:val="20"/>
          <w:szCs w:val="20"/>
        </w:rPr>
        <w:t>200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000 </w:t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   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Підготовка земельних ділянок   несільськогосподарського призначення для продажу на земельних торгах та проведення таких торгів    7660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2281 — дослідження і розробки, реалізація державних 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>(ре</w:t>
      </w:r>
      <w:r w:rsidR="00AD0BB6" w:rsidRPr="00C312C2">
        <w:rPr>
          <w:rFonts w:ascii="Times New Roman" w:hAnsi="Times New Roman" w:cs="Times New Roman"/>
          <w:sz w:val="20"/>
          <w:szCs w:val="20"/>
        </w:rPr>
        <w:t>гіональних) програм</w:t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</w:r>
      <w:r w:rsidR="00AD0BB6" w:rsidRPr="00C312C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15000</w:t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                   -</w:t>
      </w:r>
    </w:p>
    <w:p w:rsidR="00B13C0C" w:rsidRPr="00C312C2" w:rsidRDefault="00B13C0C" w:rsidP="00B13C0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  <w:u w:val="single"/>
        </w:rPr>
        <w:t>Внески  до статутного капіталу суб’єктів господарювання   7670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3210 — капітальні трансферти  підприємствам </w:t>
      </w:r>
      <w:r w:rsidRPr="00C312C2">
        <w:rPr>
          <w:rFonts w:ascii="Times New Roman" w:hAnsi="Times New Roman" w:cs="Times New Roman"/>
          <w:sz w:val="20"/>
          <w:szCs w:val="20"/>
        </w:rPr>
        <w:tab/>
      </w:r>
      <w:r w:rsidRPr="00C312C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CA0220">
        <w:rPr>
          <w:rFonts w:ascii="Times New Roman" w:hAnsi="Times New Roman" w:cs="Times New Roman"/>
          <w:sz w:val="20"/>
          <w:szCs w:val="20"/>
        </w:rPr>
        <w:t xml:space="preserve">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200000                       </w:t>
      </w:r>
      <w:r w:rsidRPr="00C312C2">
        <w:rPr>
          <w:rFonts w:ascii="Times New Roman" w:hAnsi="Times New Roman" w:cs="Times New Roman"/>
          <w:sz w:val="20"/>
          <w:szCs w:val="20"/>
        </w:rPr>
        <w:t xml:space="preserve">  </w:t>
      </w:r>
      <w:r w:rsidR="00AD0BB6" w:rsidRPr="00C312C2">
        <w:rPr>
          <w:rFonts w:ascii="Times New Roman" w:hAnsi="Times New Roman" w:cs="Times New Roman"/>
          <w:sz w:val="20"/>
          <w:szCs w:val="20"/>
        </w:rPr>
        <w:t xml:space="preserve">       -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13C0C" w:rsidRPr="00C312C2" w:rsidRDefault="00791B69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РАЗОМ  СПЕЦІАЛЬНИЙ  ФОНД   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="00C637FB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637FB" w:rsidRPr="00C312C2">
        <w:rPr>
          <w:rFonts w:ascii="Times New Roman" w:hAnsi="Times New Roman" w:cs="Times New Roman"/>
          <w:b/>
          <w:bCs/>
          <w:sz w:val="20"/>
          <w:szCs w:val="20"/>
        </w:rPr>
        <w:t>487000</w:t>
      </w:r>
      <w:r w:rsidR="002E2EA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022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80E2D" w:rsidRPr="00C312C2">
        <w:rPr>
          <w:rFonts w:ascii="Times New Roman" w:hAnsi="Times New Roman" w:cs="Times New Roman"/>
          <w:b/>
          <w:bCs/>
          <w:sz w:val="20"/>
          <w:szCs w:val="20"/>
        </w:rPr>
        <w:t>445729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bCs/>
          <w:sz w:val="20"/>
          <w:szCs w:val="20"/>
        </w:rPr>
      </w:pPr>
    </w:p>
    <w:p w:rsidR="00B13C0C" w:rsidRPr="00C312C2" w:rsidRDefault="00EA2461" w:rsidP="00B13C0C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>0150   КЕКВ  3110  - 2000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0, з них - </w:t>
      </w:r>
      <w:r w:rsidRPr="00C312C2">
        <w:rPr>
          <w:rFonts w:ascii="Times New Roman" w:hAnsi="Times New Roman" w:cs="Times New Roman"/>
          <w:sz w:val="20"/>
          <w:szCs w:val="20"/>
        </w:rPr>
        <w:t xml:space="preserve">8900- монітор,  11100 –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кофемашина</w:t>
      </w:r>
      <w:proofErr w:type="spellEnd"/>
      <w:r w:rsidR="00B13C0C" w:rsidRPr="00C312C2">
        <w:rPr>
          <w:rFonts w:ascii="Times New Roman" w:hAnsi="Times New Roman" w:cs="Times New Roman"/>
          <w:sz w:val="20"/>
          <w:szCs w:val="20"/>
        </w:rPr>
        <w:t>;</w:t>
      </w:r>
    </w:p>
    <w:p w:rsidR="00EA2461" w:rsidRPr="00C312C2" w:rsidRDefault="00EA2461" w:rsidP="00EA2461">
      <w:pPr>
        <w:pStyle w:val="a8"/>
        <w:ind w:left="567" w:hanging="567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>406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КЕКВ   3110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 xml:space="preserve"> -  </w:t>
      </w:r>
      <w:r w:rsidRPr="00C312C2">
        <w:rPr>
          <w:rFonts w:ascii="Times New Roman" w:hAnsi="Times New Roman" w:cs="Times New Roman"/>
          <w:b/>
          <w:sz w:val="20"/>
          <w:szCs w:val="20"/>
        </w:rPr>
        <w:t>82475</w:t>
      </w:r>
      <w:r w:rsidRPr="00C312C2">
        <w:rPr>
          <w:rFonts w:ascii="Times New Roman" w:hAnsi="Times New Roman" w:cs="Times New Roman"/>
          <w:sz w:val="20"/>
          <w:szCs w:val="20"/>
        </w:rPr>
        <w:t xml:space="preserve"> , з них – 21275 – кофе машина, телевізор; 18000 – сценічні костюми;  13200 – надувна фігура «Дирижабль»;  30000 – системний блок (2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>).</w:t>
      </w:r>
    </w:p>
    <w:p w:rsidR="00B13C0C" w:rsidRPr="00C312C2" w:rsidRDefault="00EA2461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6030 </w:t>
      </w:r>
      <w:r w:rsidR="00B13C0C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B13C0C" w:rsidRPr="00C312C2">
        <w:rPr>
          <w:rFonts w:ascii="Times New Roman" w:hAnsi="Times New Roman" w:cs="Times New Roman"/>
          <w:b/>
          <w:sz w:val="20"/>
          <w:szCs w:val="20"/>
        </w:rPr>
        <w:t>КЕКВ</w:t>
      </w:r>
      <w:r w:rsidR="00B13C0C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b/>
          <w:bCs/>
          <w:sz w:val="20"/>
          <w:szCs w:val="20"/>
        </w:rPr>
        <w:t>3110 —  9990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0   — </w:t>
      </w:r>
      <w:r w:rsidRPr="00C312C2">
        <w:rPr>
          <w:rFonts w:ascii="Times New Roman" w:hAnsi="Times New Roman" w:cs="Times New Roman"/>
          <w:sz w:val="20"/>
          <w:szCs w:val="20"/>
        </w:rPr>
        <w:t>тумби дерев’яні  для оголошень.</w:t>
      </w:r>
    </w:p>
    <w:p w:rsidR="00B13C0C" w:rsidRPr="00C312C2" w:rsidRDefault="00EA2461" w:rsidP="00E50939">
      <w:pPr>
        <w:pStyle w:val="a8"/>
        <w:ind w:left="567" w:hanging="567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>7310  КЕКВ  3122</w:t>
      </w:r>
      <w:r w:rsidR="00B13C0C"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3C0C" w:rsidRPr="00C312C2">
        <w:rPr>
          <w:rFonts w:ascii="Times New Roman" w:hAnsi="Times New Roman" w:cs="Times New Roman"/>
          <w:sz w:val="20"/>
          <w:szCs w:val="20"/>
        </w:rPr>
        <w:t>—</w:t>
      </w:r>
      <w:r w:rsidRPr="00C312C2">
        <w:rPr>
          <w:rFonts w:ascii="Times New Roman" w:hAnsi="Times New Roman" w:cs="Times New Roman"/>
          <w:b/>
          <w:sz w:val="20"/>
          <w:szCs w:val="20"/>
        </w:rPr>
        <w:t>35900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="00B13C0C" w:rsidRPr="00C312C2">
        <w:rPr>
          <w:rFonts w:ascii="Times New Roman" w:hAnsi="Times New Roman" w:cs="Times New Roman"/>
          <w:sz w:val="20"/>
          <w:szCs w:val="20"/>
        </w:rPr>
        <w:t xml:space="preserve"> — </w:t>
      </w:r>
      <w:r w:rsidRPr="00C312C2">
        <w:rPr>
          <w:rFonts w:ascii="Times New Roman" w:hAnsi="Times New Roman" w:cs="Times New Roman"/>
          <w:sz w:val="20"/>
          <w:szCs w:val="20"/>
        </w:rPr>
        <w:t>інжинірингові послуги з розробки проектно-кошторисної документації з будівництва вуличного освітлення вул. Азовська с. Генічеська Гірка та вул. Миру в с. Щасливцеве.</w:t>
      </w:r>
    </w:p>
    <w:p w:rsidR="00E50939" w:rsidRPr="00C312C2" w:rsidRDefault="00E50939" w:rsidP="00E50939">
      <w:pPr>
        <w:pStyle w:val="a8"/>
        <w:ind w:left="567" w:hanging="567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bCs/>
          <w:sz w:val="20"/>
          <w:szCs w:val="20"/>
        </w:rPr>
        <w:t xml:space="preserve">          КЕКВ  3210 </w:t>
      </w:r>
      <w:r w:rsidRPr="00C312C2">
        <w:rPr>
          <w:rFonts w:ascii="Times New Roman" w:hAnsi="Times New Roman" w:cs="Times New Roman"/>
          <w:sz w:val="20"/>
          <w:szCs w:val="20"/>
        </w:rPr>
        <w:t>-</w:t>
      </w:r>
      <w:r w:rsidRPr="00C312C2">
        <w:rPr>
          <w:rFonts w:ascii="Times New Roman" w:hAnsi="Times New Roman" w:cs="Times New Roman"/>
          <w:b/>
          <w:sz w:val="20"/>
          <w:szCs w:val="20"/>
        </w:rPr>
        <w:t>1207453,60</w:t>
      </w:r>
      <w:r w:rsidRPr="00C312C2">
        <w:rPr>
          <w:rFonts w:ascii="Times New Roman" w:hAnsi="Times New Roman" w:cs="Times New Roman"/>
          <w:sz w:val="20"/>
          <w:szCs w:val="20"/>
        </w:rPr>
        <w:t>, з них: 789151,60 – будівництво вуличного освітлення вулиць  50 років Перемоги,</w:t>
      </w:r>
      <w:r w:rsidR="00E27B62" w:rsidRPr="00C312C2">
        <w:rPr>
          <w:rFonts w:ascii="Times New Roman" w:hAnsi="Times New Roman" w:cs="Times New Roman"/>
          <w:sz w:val="20"/>
          <w:szCs w:val="20"/>
        </w:rPr>
        <w:t xml:space="preserve"> </w:t>
      </w:r>
      <w:r w:rsidRPr="00C312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12C2">
        <w:rPr>
          <w:rFonts w:ascii="Times New Roman" w:hAnsi="Times New Roman" w:cs="Times New Roman"/>
          <w:sz w:val="20"/>
          <w:szCs w:val="20"/>
        </w:rPr>
        <w:t>Сивашська</w:t>
      </w:r>
      <w:proofErr w:type="spellEnd"/>
      <w:r w:rsidRPr="00C312C2">
        <w:rPr>
          <w:rFonts w:ascii="Times New Roman" w:hAnsi="Times New Roman" w:cs="Times New Roman"/>
          <w:sz w:val="20"/>
          <w:szCs w:val="20"/>
        </w:rPr>
        <w:t xml:space="preserve">, частини вул. Азовська , вул. Виноградна в с. Генічеська Гірка; </w:t>
      </w:r>
      <w:r w:rsidR="00E27B62" w:rsidRPr="00C312C2">
        <w:rPr>
          <w:rFonts w:ascii="Times New Roman" w:hAnsi="Times New Roman" w:cs="Times New Roman"/>
          <w:sz w:val="20"/>
          <w:szCs w:val="20"/>
        </w:rPr>
        <w:t xml:space="preserve">418302 - – будівництво вуличного освітлення  частини вул. </w:t>
      </w:r>
      <w:proofErr w:type="spellStart"/>
      <w:r w:rsidR="00EE17F9" w:rsidRPr="00C312C2">
        <w:rPr>
          <w:rFonts w:ascii="Times New Roman" w:hAnsi="Times New Roman" w:cs="Times New Roman"/>
          <w:sz w:val="20"/>
          <w:szCs w:val="20"/>
        </w:rPr>
        <w:t>Сивашська</w:t>
      </w:r>
      <w:proofErr w:type="spellEnd"/>
      <w:r w:rsidR="00E27B62" w:rsidRPr="00C312C2">
        <w:rPr>
          <w:rFonts w:ascii="Times New Roman" w:hAnsi="Times New Roman" w:cs="Times New Roman"/>
          <w:sz w:val="20"/>
          <w:szCs w:val="20"/>
        </w:rPr>
        <w:t xml:space="preserve"> ,</w:t>
      </w:r>
      <w:r w:rsidR="00EE17F9" w:rsidRPr="00C312C2">
        <w:rPr>
          <w:rFonts w:ascii="Times New Roman" w:hAnsi="Times New Roman" w:cs="Times New Roman"/>
          <w:sz w:val="20"/>
          <w:szCs w:val="20"/>
        </w:rPr>
        <w:t xml:space="preserve"> частини  вул. Азовська  від  № 1  до Полинної, 25 </w:t>
      </w:r>
      <w:r w:rsidR="00E27B62" w:rsidRPr="00C312C2">
        <w:rPr>
          <w:rFonts w:ascii="Times New Roman" w:hAnsi="Times New Roman" w:cs="Times New Roman"/>
          <w:sz w:val="20"/>
          <w:szCs w:val="20"/>
        </w:rPr>
        <w:t xml:space="preserve"> в с. Генічеська Гірка;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B13C0C" w:rsidRPr="00C312C2" w:rsidRDefault="00B13C0C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EE17F9" w:rsidRPr="00C312C2" w:rsidRDefault="00EE17F9" w:rsidP="00B13C0C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B13C0C" w:rsidRPr="00C312C2" w:rsidRDefault="00EE17F9" w:rsidP="00B13C0C">
      <w:pPr>
        <w:pStyle w:val="a8"/>
        <w:rPr>
          <w:rFonts w:ascii="Times New Roman" w:hAnsi="Times New Roman" w:cs="Times New Roman"/>
          <w:sz w:val="20"/>
          <w:szCs w:val="20"/>
        </w:rPr>
      </w:pPr>
      <w:r w:rsidRPr="00C312C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13C0C" w:rsidRPr="00B13C0C" w:rsidRDefault="00B13C0C" w:rsidP="00B13C0C">
      <w:pPr>
        <w:pStyle w:val="a8"/>
        <w:rPr>
          <w:rFonts w:ascii="Times New Roman" w:hAnsi="Times New Roman" w:cs="Times New Roman"/>
          <w:lang w:val="ru-RU"/>
        </w:rPr>
      </w:pPr>
      <w:r w:rsidRPr="00B13C0C">
        <w:rPr>
          <w:rFonts w:ascii="Times New Roman" w:hAnsi="Times New Roman" w:cs="Times New Roman"/>
        </w:rPr>
        <w:t xml:space="preserve">      </w:t>
      </w:r>
      <w:r w:rsidR="00EE17F9">
        <w:rPr>
          <w:rFonts w:ascii="Times New Roman" w:hAnsi="Times New Roman" w:cs="Times New Roman"/>
        </w:rPr>
        <w:t xml:space="preserve">    </w:t>
      </w:r>
      <w:r w:rsidRPr="00B13C0C">
        <w:rPr>
          <w:rFonts w:ascii="Times New Roman" w:hAnsi="Times New Roman" w:cs="Times New Roman"/>
        </w:rPr>
        <w:t xml:space="preserve">  </w:t>
      </w:r>
      <w:r w:rsidR="00EE17F9">
        <w:rPr>
          <w:rFonts w:ascii="Times New Roman" w:hAnsi="Times New Roman" w:cs="Times New Roman"/>
        </w:rPr>
        <w:t xml:space="preserve">  </w:t>
      </w:r>
      <w:r w:rsidRPr="00B13C0C">
        <w:rPr>
          <w:rFonts w:ascii="Times New Roman" w:hAnsi="Times New Roman" w:cs="Times New Roman"/>
        </w:rPr>
        <w:t xml:space="preserve">Головний бухгалтер                       </w:t>
      </w:r>
      <w:r>
        <w:rPr>
          <w:rFonts w:ascii="Times New Roman" w:hAnsi="Times New Roman" w:cs="Times New Roman"/>
        </w:rPr>
        <w:t xml:space="preserve"> </w:t>
      </w:r>
      <w:r w:rsidR="00EE17F9">
        <w:rPr>
          <w:rFonts w:ascii="Times New Roman" w:hAnsi="Times New Roman" w:cs="Times New Roman"/>
        </w:rPr>
        <w:t xml:space="preserve">                       </w:t>
      </w:r>
      <w:r w:rsidRPr="00B13C0C">
        <w:rPr>
          <w:rFonts w:ascii="Times New Roman" w:hAnsi="Times New Roman" w:cs="Times New Roman"/>
        </w:rPr>
        <w:t xml:space="preserve">                               Н. М. </w:t>
      </w:r>
      <w:proofErr w:type="spellStart"/>
      <w:r w:rsidRPr="00B13C0C">
        <w:rPr>
          <w:rFonts w:ascii="Times New Roman" w:hAnsi="Times New Roman" w:cs="Times New Roman"/>
        </w:rPr>
        <w:t>Слойкова</w:t>
      </w:r>
      <w:proofErr w:type="spellEnd"/>
    </w:p>
    <w:p w:rsidR="00B13C0C" w:rsidRPr="00B13C0C" w:rsidRDefault="00B13C0C" w:rsidP="00B13C0C">
      <w:pPr>
        <w:pStyle w:val="a8"/>
        <w:rPr>
          <w:rFonts w:ascii="Times New Roman" w:hAnsi="Times New Roman" w:cs="Times New Roman"/>
        </w:rPr>
      </w:pPr>
      <w:r w:rsidRPr="00B13C0C">
        <w:rPr>
          <w:rFonts w:ascii="Times New Roman" w:hAnsi="Times New Roman" w:cs="Times New Roman"/>
        </w:rPr>
        <w:t xml:space="preserve">          </w:t>
      </w:r>
    </w:p>
    <w:p w:rsidR="00B13C0C" w:rsidRPr="00B13C0C" w:rsidRDefault="00B13C0C" w:rsidP="00B13C0C">
      <w:pPr>
        <w:pStyle w:val="a8"/>
        <w:rPr>
          <w:rFonts w:ascii="Times New Roman" w:hAnsi="Times New Roman" w:cs="Times New Roman"/>
        </w:rPr>
      </w:pPr>
    </w:p>
    <w:p w:rsidR="00B13C0C" w:rsidRDefault="00B13C0C" w:rsidP="00B13C0C">
      <w:pPr>
        <w:jc w:val="center"/>
      </w:pPr>
    </w:p>
    <w:p w:rsidR="00B13C0C" w:rsidRDefault="00B13C0C" w:rsidP="00B13C0C">
      <w:pPr>
        <w:jc w:val="center"/>
      </w:pPr>
    </w:p>
    <w:p w:rsidR="00B13C0C" w:rsidRDefault="00B13C0C" w:rsidP="00B13C0C">
      <w:pPr>
        <w:jc w:val="center"/>
      </w:pPr>
    </w:p>
    <w:p w:rsidR="002327C7" w:rsidRDefault="002327C7"/>
    <w:sectPr w:rsidR="002327C7" w:rsidSect="003C4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0906E5"/>
    <w:multiLevelType w:val="multilevel"/>
    <w:tmpl w:val="7C1E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13C0C"/>
    <w:rsid w:val="00026453"/>
    <w:rsid w:val="00072031"/>
    <w:rsid w:val="000F7B7C"/>
    <w:rsid w:val="002327C7"/>
    <w:rsid w:val="002E2EA1"/>
    <w:rsid w:val="003C4324"/>
    <w:rsid w:val="00495130"/>
    <w:rsid w:val="004F02E3"/>
    <w:rsid w:val="00504CC0"/>
    <w:rsid w:val="00643C94"/>
    <w:rsid w:val="00650899"/>
    <w:rsid w:val="00791B69"/>
    <w:rsid w:val="007D4563"/>
    <w:rsid w:val="00836B0B"/>
    <w:rsid w:val="008A46CB"/>
    <w:rsid w:val="00980E2D"/>
    <w:rsid w:val="00AD0BB6"/>
    <w:rsid w:val="00B13C0C"/>
    <w:rsid w:val="00B66197"/>
    <w:rsid w:val="00B949A8"/>
    <w:rsid w:val="00BD51F0"/>
    <w:rsid w:val="00C06AE2"/>
    <w:rsid w:val="00C312C2"/>
    <w:rsid w:val="00C637FB"/>
    <w:rsid w:val="00CA0220"/>
    <w:rsid w:val="00D4285D"/>
    <w:rsid w:val="00D7621D"/>
    <w:rsid w:val="00DB0299"/>
    <w:rsid w:val="00E27B62"/>
    <w:rsid w:val="00E50939"/>
    <w:rsid w:val="00EA2461"/>
    <w:rsid w:val="00EC7ACC"/>
    <w:rsid w:val="00E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24"/>
  </w:style>
  <w:style w:type="paragraph" w:styleId="2">
    <w:name w:val="heading 2"/>
    <w:basedOn w:val="a"/>
    <w:next w:val="a"/>
    <w:link w:val="20"/>
    <w:semiHidden/>
    <w:unhideWhenUsed/>
    <w:qFormat/>
    <w:rsid w:val="00B13C0C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B13C0C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B13C0C"/>
    <w:pPr>
      <w:keepNext/>
      <w:tabs>
        <w:tab w:val="num" w:pos="4320"/>
      </w:tabs>
      <w:suppressAutoHyphens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B13C0C"/>
    <w:pPr>
      <w:keepNext/>
      <w:tabs>
        <w:tab w:val="num" w:pos="5040"/>
      </w:tabs>
      <w:suppressAutoHyphens/>
      <w:spacing w:after="0" w:line="240" w:lineRule="auto"/>
      <w:ind w:left="5040" w:hanging="720"/>
      <w:outlineLvl w:val="6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B13C0C"/>
    <w:pPr>
      <w:keepNext/>
      <w:tabs>
        <w:tab w:val="num" w:pos="5760"/>
      </w:tabs>
      <w:suppressAutoHyphens/>
      <w:spacing w:after="0" w:line="240" w:lineRule="auto"/>
      <w:ind w:left="5760" w:hanging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3C0C"/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B13C0C"/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semiHidden/>
    <w:rsid w:val="00B13C0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B13C0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13C0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B1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B13C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B13C0C"/>
    <w:pPr>
      <w:suppressAutoHyphens/>
      <w:spacing w:after="0" w:line="240" w:lineRule="auto"/>
      <w:ind w:left="-56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B13C0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7">
    <w:name w:val="Заголовок"/>
    <w:basedOn w:val="a"/>
    <w:next w:val="a3"/>
    <w:rsid w:val="00B13C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8">
    <w:name w:val="No Spacing"/>
    <w:uiPriority w:val="1"/>
    <w:qFormat/>
    <w:rsid w:val="00B13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D422-7583-46DB-82AA-C9D5894A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8657</Words>
  <Characters>4935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24</cp:revision>
  <cp:lastPrinted>2019-04-05T11:43:00Z</cp:lastPrinted>
  <dcterms:created xsi:type="dcterms:W3CDTF">2019-04-05T05:33:00Z</dcterms:created>
  <dcterms:modified xsi:type="dcterms:W3CDTF">2019-04-05T11:44:00Z</dcterms:modified>
</cp:coreProperties>
</file>