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D0" w:rsidRPr="007931D0" w:rsidRDefault="007931D0" w:rsidP="007931D0">
      <w:pPr>
        <w:spacing w:after="0" w:line="240" w:lineRule="auto"/>
        <w:rPr>
          <w:rFonts w:ascii="Times New Roman" w:eastAsia="Times New Roman" w:hAnsi="Times New Roman" w:cs="Times New Roman"/>
          <w:sz w:val="28"/>
          <w:szCs w:val="28"/>
          <w:lang w:eastAsia="ru-RU"/>
        </w:rPr>
      </w:pPr>
    </w:p>
    <w:p w:rsidR="007931D0" w:rsidRPr="007931D0" w:rsidRDefault="007931D0" w:rsidP="007931D0">
      <w:pPr>
        <w:spacing w:after="0" w:line="240" w:lineRule="auto"/>
        <w:rPr>
          <w:rFonts w:ascii="Times New Roman" w:eastAsia="Times New Roman" w:hAnsi="Times New Roman" w:cs="Times New Roman"/>
          <w:sz w:val="28"/>
          <w:szCs w:val="28"/>
          <w:lang w:eastAsia="ru-RU"/>
        </w:rPr>
      </w:pPr>
    </w:p>
    <w:p w:rsidR="00B438CB" w:rsidRPr="00B438CB" w:rsidRDefault="00B438CB" w:rsidP="00B438CB">
      <w:pPr>
        <w:spacing w:after="0" w:line="240" w:lineRule="auto"/>
        <w:rPr>
          <w:rFonts w:ascii="Times New Roman" w:eastAsia="Times New Roman" w:hAnsi="Times New Roman" w:cs="Times New Roman"/>
          <w:sz w:val="28"/>
          <w:szCs w:val="28"/>
          <w:lang w:eastAsia="ru-RU"/>
        </w:rPr>
      </w:pPr>
    </w:p>
    <w:p w:rsidR="00B438CB" w:rsidRPr="00B438CB" w:rsidRDefault="00B438CB" w:rsidP="00B438CB">
      <w:pPr>
        <w:spacing w:after="0" w:line="240" w:lineRule="auto"/>
        <w:rPr>
          <w:rFonts w:ascii="Times New Roman" w:eastAsia="Times New Roman" w:hAnsi="Times New Roman" w:cs="Times New Roman"/>
          <w:sz w:val="28"/>
          <w:szCs w:val="28"/>
          <w:lang w:eastAsia="ru-RU"/>
        </w:rPr>
      </w:pPr>
    </w:p>
    <w:p w:rsidR="00B438CB" w:rsidRPr="00B438CB" w:rsidRDefault="00B438CB" w:rsidP="00B438CB">
      <w:pPr>
        <w:spacing w:after="0" w:line="240" w:lineRule="auto"/>
        <w:ind w:left="5954"/>
        <w:jc w:val="both"/>
        <w:rPr>
          <w:rFonts w:ascii="Times New Roman" w:eastAsia="Times New Roman" w:hAnsi="Times New Roman" w:cs="Times New Roman"/>
          <w:i/>
          <w:color w:val="000000"/>
          <w:sz w:val="20"/>
          <w:szCs w:val="20"/>
          <w:lang w:eastAsia="ru-RU"/>
        </w:rPr>
      </w:pPr>
      <w:r w:rsidRPr="00B438CB">
        <w:rPr>
          <w:rFonts w:ascii="Times New Roman" w:eastAsia="Times New Roman" w:hAnsi="Times New Roman" w:cs="Times New Roman"/>
          <w:i/>
          <w:color w:val="000000"/>
          <w:sz w:val="20"/>
          <w:szCs w:val="20"/>
          <w:lang w:eastAsia="ru-RU"/>
        </w:rPr>
        <w:t xml:space="preserve">Додаток </w:t>
      </w:r>
    </w:p>
    <w:p w:rsidR="00B438CB" w:rsidRPr="00B438CB" w:rsidRDefault="00B438CB" w:rsidP="00B438CB">
      <w:pPr>
        <w:spacing w:after="0" w:line="240" w:lineRule="auto"/>
        <w:ind w:left="5954"/>
        <w:jc w:val="both"/>
        <w:rPr>
          <w:rFonts w:ascii="Times New Roman" w:eastAsia="Times New Roman" w:hAnsi="Times New Roman" w:cs="Times New Roman"/>
          <w:i/>
          <w:color w:val="000000"/>
          <w:sz w:val="20"/>
          <w:szCs w:val="20"/>
          <w:lang w:eastAsia="ru-RU"/>
        </w:rPr>
      </w:pPr>
      <w:r w:rsidRPr="00B438CB">
        <w:rPr>
          <w:rFonts w:ascii="Times New Roman" w:eastAsia="Times New Roman" w:hAnsi="Times New Roman" w:cs="Times New Roman"/>
          <w:i/>
          <w:color w:val="000000"/>
          <w:sz w:val="20"/>
          <w:szCs w:val="20"/>
          <w:lang w:eastAsia="ru-RU"/>
        </w:rPr>
        <w:t xml:space="preserve">до рішення 57 сесії </w:t>
      </w:r>
      <w:proofErr w:type="spellStart"/>
      <w:r w:rsidRPr="00B438CB">
        <w:rPr>
          <w:rFonts w:ascii="Times New Roman" w:eastAsia="Times New Roman" w:hAnsi="Times New Roman" w:cs="Times New Roman"/>
          <w:i/>
          <w:color w:val="000000"/>
          <w:sz w:val="20"/>
          <w:szCs w:val="20"/>
          <w:lang w:eastAsia="ru-RU"/>
        </w:rPr>
        <w:t>Щасливцевської</w:t>
      </w:r>
      <w:proofErr w:type="spellEnd"/>
      <w:r w:rsidRPr="00B438CB">
        <w:rPr>
          <w:rFonts w:ascii="Times New Roman" w:eastAsia="Times New Roman" w:hAnsi="Times New Roman" w:cs="Times New Roman"/>
          <w:i/>
          <w:color w:val="000000"/>
          <w:sz w:val="20"/>
          <w:szCs w:val="20"/>
          <w:lang w:eastAsia="ru-RU"/>
        </w:rPr>
        <w:t xml:space="preserve"> сільської ради 7 скликання від 26.01.2018 р. №917 "Про деякі питання розміщення зовнішньої реклами у населених пунктах </w:t>
      </w:r>
      <w:proofErr w:type="spellStart"/>
      <w:r w:rsidRPr="00B438CB">
        <w:rPr>
          <w:rFonts w:ascii="Times New Roman" w:eastAsia="Times New Roman" w:hAnsi="Times New Roman" w:cs="Times New Roman"/>
          <w:i/>
          <w:color w:val="000000"/>
          <w:sz w:val="20"/>
          <w:szCs w:val="20"/>
          <w:lang w:eastAsia="ru-RU"/>
        </w:rPr>
        <w:t>Щасливцевської</w:t>
      </w:r>
      <w:proofErr w:type="spellEnd"/>
      <w:r w:rsidRPr="00B438CB">
        <w:rPr>
          <w:rFonts w:ascii="Times New Roman" w:eastAsia="Times New Roman" w:hAnsi="Times New Roman" w:cs="Times New Roman"/>
          <w:i/>
          <w:color w:val="000000"/>
          <w:sz w:val="20"/>
          <w:szCs w:val="20"/>
          <w:lang w:eastAsia="ru-RU"/>
        </w:rPr>
        <w:t xml:space="preserve"> сільської ради"</w:t>
      </w:r>
    </w:p>
    <w:p w:rsidR="00B438CB" w:rsidRPr="00B438CB" w:rsidRDefault="00B438CB" w:rsidP="00B438CB">
      <w:pPr>
        <w:shd w:val="clear" w:color="auto" w:fill="FFFFFF"/>
        <w:spacing w:after="0" w:line="240" w:lineRule="auto"/>
        <w:jc w:val="both"/>
        <w:rPr>
          <w:rFonts w:ascii="Times New Roman" w:eastAsia="Calibri" w:hAnsi="Times New Roman" w:cs="Times New Roman"/>
          <w:bCs/>
          <w:color w:val="000000"/>
          <w:lang w:eastAsia="ru-RU"/>
        </w:rPr>
      </w:pPr>
    </w:p>
    <w:p w:rsidR="00B438CB" w:rsidRPr="00B438CB" w:rsidRDefault="00B438CB" w:rsidP="00B438CB">
      <w:pPr>
        <w:shd w:val="clear" w:color="auto" w:fill="FFFFFF"/>
        <w:spacing w:after="0" w:line="240" w:lineRule="auto"/>
        <w:jc w:val="both"/>
        <w:rPr>
          <w:rFonts w:ascii="Times New Roman" w:eastAsia="Calibri" w:hAnsi="Times New Roman" w:cs="Times New Roman"/>
          <w:bCs/>
          <w:color w:val="000000"/>
          <w:lang w:eastAsia="ru-RU"/>
        </w:rPr>
      </w:pPr>
    </w:p>
    <w:p w:rsidR="00B438CB" w:rsidRPr="00B438CB" w:rsidRDefault="00B438CB" w:rsidP="00B438CB">
      <w:pPr>
        <w:shd w:val="clear" w:color="auto" w:fill="FFFFFF"/>
        <w:spacing w:after="0" w:line="240" w:lineRule="auto"/>
        <w:jc w:val="both"/>
        <w:rPr>
          <w:rFonts w:ascii="Times New Roman" w:eastAsia="Calibri" w:hAnsi="Times New Roman" w:cs="Times New Roman"/>
          <w:bCs/>
          <w:color w:val="000000"/>
          <w:lang w:eastAsia="ru-RU"/>
        </w:rPr>
      </w:pPr>
    </w:p>
    <w:p w:rsidR="00B438CB" w:rsidRPr="00B438CB" w:rsidRDefault="00B438CB" w:rsidP="00B438CB">
      <w:pPr>
        <w:shd w:val="clear" w:color="auto" w:fill="FFFFFF"/>
        <w:spacing w:after="0" w:line="240" w:lineRule="auto"/>
        <w:ind w:firstLine="567"/>
        <w:jc w:val="center"/>
        <w:rPr>
          <w:rFonts w:ascii="Times New Roman" w:eastAsia="Calibri" w:hAnsi="Times New Roman" w:cs="Times New Roman"/>
          <w:b/>
          <w:bCs/>
          <w:color w:val="000000"/>
          <w:sz w:val="28"/>
          <w:szCs w:val="28"/>
          <w:lang w:eastAsia="ru-RU"/>
        </w:rPr>
      </w:pPr>
      <w:r w:rsidRPr="00B438CB">
        <w:rPr>
          <w:rFonts w:ascii="Times New Roman" w:eastAsia="Calibri" w:hAnsi="Times New Roman" w:cs="Times New Roman"/>
          <w:b/>
          <w:bCs/>
          <w:color w:val="000000"/>
          <w:sz w:val="28"/>
          <w:szCs w:val="28"/>
          <w:lang w:eastAsia="ru-RU"/>
        </w:rPr>
        <w:t>Положення</w:t>
      </w:r>
    </w:p>
    <w:p w:rsidR="00B438CB" w:rsidRPr="00B438CB" w:rsidRDefault="00B438CB" w:rsidP="00B438CB">
      <w:pPr>
        <w:shd w:val="clear" w:color="auto" w:fill="FFFFFF"/>
        <w:spacing w:after="0" w:line="240" w:lineRule="auto"/>
        <w:ind w:firstLine="567"/>
        <w:jc w:val="center"/>
        <w:rPr>
          <w:rFonts w:ascii="Times New Roman" w:eastAsia="Calibri" w:hAnsi="Times New Roman" w:cs="Times New Roman"/>
          <w:b/>
          <w:bCs/>
          <w:color w:val="000000"/>
          <w:sz w:val="24"/>
          <w:szCs w:val="24"/>
          <w:lang w:eastAsia="ru-RU"/>
        </w:rPr>
      </w:pPr>
      <w:r w:rsidRPr="00B438CB">
        <w:rPr>
          <w:rFonts w:ascii="Times New Roman" w:eastAsia="Calibri" w:hAnsi="Times New Roman" w:cs="Times New Roman"/>
          <w:b/>
          <w:bCs/>
          <w:color w:val="000000"/>
          <w:sz w:val="28"/>
          <w:szCs w:val="28"/>
          <w:lang w:eastAsia="ru-RU"/>
        </w:rPr>
        <w:t xml:space="preserve">про порядок розміщення зовнішньої реклами у населених пунктах </w:t>
      </w:r>
      <w:proofErr w:type="spellStart"/>
      <w:r w:rsidRPr="00B438CB">
        <w:rPr>
          <w:rFonts w:ascii="Times New Roman" w:eastAsia="Calibri" w:hAnsi="Times New Roman" w:cs="Times New Roman"/>
          <w:b/>
          <w:bCs/>
          <w:color w:val="000000"/>
          <w:sz w:val="28"/>
          <w:szCs w:val="28"/>
          <w:lang w:eastAsia="ru-RU"/>
        </w:rPr>
        <w:t>Щасливцевської</w:t>
      </w:r>
      <w:proofErr w:type="spellEnd"/>
      <w:r w:rsidRPr="00B438CB">
        <w:rPr>
          <w:rFonts w:ascii="Times New Roman" w:eastAsia="Calibri" w:hAnsi="Times New Roman" w:cs="Times New Roman"/>
          <w:b/>
          <w:bCs/>
          <w:color w:val="000000"/>
          <w:sz w:val="28"/>
          <w:szCs w:val="28"/>
          <w:lang w:eastAsia="ru-RU"/>
        </w:rPr>
        <w:t xml:space="preserve"> сільської ради.</w:t>
      </w:r>
    </w:p>
    <w:p w:rsidR="00B438CB" w:rsidRPr="00B438CB" w:rsidRDefault="00B438CB" w:rsidP="00B438CB">
      <w:pPr>
        <w:shd w:val="clear" w:color="auto" w:fill="FFFFFF"/>
        <w:spacing w:after="0" w:line="240" w:lineRule="auto"/>
        <w:ind w:firstLine="567"/>
        <w:jc w:val="both"/>
        <w:rPr>
          <w:rFonts w:ascii="Times New Roman" w:eastAsia="Calibri" w:hAnsi="Times New Roman" w:cs="Times New Roman"/>
          <w:bCs/>
          <w:color w:val="000000"/>
          <w:lang w:eastAsia="ru-RU"/>
        </w:rPr>
      </w:pPr>
    </w:p>
    <w:p w:rsidR="00B438CB" w:rsidRPr="00B438CB" w:rsidRDefault="00B438CB" w:rsidP="00B438CB">
      <w:pPr>
        <w:shd w:val="clear" w:color="auto" w:fill="FFFFFF"/>
        <w:spacing w:after="0" w:line="240" w:lineRule="auto"/>
        <w:ind w:firstLine="567"/>
        <w:jc w:val="center"/>
        <w:rPr>
          <w:rFonts w:ascii="Times New Roman" w:eastAsia="Times New Roman" w:hAnsi="Times New Roman" w:cs="Times New Roman"/>
          <w:b/>
          <w:color w:val="000000"/>
          <w:lang w:eastAsia="ru-RU"/>
        </w:rPr>
      </w:pPr>
      <w:bookmarkStart w:id="0" w:name="n18"/>
      <w:bookmarkEnd w:id="0"/>
      <w:r w:rsidRPr="00B438CB">
        <w:rPr>
          <w:rFonts w:ascii="Times New Roman" w:eastAsia="Times New Roman" w:hAnsi="Times New Roman" w:cs="Times New Roman"/>
          <w:b/>
          <w:color w:val="000000"/>
          <w:lang w:eastAsia="ru-RU"/>
        </w:rPr>
        <w:t>Загальні положення</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xml:space="preserve">1. Цей порядок розроблено на підставі Типових правил розміщення зовнішньої реклами, затверджених постановою Кабінету Міністрів України від 29.12.2003 р. №2067 (зі змінами та доповненнями) та регулює відносини, що виникають у зв'язку з розміщенням зовнішньої реклами в селах </w:t>
      </w:r>
      <w:proofErr w:type="spellStart"/>
      <w:r w:rsidRPr="00B438CB">
        <w:rPr>
          <w:rFonts w:ascii="Times New Roman" w:eastAsia="Times New Roman" w:hAnsi="Times New Roman" w:cs="Times New Roman"/>
          <w:color w:val="000000"/>
          <w:lang w:eastAsia="ru-RU"/>
        </w:rPr>
        <w:t>Щасливцеве</w:t>
      </w:r>
      <w:proofErr w:type="spellEnd"/>
      <w:r w:rsidRPr="00B438CB">
        <w:rPr>
          <w:rFonts w:ascii="Times New Roman" w:eastAsia="Times New Roman" w:hAnsi="Times New Roman" w:cs="Times New Roman"/>
          <w:color w:val="000000"/>
          <w:lang w:eastAsia="ru-RU"/>
        </w:rPr>
        <w:t xml:space="preserve">, Генічеська Гірка і селищі Приозерне Генічеського району Херсонської області розташованих на територій </w:t>
      </w:r>
      <w:proofErr w:type="spellStart"/>
      <w:r w:rsidRPr="00B438CB">
        <w:rPr>
          <w:rFonts w:ascii="Times New Roman" w:eastAsia="Times New Roman" w:hAnsi="Times New Roman" w:cs="Times New Roman"/>
          <w:color w:val="000000"/>
          <w:lang w:eastAsia="ru-RU"/>
        </w:rPr>
        <w:t>Щасливцевської</w:t>
      </w:r>
      <w:proofErr w:type="spellEnd"/>
      <w:r w:rsidRPr="00B438CB">
        <w:rPr>
          <w:rFonts w:ascii="Times New Roman" w:eastAsia="Times New Roman" w:hAnsi="Times New Roman" w:cs="Times New Roman"/>
          <w:color w:val="000000"/>
          <w:lang w:eastAsia="ru-RU"/>
        </w:rPr>
        <w:t xml:space="preserve"> сільської ради (далі за текстом – населений пункт), та визначає порядок розміщення такої реклами та надання дозволів на її розміщення.</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1" w:name="n19"/>
      <w:bookmarkEnd w:id="1"/>
      <w:r w:rsidRPr="00B438CB">
        <w:rPr>
          <w:rFonts w:ascii="Times New Roman" w:eastAsia="Times New Roman" w:hAnsi="Times New Roman" w:cs="Times New Roman"/>
          <w:color w:val="000000"/>
          <w:lang w:eastAsia="ru-RU"/>
        </w:rPr>
        <w:t>2. В цьому положенні  терміни вживаються у такому значенні:</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b/>
          <w:color w:val="000000"/>
          <w:lang w:eastAsia="ru-RU"/>
        </w:rPr>
        <w:t>виконавчий орган</w:t>
      </w:r>
      <w:r w:rsidRPr="00B438CB">
        <w:rPr>
          <w:rFonts w:ascii="Times New Roman" w:eastAsia="Times New Roman" w:hAnsi="Times New Roman" w:cs="Times New Roman"/>
          <w:color w:val="000000"/>
          <w:lang w:eastAsia="ru-RU"/>
        </w:rPr>
        <w:t xml:space="preserve"> – виконавчий комітет </w:t>
      </w:r>
      <w:proofErr w:type="spellStart"/>
      <w:r w:rsidRPr="00B438CB">
        <w:rPr>
          <w:rFonts w:ascii="Times New Roman" w:eastAsia="Times New Roman" w:hAnsi="Times New Roman" w:cs="Times New Roman"/>
          <w:color w:val="000000"/>
          <w:lang w:eastAsia="ru-RU"/>
        </w:rPr>
        <w:t>Щасливцевської</w:t>
      </w:r>
      <w:proofErr w:type="spellEnd"/>
      <w:r w:rsidRPr="00B438CB">
        <w:rPr>
          <w:rFonts w:ascii="Times New Roman" w:eastAsia="Times New Roman" w:hAnsi="Times New Roman" w:cs="Times New Roman"/>
          <w:color w:val="000000"/>
          <w:lang w:eastAsia="ru-RU"/>
        </w:rPr>
        <w:t xml:space="preserve"> сільської ради;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b/>
          <w:color w:val="000000"/>
          <w:lang w:eastAsia="ru-RU"/>
        </w:rPr>
        <w:t>робочий орган</w:t>
      </w:r>
      <w:r w:rsidRPr="00B438CB">
        <w:rPr>
          <w:rFonts w:ascii="Times New Roman" w:eastAsia="Times New Roman" w:hAnsi="Times New Roman" w:cs="Times New Roman"/>
          <w:color w:val="000000"/>
          <w:lang w:eastAsia="ru-RU"/>
        </w:rPr>
        <w:t xml:space="preserve"> – відділ містобудування та архітектури виконавчого комітету </w:t>
      </w:r>
      <w:proofErr w:type="spellStart"/>
      <w:r w:rsidRPr="00B438CB">
        <w:rPr>
          <w:rFonts w:ascii="Times New Roman" w:eastAsia="Times New Roman" w:hAnsi="Times New Roman" w:cs="Times New Roman"/>
          <w:color w:val="000000"/>
          <w:lang w:eastAsia="ru-RU"/>
        </w:rPr>
        <w:t>Щасливцевської</w:t>
      </w:r>
      <w:proofErr w:type="spellEnd"/>
      <w:r w:rsidRPr="00B438CB">
        <w:rPr>
          <w:rFonts w:ascii="Times New Roman" w:eastAsia="Times New Roman" w:hAnsi="Times New Roman" w:cs="Times New Roman"/>
          <w:color w:val="000000"/>
          <w:lang w:eastAsia="ru-RU"/>
        </w:rPr>
        <w:t xml:space="preserve"> сільської ради;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2" w:name="n20"/>
      <w:bookmarkEnd w:id="2"/>
      <w:r w:rsidRPr="00B438CB">
        <w:rPr>
          <w:rFonts w:ascii="Times New Roman" w:eastAsia="Times New Roman" w:hAnsi="Times New Roman" w:cs="Times New Roman"/>
          <w:b/>
          <w:color w:val="000000"/>
          <w:lang w:eastAsia="ru-RU"/>
        </w:rPr>
        <w:t>алея</w:t>
      </w:r>
      <w:r w:rsidRPr="00B438CB">
        <w:rPr>
          <w:rFonts w:ascii="Times New Roman" w:eastAsia="Times New Roman" w:hAnsi="Times New Roman" w:cs="Times New Roman"/>
          <w:color w:val="000000"/>
          <w:lang w:eastAsia="ru-RU"/>
        </w:rPr>
        <w:t xml:space="preserve"> - дорога в парку, саду, сквері, лісопарку, на бульварі, обсаджена, як правило, з обох боків деревами та чагарниками;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3" w:name="n21"/>
      <w:bookmarkStart w:id="4" w:name="n22"/>
      <w:bookmarkEnd w:id="3"/>
      <w:bookmarkEnd w:id="4"/>
      <w:r w:rsidRPr="00B438CB">
        <w:rPr>
          <w:rFonts w:ascii="Times New Roman" w:eastAsia="Times New Roman" w:hAnsi="Times New Roman" w:cs="Times New Roman"/>
          <w:b/>
          <w:color w:val="000000"/>
          <w:lang w:eastAsia="ru-RU"/>
        </w:rPr>
        <w:t>дозвіл</w:t>
      </w:r>
      <w:r w:rsidRPr="00B438CB">
        <w:rPr>
          <w:rFonts w:ascii="Times New Roman" w:eastAsia="Times New Roman" w:hAnsi="Times New Roman" w:cs="Times New Roman"/>
          <w:color w:val="000000"/>
          <w:lang w:eastAsia="ru-RU"/>
        </w:rPr>
        <w:t xml:space="preserve"> - документ форма якого встановлена цими порядком, виданий розповсюджувачу зовнішньої реклами на підставі рішення виконавчого органу, який дає право на розміщення зовнішньої реклами на певний строк та у певному місці;</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5" w:name="n23"/>
      <w:bookmarkEnd w:id="5"/>
      <w:r w:rsidRPr="00B438CB">
        <w:rPr>
          <w:rFonts w:ascii="Times New Roman" w:eastAsia="Times New Roman" w:hAnsi="Times New Roman" w:cs="Times New Roman"/>
          <w:b/>
          <w:color w:val="000000"/>
          <w:lang w:eastAsia="ru-RU"/>
        </w:rPr>
        <w:t>місце розташування рекламного засобу</w:t>
      </w:r>
      <w:r w:rsidRPr="00B438CB">
        <w:rPr>
          <w:rFonts w:ascii="Times New Roman" w:eastAsia="Times New Roman" w:hAnsi="Times New Roman" w:cs="Times New Roman"/>
          <w:color w:val="000000"/>
          <w:lang w:eastAsia="ru-RU"/>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6" w:name="n24"/>
      <w:bookmarkEnd w:id="6"/>
      <w:r w:rsidRPr="00B438CB">
        <w:rPr>
          <w:rFonts w:ascii="Times New Roman" w:eastAsia="Times New Roman" w:hAnsi="Times New Roman" w:cs="Times New Roman"/>
          <w:b/>
          <w:color w:val="000000"/>
          <w:lang w:eastAsia="ru-RU"/>
        </w:rPr>
        <w:t>пішохідна доріжка</w:t>
      </w:r>
      <w:r w:rsidRPr="00B438CB">
        <w:rPr>
          <w:rFonts w:ascii="Times New Roman" w:eastAsia="Times New Roman" w:hAnsi="Times New Roman" w:cs="Times New Roman"/>
          <w:color w:val="000000"/>
          <w:lang w:eastAsia="ru-RU"/>
        </w:rPr>
        <w:t xml:space="preserve"> - елемент дороги, призначений для руху пішоходів, облаштований у її межах чи поза нею і позначений дорожнім знаком;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7" w:name="n25"/>
      <w:bookmarkEnd w:id="7"/>
      <w:r w:rsidRPr="00B438CB">
        <w:rPr>
          <w:rFonts w:ascii="Times New Roman" w:eastAsia="Times New Roman" w:hAnsi="Times New Roman" w:cs="Times New Roman"/>
          <w:b/>
          <w:color w:val="000000"/>
          <w:lang w:eastAsia="ru-RU"/>
        </w:rPr>
        <w:t>спеціальні конструкції</w:t>
      </w:r>
      <w:r w:rsidRPr="00B438CB">
        <w:rPr>
          <w:rFonts w:ascii="Times New Roman" w:eastAsia="Times New Roman" w:hAnsi="Times New Roman" w:cs="Times New Roman"/>
          <w:color w:val="000000"/>
          <w:lang w:eastAsia="ru-RU"/>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B438CB">
        <w:rPr>
          <w:rFonts w:ascii="Times New Roman" w:eastAsia="Times New Roman" w:hAnsi="Times New Roman" w:cs="Times New Roman"/>
          <w:color w:val="000000"/>
          <w:lang w:eastAsia="ru-RU"/>
        </w:rPr>
        <w:t>етроли</w:t>
      </w:r>
      <w:proofErr w:type="spellEnd"/>
      <w:r w:rsidRPr="00B438CB">
        <w:rPr>
          <w:rFonts w:ascii="Times New Roman" w:eastAsia="Times New Roman" w:hAnsi="Times New Roman" w:cs="Times New Roman"/>
          <w:color w:val="000000"/>
          <w:lang w:eastAsia="ru-RU"/>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8" w:name="n167"/>
      <w:bookmarkEnd w:id="8"/>
      <w:r w:rsidRPr="00B438CB">
        <w:rPr>
          <w:rFonts w:ascii="Times New Roman" w:eastAsia="Times New Roman" w:hAnsi="Times New Roman" w:cs="Times New Roman"/>
          <w:b/>
          <w:color w:val="000000"/>
          <w:lang w:eastAsia="ru-RU"/>
        </w:rPr>
        <w:t>вивіска чи табличка</w:t>
      </w:r>
      <w:r w:rsidRPr="00B438CB">
        <w:rPr>
          <w:rFonts w:ascii="Times New Roman" w:eastAsia="Times New Roman" w:hAnsi="Times New Roman" w:cs="Times New Roman"/>
          <w:color w:val="000000"/>
          <w:lang w:eastAsia="ru-RU"/>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b/>
          <w:color w:val="000000"/>
          <w:lang w:eastAsia="ru-RU"/>
        </w:rPr>
        <w:t>місце розташування рекламного засобу</w:t>
      </w:r>
      <w:r w:rsidRPr="00B438CB">
        <w:rPr>
          <w:rFonts w:ascii="Times New Roman" w:eastAsia="Times New Roman" w:hAnsi="Times New Roman" w:cs="Times New Roman"/>
          <w:color w:val="000000"/>
          <w:lang w:eastAsia="ru-RU"/>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b/>
          <w:color w:val="000000"/>
          <w:lang w:eastAsia="ru-RU"/>
        </w:rPr>
        <w:t>самовільно встановлений рекламний засіб</w:t>
      </w:r>
      <w:r w:rsidRPr="00B438CB">
        <w:rPr>
          <w:rFonts w:ascii="Times New Roman" w:eastAsia="Times New Roman" w:hAnsi="Times New Roman" w:cs="Times New Roman"/>
          <w:color w:val="000000"/>
          <w:lang w:eastAsia="ru-RU"/>
        </w:rPr>
        <w:t xml:space="preserve"> – рекламний засіб, що розміщується без наявності виданого у встановленому цим порядком дозволу або такий, що продовжує розміщуватись після закінчення строку дії або скасуванні дозволу на його розміщення; </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9" w:name="n168"/>
      <w:bookmarkStart w:id="10" w:name="n26"/>
      <w:bookmarkEnd w:id="9"/>
      <w:bookmarkEnd w:id="10"/>
      <w:r w:rsidRPr="00B438CB">
        <w:rPr>
          <w:rFonts w:ascii="Times New Roman" w:eastAsia="Times New Roman" w:hAnsi="Times New Roman" w:cs="Times New Roman"/>
          <w:color w:val="000000"/>
          <w:lang w:eastAsia="ru-RU"/>
        </w:rPr>
        <w:lastRenderedPageBreak/>
        <w:t xml:space="preserve">Інші терміни застосовуються у значенні, наведеному в </w:t>
      </w:r>
      <w:hyperlink r:id="rId6" w:tgtFrame="_blank" w:history="1">
        <w:r w:rsidRPr="00B438CB">
          <w:rPr>
            <w:rFonts w:ascii="Times New Roman" w:eastAsia="Times New Roman" w:hAnsi="Times New Roman" w:cs="Times New Roman"/>
            <w:color w:val="000000"/>
            <w:u w:val="single"/>
            <w:lang w:eastAsia="ru-RU"/>
          </w:rPr>
          <w:t>Законі України "Про рекламу"</w:t>
        </w:r>
      </w:hyperlink>
      <w:r w:rsidRPr="00B438CB">
        <w:rPr>
          <w:rFonts w:ascii="Times New Roman" w:eastAsia="Times New Roman" w:hAnsi="Times New Roman" w:cs="Times New Roman"/>
          <w:color w:val="000000"/>
          <w:lang w:eastAsia="ru-RU"/>
        </w:rPr>
        <w:t xml:space="preserve"> та іншими діючими нормативно правовими актами..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p>
    <w:p w:rsidR="00B438CB" w:rsidRPr="00B438CB" w:rsidRDefault="00B438CB" w:rsidP="00B438CB">
      <w:pPr>
        <w:shd w:val="clear" w:color="auto" w:fill="FFFFFF"/>
        <w:spacing w:after="0" w:line="240" w:lineRule="auto"/>
        <w:ind w:firstLine="567"/>
        <w:jc w:val="center"/>
        <w:rPr>
          <w:rFonts w:ascii="Times New Roman" w:eastAsia="Times New Roman" w:hAnsi="Times New Roman" w:cs="Times New Roman"/>
          <w:b/>
          <w:color w:val="000000"/>
          <w:lang w:eastAsia="ru-RU"/>
        </w:rPr>
      </w:pPr>
      <w:r w:rsidRPr="00B438CB">
        <w:rPr>
          <w:rFonts w:ascii="Times New Roman" w:eastAsia="Times New Roman" w:hAnsi="Times New Roman" w:cs="Times New Roman"/>
          <w:b/>
          <w:color w:val="000000"/>
          <w:lang w:eastAsia="ru-RU"/>
        </w:rPr>
        <w:t>1. Виконавчий орган</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1. До компетенції виконавчого органу  відноситься:</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а) прийняття за поданням робочого органу рішень про надання дозволів на розміщення рекламних засобів, внесення змін у ці  дозволи, продовження їх дії, та їх скасування;</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б) контроль та координація діяльності робочого органу;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xml:space="preserve">в) розгляд подання робочого органу щодо демонтажу самовільно встановлених рекламних засобів, в порядку визначеному Правилами благоустрою населених пунктів </w:t>
      </w:r>
      <w:proofErr w:type="spellStart"/>
      <w:r w:rsidRPr="00B438CB">
        <w:rPr>
          <w:rFonts w:ascii="Times New Roman" w:eastAsia="Times New Roman" w:hAnsi="Times New Roman" w:cs="Times New Roman"/>
          <w:color w:val="000000"/>
          <w:lang w:eastAsia="ru-RU"/>
        </w:rPr>
        <w:t>Щасливцевської</w:t>
      </w:r>
      <w:proofErr w:type="spellEnd"/>
      <w:r w:rsidRPr="00B438CB">
        <w:rPr>
          <w:rFonts w:ascii="Times New Roman" w:eastAsia="Times New Roman" w:hAnsi="Times New Roman" w:cs="Times New Roman"/>
          <w:color w:val="000000"/>
          <w:lang w:eastAsia="ru-RU"/>
        </w:rPr>
        <w:t xml:space="preserve"> сільської ради;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2. Виконавчий орган може виступати замовником на розміщення соціальної реклами.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p>
    <w:p w:rsidR="00B438CB" w:rsidRPr="00B438CB" w:rsidRDefault="00B438CB" w:rsidP="00B438CB">
      <w:pPr>
        <w:shd w:val="clear" w:color="auto" w:fill="FFFFFF"/>
        <w:spacing w:after="0" w:line="240" w:lineRule="auto"/>
        <w:ind w:firstLine="567"/>
        <w:jc w:val="center"/>
        <w:rPr>
          <w:rFonts w:ascii="Times New Roman" w:eastAsia="Times New Roman" w:hAnsi="Times New Roman" w:cs="Times New Roman"/>
          <w:b/>
          <w:color w:val="000000"/>
          <w:lang w:eastAsia="ru-RU"/>
        </w:rPr>
      </w:pPr>
      <w:r w:rsidRPr="00B438CB">
        <w:rPr>
          <w:rFonts w:ascii="Times New Roman" w:eastAsia="Times New Roman" w:hAnsi="Times New Roman" w:cs="Times New Roman"/>
          <w:b/>
          <w:color w:val="000000"/>
          <w:lang w:eastAsia="ru-RU"/>
        </w:rPr>
        <w:t>2. Повноваження робочого органу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1. Робочий орган не вправі подавати заяву та одержувати дозвіл на розміщення зовнішньої реклами.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2. У процесі регулювання діяльності з розміщення зовнішньої реклами робочим органом можуть залучатися на громадських засадах представники галузевих рад підприємців, об'єднань громадян та об'єднань підприємств, які провадять діяльність у сфері реклами. Порядок залучення таких представників та форми їх участі визначається виконавчим органом.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3. До повноважень робочого органу належать:</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розгляд заяв розповсюджувачів зовнішньої реклами на надання дозволу, внесення змін у дозвіл, переоформлення дозволу та продовження строку його дії в порядку передбаченому цим Порядком;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підготовка проекту рішення виконавчого органу щодо надання дозволу чи про відмову у його наданні;</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погодження з органами та особами, зазначеними у цьому Порядку надання дозволу;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видача дозволу на підставі рішення виконавчого органу;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 (у разі його наявності);</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подання територіальним органам спеціально уповноваженого центрального органу виконавчої влади у сфері захисту прав споживачів у Херсонській області матеріалів про порушення порядку розповсюдження та розміщення реклами;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підготовка і подання виконавчому органу пропозицій щодо розмірів плати за надання послуг робочим органом на підставі калькуляції витрат для прийняття відповідного рішення;</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контроль за дотриманням розповсюджувачами зовнішньої реклами вимог цього Порядку, інших нормативно правових актів що регулюють діяльність у цій сфері;</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контроль за дотриманням умов виданих Дозволів робочим органом;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інші повноваження відповідно до діючого законодавства.</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b/>
          <w:color w:val="000000"/>
          <w:lang w:eastAsia="ru-RU"/>
        </w:rPr>
      </w:pPr>
    </w:p>
    <w:p w:rsidR="00B438CB" w:rsidRPr="00B438CB" w:rsidRDefault="00B438CB" w:rsidP="00B438CB">
      <w:pPr>
        <w:shd w:val="clear" w:color="auto" w:fill="FFFFFF"/>
        <w:spacing w:after="0" w:line="240" w:lineRule="auto"/>
        <w:ind w:firstLine="567"/>
        <w:jc w:val="center"/>
        <w:rPr>
          <w:rFonts w:ascii="Times New Roman" w:eastAsia="Times New Roman" w:hAnsi="Times New Roman" w:cs="Times New Roman"/>
          <w:b/>
          <w:color w:val="000000"/>
          <w:lang w:eastAsia="ru-RU"/>
        </w:rPr>
      </w:pPr>
      <w:r w:rsidRPr="00B438CB">
        <w:rPr>
          <w:rFonts w:ascii="Times New Roman" w:eastAsia="Times New Roman" w:hAnsi="Times New Roman" w:cs="Times New Roman"/>
          <w:b/>
          <w:color w:val="000000"/>
          <w:lang w:eastAsia="ru-RU"/>
        </w:rPr>
        <w:t>3. Порядок надання дозволу (відмови у його наданні) на розміщення зовнішньої реклами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11" w:name="n27"/>
      <w:bookmarkEnd w:id="11"/>
      <w:r w:rsidRPr="00B438CB">
        <w:rPr>
          <w:rFonts w:ascii="Times New Roman" w:eastAsia="Times New Roman" w:hAnsi="Times New Roman" w:cs="Times New Roman"/>
          <w:color w:val="000000"/>
          <w:lang w:eastAsia="ru-RU"/>
        </w:rPr>
        <w:t xml:space="preserve">1. Зовнішня реклама на території населеного пункту розміщується на підставі дозволів та </w:t>
      </w:r>
      <w:bookmarkStart w:id="12" w:name="n183"/>
      <w:bookmarkEnd w:id="12"/>
      <w:r w:rsidRPr="00B438CB">
        <w:rPr>
          <w:rFonts w:ascii="Times New Roman" w:eastAsia="Times New Roman" w:hAnsi="Times New Roman" w:cs="Times New Roman"/>
          <w:color w:val="000000"/>
          <w:lang w:eastAsia="ru-RU"/>
        </w:rPr>
        <w:t xml:space="preserve">у спосіб визначений у цьому Порядку. </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xml:space="preserve">2. Видача (відмова у видачі, переоформлення, видача дубліката, анулювання) дозволу на розміщення зовнішньої реклами здійснюється відповідно до </w:t>
      </w:r>
      <w:hyperlink r:id="rId7" w:tgtFrame="_blank" w:history="1">
        <w:r w:rsidRPr="00B438CB">
          <w:rPr>
            <w:rFonts w:ascii="Times New Roman" w:eastAsia="Times New Roman" w:hAnsi="Times New Roman" w:cs="Times New Roman"/>
            <w:color w:val="000000"/>
            <w:u w:val="single"/>
            <w:lang w:eastAsia="ru-RU"/>
          </w:rPr>
          <w:t>Закону України</w:t>
        </w:r>
      </w:hyperlink>
      <w:r w:rsidRPr="00B438CB">
        <w:rPr>
          <w:rFonts w:ascii="Times New Roman" w:eastAsia="Times New Roman" w:hAnsi="Times New Roman" w:cs="Times New Roman"/>
          <w:color w:val="000000"/>
          <w:lang w:eastAsia="ru-RU"/>
        </w:rPr>
        <w:t xml:space="preserve"> "Про дозвільну систему у сфері господарської діяльності" з урахуванням особливостей передбачених Законом України "Про місцеве самоврядування в Україні".</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13" w:name="n182"/>
      <w:bookmarkStart w:id="14" w:name="n28"/>
      <w:bookmarkEnd w:id="13"/>
      <w:bookmarkEnd w:id="14"/>
      <w:r w:rsidRPr="00B438CB">
        <w:rPr>
          <w:rFonts w:ascii="Times New Roman" w:eastAsia="Times New Roman" w:hAnsi="Times New Roman" w:cs="Times New Roman"/>
          <w:color w:val="000000"/>
          <w:lang w:eastAsia="ru-RU"/>
        </w:rPr>
        <w:t>3. Видача зазначених дозволів робочим органом здійснюється на безоплатній основі.</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15" w:name="n29"/>
      <w:bookmarkEnd w:id="15"/>
      <w:r w:rsidRPr="00B438CB">
        <w:rPr>
          <w:rFonts w:ascii="Times New Roman" w:eastAsia="Times New Roman" w:hAnsi="Times New Roman" w:cs="Times New Roman"/>
          <w:color w:val="000000"/>
          <w:lang w:eastAsia="ru-RU"/>
        </w:rPr>
        <w:t xml:space="preserve">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населених пунктів </w:t>
      </w:r>
      <w:proofErr w:type="spellStart"/>
      <w:r w:rsidRPr="00B438CB">
        <w:rPr>
          <w:rFonts w:ascii="Times New Roman" w:eastAsia="Times New Roman" w:hAnsi="Times New Roman" w:cs="Times New Roman"/>
          <w:color w:val="000000"/>
          <w:lang w:eastAsia="ru-RU"/>
        </w:rPr>
        <w:t>Щасливцевської</w:t>
      </w:r>
      <w:proofErr w:type="spellEnd"/>
      <w:r w:rsidRPr="00B438CB">
        <w:rPr>
          <w:rFonts w:ascii="Times New Roman" w:eastAsia="Times New Roman" w:hAnsi="Times New Roman" w:cs="Times New Roman"/>
          <w:color w:val="000000"/>
          <w:lang w:eastAsia="ru-RU"/>
        </w:rPr>
        <w:t xml:space="preserve"> сільської ради.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16" w:name="n43"/>
      <w:bookmarkStart w:id="17" w:name="n45"/>
      <w:bookmarkEnd w:id="16"/>
      <w:bookmarkEnd w:id="17"/>
      <w:r w:rsidRPr="00B438CB">
        <w:rPr>
          <w:rFonts w:ascii="Times New Roman" w:eastAsia="Times New Roman" w:hAnsi="Times New Roman" w:cs="Times New Roman"/>
          <w:color w:val="000000"/>
          <w:lang w:eastAsia="ru-RU"/>
        </w:rPr>
        <w:lastRenderedPageBreak/>
        <w:t xml:space="preserve">5. Для одержання дозволу заявник подає робочому органу заяву за </w:t>
      </w:r>
      <w:hyperlink r:id="rId8" w:anchor="n149" w:history="1">
        <w:r w:rsidRPr="00B438CB">
          <w:rPr>
            <w:rFonts w:ascii="Times New Roman" w:eastAsia="Times New Roman" w:hAnsi="Times New Roman" w:cs="Times New Roman"/>
            <w:color w:val="000000"/>
            <w:u w:val="single"/>
            <w:lang w:eastAsia="ru-RU"/>
          </w:rPr>
          <w:t>формою</w:t>
        </w:r>
      </w:hyperlink>
      <w:r w:rsidRPr="00B438CB">
        <w:rPr>
          <w:rFonts w:ascii="Times New Roman" w:eastAsia="Times New Roman" w:hAnsi="Times New Roman" w:cs="Times New Roman"/>
          <w:color w:val="000000"/>
          <w:lang w:eastAsia="ru-RU"/>
        </w:rPr>
        <w:t xml:space="preserve"> згідно з додатком 1 цього Порядку, до якої додаються:</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18" w:name="n46"/>
      <w:bookmarkEnd w:id="18"/>
      <w:r w:rsidRPr="00B438CB">
        <w:rPr>
          <w:rFonts w:ascii="Times New Roman" w:eastAsia="Times New Roman" w:hAnsi="Times New Roman" w:cs="Times New Roman"/>
          <w:color w:val="000000"/>
          <w:lang w:eastAsia="ru-RU"/>
        </w:rPr>
        <w:t>- 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копія витягу з Єдиного державного реєстру юридичних осіб, фізичних осіб-підприємців та громадських формувань про державну реєстрацію заявника як юридичної особи або фізичної особи-підприємця;</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xml:space="preserve">- </w:t>
      </w:r>
      <w:proofErr w:type="spellStart"/>
      <w:r w:rsidRPr="00B438CB">
        <w:rPr>
          <w:rFonts w:ascii="Times New Roman" w:eastAsia="Times New Roman" w:hAnsi="Times New Roman" w:cs="Times New Roman"/>
          <w:color w:val="000000"/>
          <w:lang w:eastAsia="ru-RU"/>
        </w:rPr>
        <w:t>топогеодезичний</w:t>
      </w:r>
      <w:proofErr w:type="spellEnd"/>
      <w:r w:rsidRPr="00B438CB">
        <w:rPr>
          <w:rFonts w:ascii="Times New Roman" w:eastAsia="Times New Roman" w:hAnsi="Times New Roman" w:cs="Times New Roman"/>
          <w:color w:val="000000"/>
          <w:lang w:eastAsia="ru-RU"/>
        </w:rPr>
        <w:t xml:space="preserve"> знімок місцевості (М 1:500) з прив'язкою місця розташування рекламного засобу; </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xml:space="preserve">- </w:t>
      </w:r>
      <w:proofErr w:type="spellStart"/>
      <w:r w:rsidRPr="00B438CB">
        <w:rPr>
          <w:rFonts w:ascii="Times New Roman" w:eastAsia="Times New Roman" w:hAnsi="Times New Roman" w:cs="Times New Roman"/>
          <w:color w:val="000000"/>
          <w:lang w:eastAsia="ru-RU"/>
        </w:rPr>
        <w:t>інщі</w:t>
      </w:r>
      <w:proofErr w:type="spellEnd"/>
      <w:r w:rsidRPr="00B438CB">
        <w:rPr>
          <w:rFonts w:ascii="Times New Roman" w:eastAsia="Times New Roman" w:hAnsi="Times New Roman" w:cs="Times New Roman"/>
          <w:color w:val="000000"/>
          <w:lang w:eastAsia="ru-RU"/>
        </w:rPr>
        <w:t xml:space="preserve"> документи на розсуд заявника.</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19" w:name="n47"/>
      <w:bookmarkStart w:id="20" w:name="n48"/>
      <w:bookmarkEnd w:id="19"/>
      <w:bookmarkEnd w:id="20"/>
      <w:r w:rsidRPr="00B438CB">
        <w:rPr>
          <w:rFonts w:ascii="Times New Roman" w:eastAsia="Times New Roman" w:hAnsi="Times New Roman" w:cs="Times New Roman"/>
          <w:color w:val="000000"/>
          <w:lang w:eastAsia="ru-RU"/>
        </w:rPr>
        <w:t>6. За наявності документів, передбачених пунктом 5 цього розділу, відомості про заяву у той же день вносяться робочим органом до внутрішнього реєстру заяв та дозволів на розміщення зовнішньої реклами (журналу),</w:t>
      </w:r>
      <w:bookmarkStart w:id="21" w:name="n186"/>
      <w:bookmarkEnd w:id="21"/>
      <w:r w:rsidRPr="00B438CB">
        <w:rPr>
          <w:rFonts w:ascii="Times New Roman" w:eastAsia="Times New Roman" w:hAnsi="Times New Roman" w:cs="Times New Roman"/>
          <w:color w:val="000000"/>
          <w:lang w:eastAsia="ru-RU"/>
        </w:rPr>
        <w:t xml:space="preserve"> форма якого визначена додатком № 2 до цього Порядку.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7. 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додатком № 3, до цього Порядку. Наявність такого дозволу є підставою щодо відмови заявнику.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22" w:name="n187"/>
      <w:bookmarkStart w:id="23" w:name="n188"/>
      <w:bookmarkEnd w:id="22"/>
      <w:bookmarkEnd w:id="23"/>
      <w:r w:rsidRPr="00B438CB">
        <w:rPr>
          <w:rFonts w:ascii="Times New Roman" w:eastAsia="Times New Roman" w:hAnsi="Times New Roman" w:cs="Times New Roman"/>
          <w:color w:val="000000"/>
          <w:lang w:eastAsia="ru-RU"/>
        </w:rPr>
        <w:t>8. Строк видачі дозволу або надання письмового повідомлення про відмову у його видачі становить 10 робочих днів, з моменту прийняття відповідного рішення виконавчим органом.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24" w:name="n185"/>
      <w:bookmarkStart w:id="25" w:name="n69"/>
      <w:bookmarkEnd w:id="24"/>
      <w:bookmarkEnd w:id="25"/>
      <w:r w:rsidRPr="00B438CB">
        <w:rPr>
          <w:rFonts w:ascii="Times New Roman" w:eastAsia="Times New Roman" w:hAnsi="Times New Roman" w:cs="Times New Roman"/>
          <w:color w:val="000000"/>
          <w:lang w:eastAsia="ru-RU"/>
        </w:rPr>
        <w:t>9. Видача дозволу погоджується робочим органом з власником місця або уповноваженим ним органом (особою), а також з:</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26" w:name="n190"/>
      <w:bookmarkEnd w:id="26"/>
      <w:r w:rsidRPr="00B438CB">
        <w:rPr>
          <w:rFonts w:ascii="Times New Roman" w:eastAsia="Times New Roman" w:hAnsi="Times New Roman" w:cs="Times New Roman"/>
          <w:color w:val="000000"/>
          <w:lang w:eastAsia="ru-RU"/>
        </w:rPr>
        <w:t>центральним органом виконавчої влади у сфері охорони культурної спадщини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27" w:name="n191"/>
      <w:bookmarkEnd w:id="27"/>
      <w:r w:rsidRPr="00B438CB">
        <w:rPr>
          <w:rFonts w:ascii="Times New Roman" w:eastAsia="Times New Roman" w:hAnsi="Times New Roman" w:cs="Times New Roman"/>
          <w:color w:val="000000"/>
          <w:lang w:eastAsia="ru-RU"/>
        </w:rPr>
        <w:t>місцевим органом виконавчої влади у сфері охорони культурної спадщини - у разі розміщення зовнішньої реклами на пам’ятках місцевого значення, а також в межах зон охорони цих пам’яток;</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центральним або місцевим органом виконавчої влади у сфері охорони об’єктів природно-заповідного фонду - у разі розміщення зовнішньої реклами в межах об’єктів природно-заповідного фонду;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28" w:name="n192"/>
      <w:bookmarkEnd w:id="28"/>
      <w:r w:rsidRPr="00B438CB">
        <w:rPr>
          <w:rFonts w:ascii="Times New Roman" w:eastAsia="Times New Roman" w:hAnsi="Times New Roman" w:cs="Times New Roman"/>
          <w:color w:val="000000"/>
          <w:lang w:eastAsia="ru-RU"/>
        </w:rPr>
        <w:t>утримувачем інженерних комунікацій - у разі розміщення зовнішньої реклами в межах охоронних зон цих комунікацій;</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proofErr w:type="spellStart"/>
      <w:r w:rsidRPr="00B438CB">
        <w:rPr>
          <w:rFonts w:ascii="Times New Roman" w:eastAsia="Times New Roman" w:hAnsi="Times New Roman" w:cs="Times New Roman"/>
          <w:color w:val="000000"/>
          <w:lang w:eastAsia="ru-RU"/>
        </w:rPr>
        <w:t>Укравтодором</w:t>
      </w:r>
      <w:proofErr w:type="spellEnd"/>
      <w:r w:rsidRPr="00B438CB">
        <w:rPr>
          <w:rFonts w:ascii="Times New Roman" w:eastAsia="Times New Roman" w:hAnsi="Times New Roman" w:cs="Times New Roman"/>
          <w:color w:val="000000"/>
          <w:lang w:eastAsia="ru-RU"/>
        </w:rPr>
        <w:t xml:space="preserve">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Національною поліцією -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29" w:name="n193"/>
      <w:bookmarkStart w:id="30" w:name="n194"/>
      <w:bookmarkEnd w:id="29"/>
      <w:bookmarkEnd w:id="30"/>
      <w:r w:rsidRPr="00B438CB">
        <w:rPr>
          <w:rFonts w:ascii="Times New Roman" w:eastAsia="Times New Roman" w:hAnsi="Times New Roman" w:cs="Times New Roman"/>
          <w:color w:val="000000"/>
          <w:lang w:eastAsia="ru-RU"/>
        </w:rPr>
        <w:t>Перелік органів та осіб, з якими погоджується видача дозволу визначених цим Порядком, є вичерпним.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31" w:name="n195"/>
      <w:bookmarkEnd w:id="31"/>
      <w:r w:rsidRPr="00B438CB">
        <w:rPr>
          <w:rFonts w:ascii="Times New Roman" w:eastAsia="Times New Roman" w:hAnsi="Times New Roman" w:cs="Times New Roman"/>
          <w:color w:val="000000"/>
          <w:lang w:eastAsia="ru-RU"/>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32" w:name="n196"/>
      <w:bookmarkEnd w:id="32"/>
      <w:r w:rsidRPr="00B438CB">
        <w:rPr>
          <w:rFonts w:ascii="Times New Roman" w:eastAsia="Times New Roman" w:hAnsi="Times New Roman" w:cs="Times New Roman"/>
          <w:color w:val="000000"/>
          <w:lang w:eastAsia="ru-RU"/>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Строк розгляду зазначених документів становить 5 робочих днів.</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33" w:name="n197"/>
      <w:bookmarkEnd w:id="33"/>
      <w:r w:rsidRPr="00B438CB">
        <w:rPr>
          <w:rFonts w:ascii="Times New Roman" w:eastAsia="Times New Roman" w:hAnsi="Times New Roman" w:cs="Times New Roman"/>
          <w:color w:val="000000"/>
          <w:lang w:eastAsia="ru-RU"/>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 на електронну адресу.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34" w:name="n198"/>
      <w:bookmarkEnd w:id="34"/>
      <w:r w:rsidRPr="00B438CB">
        <w:rPr>
          <w:rFonts w:ascii="Times New Roman" w:eastAsia="Times New Roman" w:hAnsi="Times New Roman" w:cs="Times New Roman"/>
          <w:color w:val="000000"/>
          <w:lang w:eastAsia="ru-RU"/>
        </w:rPr>
        <w:t>У разі ненадання органами, зазначеними в абзацах другому - п’ятому цього пункту, протягом встановленого строку погоджень або мотивованої відмови вважається, що видачу дозволу погоджено.</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У разі якщо адреса власника місця або уповноваженого ним органу (особи) робочому органу невідома, він призупиняє розгляд заяви про надання дозволу на розміщення зовнішньої реклами до з'ясування цих обставин, про що письмово повідомляє заявника. У цьому разі пріоритет заявника на місце розташування рекламного засобу не встановлюється.</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Надання дозволу на розміщення зовнішньої реклами без згоди власника місця або уповноваженого ним органу (особи) забороняється.</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35" w:name="n189"/>
      <w:bookmarkStart w:id="36" w:name="n78"/>
      <w:bookmarkEnd w:id="35"/>
      <w:bookmarkEnd w:id="36"/>
      <w:r w:rsidRPr="00B438CB">
        <w:rPr>
          <w:rFonts w:ascii="Times New Roman" w:eastAsia="Times New Roman" w:hAnsi="Times New Roman" w:cs="Times New Roman"/>
          <w:color w:val="000000"/>
          <w:lang w:eastAsia="ru-RU"/>
        </w:rPr>
        <w:t xml:space="preserve">10. Під час надання дозволу втручання у форму рекламного засобу та зміст реклами забороняється, крім випадків коли правилами благоустрою населених пунктів </w:t>
      </w:r>
      <w:proofErr w:type="spellStart"/>
      <w:r w:rsidRPr="00B438CB">
        <w:rPr>
          <w:rFonts w:ascii="Times New Roman" w:eastAsia="Times New Roman" w:hAnsi="Times New Roman" w:cs="Times New Roman"/>
          <w:color w:val="000000"/>
          <w:lang w:eastAsia="ru-RU"/>
        </w:rPr>
        <w:t>Щасливцевської</w:t>
      </w:r>
      <w:proofErr w:type="spellEnd"/>
      <w:r w:rsidRPr="00B438CB">
        <w:rPr>
          <w:rFonts w:ascii="Times New Roman" w:eastAsia="Times New Roman" w:hAnsi="Times New Roman" w:cs="Times New Roman"/>
          <w:color w:val="000000"/>
          <w:lang w:eastAsia="ru-RU"/>
        </w:rPr>
        <w:t xml:space="preserve"> сільської ради встановлені особливі вимоги щодо рекламних засобів.</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37" w:name="n79"/>
      <w:bookmarkEnd w:id="37"/>
      <w:r w:rsidRPr="00B438CB">
        <w:rPr>
          <w:rFonts w:ascii="Times New Roman" w:eastAsia="Times New Roman" w:hAnsi="Times New Roman" w:cs="Times New Roman"/>
          <w:color w:val="000000"/>
          <w:lang w:eastAsia="ru-RU"/>
        </w:rPr>
        <w:lastRenderedPageBreak/>
        <w:t>11. Робочий орган протягом не більш як двох робочих днів з дати одержання від органів та осіб, з якими погоджується видача дозволу, подає виконавчому органу ради пропозиції та проект відповідного рішення щодо надання дозволу або відмови у його наданні.</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38" w:name="n199"/>
      <w:bookmarkStart w:id="39" w:name="n80"/>
      <w:bookmarkEnd w:id="38"/>
      <w:bookmarkEnd w:id="39"/>
      <w:r w:rsidRPr="00B438CB">
        <w:rPr>
          <w:rFonts w:ascii="Times New Roman" w:eastAsia="Times New Roman" w:hAnsi="Times New Roman" w:cs="Times New Roman"/>
          <w:color w:val="000000"/>
          <w:lang w:eastAsia="ru-RU"/>
        </w:rPr>
        <w:t>12. Виконавчий орган ради після одержання зазначених пропозицій приймає рішення про надання дозволу або про відмову у його наданні, на найближчому засіданні</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40" w:name="n201"/>
      <w:bookmarkEnd w:id="40"/>
      <w:r w:rsidRPr="00B438CB">
        <w:rPr>
          <w:rFonts w:ascii="Times New Roman" w:eastAsia="Times New Roman" w:hAnsi="Times New Roman" w:cs="Times New Roman"/>
          <w:color w:val="000000"/>
          <w:lang w:eastAsia="ru-RU"/>
        </w:rPr>
        <w:t>Дозвіл або відмова у його видачі видається робочим органом не пізніше ніж протягом наступного робочого дня після прийняття відповідного рішення виконавчим органом.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 та цим Порядком.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Дозвіл видається у двох примірниках. Перший примірник дозволу видається заявникові, а другий-залишається робочому органу для обліку. Видача дозволу реєструється у внутрішньому реєстрі заяв та дозволів на розміщення зовнішньої реклами (журналі).</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41" w:name="n200"/>
      <w:bookmarkStart w:id="42" w:name="n84"/>
      <w:bookmarkEnd w:id="41"/>
      <w:bookmarkEnd w:id="42"/>
      <w:r w:rsidRPr="00B438CB">
        <w:rPr>
          <w:rFonts w:ascii="Times New Roman" w:eastAsia="Times New Roman" w:hAnsi="Times New Roman" w:cs="Times New Roman"/>
          <w:color w:val="000000"/>
          <w:lang w:eastAsia="ru-RU"/>
        </w:rPr>
        <w:t>13.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43" w:name="n85"/>
      <w:bookmarkStart w:id="44" w:name="n90"/>
      <w:bookmarkEnd w:id="43"/>
      <w:bookmarkEnd w:id="44"/>
      <w:r w:rsidRPr="00B438CB">
        <w:rPr>
          <w:rFonts w:ascii="Times New Roman" w:eastAsia="Times New Roman" w:hAnsi="Times New Roman" w:cs="Times New Roman"/>
          <w:color w:val="000000"/>
          <w:lang w:eastAsia="ru-RU"/>
        </w:rPr>
        <w:t>14. Дозвіл надається строком на п'ять років, якщо менший строк не зазначено у заяві або у погоджені наданому власником місця або уповноваженим ним органом (особою).</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45" w:name="n91"/>
      <w:bookmarkEnd w:id="45"/>
      <w:r w:rsidRPr="00B438CB">
        <w:rPr>
          <w:rFonts w:ascii="Times New Roman" w:eastAsia="Times New Roman" w:hAnsi="Times New Roman" w:cs="Times New Roman"/>
          <w:color w:val="000000"/>
          <w:lang w:eastAsia="ru-RU"/>
        </w:rPr>
        <w:t>15.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46" w:name="n92"/>
      <w:bookmarkStart w:id="47" w:name="n93"/>
      <w:bookmarkEnd w:id="46"/>
      <w:bookmarkEnd w:id="47"/>
      <w:r w:rsidRPr="00B438CB">
        <w:rPr>
          <w:rFonts w:ascii="Times New Roman" w:eastAsia="Times New Roman" w:hAnsi="Times New Roman" w:cs="Times New Roman"/>
          <w:color w:val="000000"/>
          <w:lang w:eastAsia="ru-RU"/>
        </w:rPr>
        <w:t>16.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48" w:name="n94"/>
      <w:bookmarkStart w:id="49" w:name="n100"/>
      <w:bookmarkEnd w:id="48"/>
      <w:bookmarkEnd w:id="49"/>
      <w:r w:rsidRPr="00B438CB">
        <w:rPr>
          <w:rFonts w:ascii="Times New Roman" w:eastAsia="Times New Roman" w:hAnsi="Times New Roman" w:cs="Times New Roman"/>
          <w:color w:val="000000"/>
          <w:lang w:eastAsia="ru-RU"/>
        </w:rPr>
        <w:t>17.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та за згодою останнього вносяться зміни у дозвіл на підставі відповідного рішення виконавчого органу. У разі не досягнення згоди щодо нового місця розташування рекламного засобу робочий орган готує пропозиції виконавчому органу щодо прийняття рішення про скасування дозволу.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50" w:name="n101"/>
      <w:bookmarkStart w:id="51" w:name="n102"/>
      <w:bookmarkEnd w:id="50"/>
      <w:bookmarkEnd w:id="51"/>
      <w:r w:rsidRPr="00B438CB">
        <w:rPr>
          <w:rFonts w:ascii="Times New Roman" w:eastAsia="Times New Roman" w:hAnsi="Times New Roman" w:cs="Times New Roman"/>
          <w:color w:val="000000"/>
          <w:lang w:eastAsia="ru-RU"/>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18. Строк дії дозволу продовжується на підставі заяви, яка подається робочому органу розповсюджувачем зовнішньої реклами у довільній формі не пізніше ніж за один місяць до закінчення строку дії дозволу. Дія дозволу продовжується рішенням виконавчого органу. Продовження строку дії дозволу фіксується у внутрішньому реєстрі заяв та дозволів на розміщення зовнішньої реклами (журналі) з внесенням відповідних змін у дозвіл.</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Для цілей цього порядку дозволи на розміщення рекламних засобів видані до набрання чинності цим Порядком, та термін дії яких не сплив вважаються такими що видані у відповідності до цього Порядку, строк дії цих дозволів продовжується за правилами визначеними цим Порядком.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Відмова у продовженні строку дії дозволу може бути оскаржена у порядку встановленому законодавством.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19. У разі набуття права власності на рекламний засіб іншою особою або передачі його в оренду дозвіл підлягає переоформленню.</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Особа, яка набула право власності на рекламний засіб або орендувала його, протягом одного місяця з дня виникнення права власності (користування) рекламним засобом звертається до робочого органу із заявою у довільній формі про переоформлення дозволу.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До заяви додається:</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документ, який засвідчує право власності (користування) на рекламний засіб;</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оригінал зареєстрованого дозволу;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письмове погодження власника місця розташування рекламного засобу або уповноваженого ним органу (особи);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копія витягу з Єдиного державного реєстру юридичних осіб, фізичних осіб-підприємців та громадських формувань про державну реєстрацію заявника як юридичної особи або фізичної особи-підприємця;</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lastRenderedPageBreak/>
        <w:t>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У разі відсутності зауважень до поданих заявником документів робочий орган протягом п</w:t>
      </w:r>
      <w:r w:rsidRPr="00B438CB">
        <w:rPr>
          <w:rFonts w:ascii="Times New Roman" w:eastAsia="Times New Roman" w:hAnsi="Times New Roman" w:cs="Times New Roman"/>
          <w:color w:val="000000"/>
          <w:lang w:val="ru-RU" w:eastAsia="ru-RU"/>
        </w:rPr>
        <w:t>’</w:t>
      </w:r>
      <w:r w:rsidRPr="00B438CB">
        <w:rPr>
          <w:rFonts w:ascii="Times New Roman" w:eastAsia="Times New Roman" w:hAnsi="Times New Roman" w:cs="Times New Roman"/>
          <w:color w:val="000000"/>
          <w:lang w:eastAsia="ru-RU"/>
        </w:rPr>
        <w:t>яті робочих днів з дати подання заяви вносить відповідні зміни у дозвіл.</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Переоформлення дозволу фіксується у внутрішньому реєстрі заяв та дозволів на розміщення зовнішньої реклами (журналі).</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Відмова у переоформленні дозволу може бути оскаржена у порядку, встановленому законодавством.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xml:space="preserve">20. Дозвіл скасовується до закінчення строку його дії на підставі рішення виконавчого органу за письмовою заявою розповсюджувача зовнішньої реклами, а також у разі невикористання місця розташування рекламного засобу безперервно протягом шести місяців; не переоформлення дозволу в установленому порядку; невнесення протягом двох місяців плати за користування місцем розміщення, що перебуває у комунальній власності </w:t>
      </w:r>
      <w:proofErr w:type="spellStart"/>
      <w:r w:rsidRPr="00B438CB">
        <w:rPr>
          <w:rFonts w:ascii="Times New Roman" w:eastAsia="Times New Roman" w:hAnsi="Times New Roman" w:cs="Times New Roman"/>
          <w:color w:val="000000"/>
          <w:lang w:eastAsia="ru-RU"/>
        </w:rPr>
        <w:t>Щасливцевської</w:t>
      </w:r>
      <w:proofErr w:type="spellEnd"/>
      <w:r w:rsidRPr="00B438CB">
        <w:rPr>
          <w:rFonts w:ascii="Times New Roman" w:eastAsia="Times New Roman" w:hAnsi="Times New Roman" w:cs="Times New Roman"/>
          <w:color w:val="000000"/>
          <w:lang w:eastAsia="ru-RU"/>
        </w:rPr>
        <w:t xml:space="preserve"> сільської ради; порушень вимог, встановлених цим Порядком або дозволом (оформлюється відповідним актом що складається робочим органом). Дозвіл скасовується також у разі звернення власника місця розташування рекламного засобу з відповідною заявою.</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Перелік підстав для скасування дозволу визначених цим Порядком є вичерпаним.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Рішення про скасування дозволу фіксується в журналі реєстрації та надсилається робочим органом розповсюджувачу зовнішньої реклами.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Рішення про скасування дозволу може бути оскаржене у порядку, встановленому законодавством.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p>
    <w:p w:rsidR="00B438CB" w:rsidRPr="00B438CB" w:rsidRDefault="00B438CB" w:rsidP="00B438CB">
      <w:pPr>
        <w:shd w:val="clear" w:color="auto" w:fill="FFFFFF"/>
        <w:spacing w:after="0" w:line="240" w:lineRule="auto"/>
        <w:ind w:firstLine="567"/>
        <w:jc w:val="center"/>
        <w:rPr>
          <w:rFonts w:ascii="Times New Roman" w:eastAsia="Times New Roman" w:hAnsi="Times New Roman" w:cs="Times New Roman"/>
          <w:b/>
          <w:color w:val="000000"/>
          <w:lang w:eastAsia="ru-RU"/>
        </w:rPr>
      </w:pPr>
      <w:r w:rsidRPr="00B438CB">
        <w:rPr>
          <w:rFonts w:ascii="Times New Roman" w:eastAsia="Times New Roman" w:hAnsi="Times New Roman" w:cs="Times New Roman"/>
          <w:b/>
          <w:color w:val="000000"/>
          <w:lang w:eastAsia="ru-RU"/>
        </w:rPr>
        <w:t>4. Вимоги до об</w:t>
      </w:r>
      <w:r w:rsidRPr="00B438CB">
        <w:rPr>
          <w:rFonts w:ascii="Times New Roman" w:eastAsia="Times New Roman" w:hAnsi="Times New Roman" w:cs="Times New Roman"/>
          <w:b/>
          <w:color w:val="000000"/>
          <w:lang w:val="ru-RU" w:eastAsia="ru-RU"/>
        </w:rPr>
        <w:t>’</w:t>
      </w:r>
      <w:proofErr w:type="spellStart"/>
      <w:r w:rsidRPr="00B438CB">
        <w:rPr>
          <w:rFonts w:ascii="Times New Roman" w:eastAsia="Times New Roman" w:hAnsi="Times New Roman" w:cs="Times New Roman"/>
          <w:b/>
          <w:color w:val="000000"/>
          <w:lang w:eastAsia="ru-RU"/>
        </w:rPr>
        <w:t>єктів</w:t>
      </w:r>
      <w:proofErr w:type="spellEnd"/>
      <w:r w:rsidRPr="00B438CB">
        <w:rPr>
          <w:rFonts w:ascii="Times New Roman" w:eastAsia="Times New Roman" w:hAnsi="Times New Roman" w:cs="Times New Roman"/>
          <w:b/>
          <w:color w:val="000000"/>
          <w:lang w:eastAsia="ru-RU"/>
        </w:rPr>
        <w:t xml:space="preserve"> зовнішньої реклами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1. Зовнішня реклама повинна відповідати таким вимогам: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розміщуватися з додержанням вимог техніки безпеки визначених законодавством;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розміщуватися із забезпеченням видимості дорожніх знаків;</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освітлення зовнішньої реклами не повинно засліплювати учасників дорожнього руху, а також відповідати санітарним нормам в частині освітлення житлових приміщень;</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xml:space="preserve">- фундамент наземної зовнішньої реклами, що виступає над поверхнею землі, може бути </w:t>
      </w:r>
      <w:proofErr w:type="spellStart"/>
      <w:r w:rsidRPr="00B438CB">
        <w:rPr>
          <w:rFonts w:ascii="Times New Roman" w:eastAsia="Times New Roman" w:hAnsi="Times New Roman" w:cs="Times New Roman"/>
          <w:color w:val="000000"/>
          <w:lang w:eastAsia="ru-RU"/>
        </w:rPr>
        <w:t>декоративно</w:t>
      </w:r>
      <w:proofErr w:type="spellEnd"/>
      <w:r w:rsidRPr="00B438CB">
        <w:rPr>
          <w:rFonts w:ascii="Times New Roman" w:eastAsia="Times New Roman" w:hAnsi="Times New Roman" w:cs="Times New Roman"/>
          <w:color w:val="000000"/>
          <w:lang w:eastAsia="ru-RU"/>
        </w:rPr>
        <w:t xml:space="preserve"> оформлений;</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xml:space="preserve">- на опорах наземної зовнішньої реклами, що розміщується вздовж проїжджої частини вулиць і доріг, за вимогою Національної поліції наноситься вертикальна дорожня розмітка із </w:t>
      </w:r>
      <w:proofErr w:type="spellStart"/>
      <w:r w:rsidRPr="00B438CB">
        <w:rPr>
          <w:rFonts w:ascii="Times New Roman" w:eastAsia="Times New Roman" w:hAnsi="Times New Roman" w:cs="Times New Roman"/>
          <w:color w:val="000000"/>
          <w:lang w:eastAsia="ru-RU"/>
        </w:rPr>
        <w:t>світлоповертаючих</w:t>
      </w:r>
      <w:proofErr w:type="spellEnd"/>
      <w:r w:rsidRPr="00B438CB">
        <w:rPr>
          <w:rFonts w:ascii="Times New Roman" w:eastAsia="Times New Roman" w:hAnsi="Times New Roman" w:cs="Times New Roman"/>
          <w:color w:val="000000"/>
          <w:lang w:eastAsia="ru-RU"/>
        </w:rPr>
        <w:t xml:space="preserve"> матеріалів заввишки до 2 метрів від поверхні землі;</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нижній край зовнішньої реклами, що розміщується над проїжджою частиною вулиць і доріг повинен розташовуватися на висоті не менш як 5 метрів від поверхні дорожнього покриття;</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2. Забороняється розташовувати рекламні засоби: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на пішохідних доріжках та алеях, якщо це перешкоджає вільному руху пішоходів;</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в інших випадках визначених цим Порядком.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3.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4.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середніх загальноосвітніх шкіл та інших навчальних закладів, в яких навчаються діти віком до 18 років.</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u w:val="single"/>
          <w:lang w:eastAsia="ru-RU"/>
        </w:rPr>
      </w:pPr>
      <w:r w:rsidRPr="00B438CB">
        <w:rPr>
          <w:rFonts w:ascii="Times New Roman" w:eastAsia="Times New Roman" w:hAnsi="Times New Roman" w:cs="Times New Roman"/>
          <w:color w:val="000000"/>
          <w:lang w:eastAsia="ru-RU"/>
        </w:rPr>
        <w:t>Перелік обмежень та заборон щодо розміщення зовнішньої реклами, встановлений цим Порядком є вичерпаним.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5. Роздроблення необхідної технічної документації, монтаж (демонтаж) рекламного засобу здійснюється відповідними підприємствами, установами та організаціями.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6. Розташування дахових рекламних засобів забороняється без попередньої технічної експертизи спеціалізованими підприємствами, установами та організаціями.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lastRenderedPageBreak/>
        <w:t>7. Підключення рекламних засобів до існуючих мереж зовнішнього освітлення здійснюється відповідно до вимог, передбачених законодавством.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8. Розташування рекламних засобів у межах охоронних зон інженерних комунікацій дозволяється за погодженням з (власником) утримувачем зазначених комунікацій.</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9. Відповідальність за дотримання умов дозволу, зміст реклами,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10.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11.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 У разі відсутності такого маркування рекламний засіб вважається самовільно встановленим.</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p>
    <w:p w:rsidR="00B438CB" w:rsidRPr="00B438CB" w:rsidRDefault="00B438CB" w:rsidP="00B438CB">
      <w:pPr>
        <w:shd w:val="clear" w:color="auto" w:fill="FFFFFF"/>
        <w:spacing w:after="0" w:line="240" w:lineRule="auto"/>
        <w:ind w:firstLine="567"/>
        <w:jc w:val="center"/>
        <w:rPr>
          <w:rFonts w:ascii="Times New Roman" w:eastAsia="Times New Roman" w:hAnsi="Times New Roman" w:cs="Times New Roman"/>
          <w:b/>
          <w:color w:val="000000"/>
          <w:lang w:eastAsia="ru-RU"/>
        </w:rPr>
      </w:pPr>
      <w:r w:rsidRPr="00B438CB">
        <w:rPr>
          <w:rFonts w:ascii="Times New Roman" w:eastAsia="Times New Roman" w:hAnsi="Times New Roman" w:cs="Times New Roman"/>
          <w:b/>
          <w:color w:val="000000"/>
          <w:lang w:eastAsia="ru-RU"/>
        </w:rPr>
        <w:t>5.Соціальна реклама</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1. Рекламодавцем соціальної реклами може бути будь - яка особа.</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2. Соціальна реклама не повинна містити посилань на конкретний товар та/або його виробника, на рекламодавця, на об</w:t>
      </w:r>
      <w:r w:rsidRPr="00B438CB">
        <w:rPr>
          <w:rFonts w:ascii="Times New Roman" w:eastAsia="Times New Roman" w:hAnsi="Times New Roman" w:cs="Times New Roman"/>
          <w:color w:val="000000"/>
          <w:lang w:val="ru-RU" w:eastAsia="ru-RU"/>
        </w:rPr>
        <w:t>’</w:t>
      </w:r>
      <w:proofErr w:type="spellStart"/>
      <w:r w:rsidRPr="00B438CB">
        <w:rPr>
          <w:rFonts w:ascii="Times New Roman" w:eastAsia="Times New Roman" w:hAnsi="Times New Roman" w:cs="Times New Roman"/>
          <w:color w:val="000000"/>
          <w:lang w:eastAsia="ru-RU"/>
        </w:rPr>
        <w:t>єкти</w:t>
      </w:r>
      <w:proofErr w:type="spellEnd"/>
      <w:r w:rsidRPr="00B438CB">
        <w:rPr>
          <w:rFonts w:ascii="Times New Roman" w:eastAsia="Times New Roman" w:hAnsi="Times New Roman" w:cs="Times New Roman"/>
          <w:color w:val="000000"/>
          <w:lang w:eastAsia="ru-RU"/>
        </w:rPr>
        <w:t xml:space="preserve"> права інтелектуальної власності, що належать виробнику товару або рекламодавцю соціальної реклами.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3. Порядок оформлення дозволу на розміщення соціальної реклами відбувається у порядку, встановленому цим Порядком. Плата за розміщення соціальної реклами не нараховується і не стягується. Строк розміщення соціальної реклами не може перевищувати шести місяців.</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p>
    <w:p w:rsidR="00B438CB" w:rsidRPr="00B438CB" w:rsidRDefault="00B438CB" w:rsidP="00B438CB">
      <w:pPr>
        <w:shd w:val="clear" w:color="auto" w:fill="FFFFFF"/>
        <w:spacing w:after="0" w:line="240" w:lineRule="auto"/>
        <w:ind w:firstLine="567"/>
        <w:jc w:val="center"/>
        <w:rPr>
          <w:rFonts w:ascii="Times New Roman" w:eastAsia="Times New Roman" w:hAnsi="Times New Roman" w:cs="Times New Roman"/>
          <w:b/>
          <w:color w:val="000000"/>
          <w:lang w:eastAsia="ru-RU"/>
        </w:rPr>
      </w:pPr>
      <w:r w:rsidRPr="00B438CB">
        <w:rPr>
          <w:rFonts w:ascii="Times New Roman" w:eastAsia="Times New Roman" w:hAnsi="Times New Roman" w:cs="Times New Roman"/>
          <w:b/>
          <w:color w:val="000000"/>
          <w:lang w:eastAsia="ru-RU"/>
        </w:rPr>
        <w:t>6. Порядок визначення розміру плати за право тимчасового користування місцями для розміщення рекламного засобу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52" w:name="n103"/>
      <w:bookmarkStart w:id="53" w:name="n121"/>
      <w:bookmarkEnd w:id="52"/>
      <w:bookmarkEnd w:id="53"/>
      <w:r w:rsidRPr="00B438CB">
        <w:rPr>
          <w:rFonts w:ascii="Times New Roman" w:eastAsia="Times New Roman" w:hAnsi="Times New Roman" w:cs="Times New Roman"/>
          <w:color w:val="000000"/>
          <w:lang w:eastAsia="ru-RU"/>
        </w:rPr>
        <w:t xml:space="preserve">1. Розмір плати за тимчасове користування місцем розташування рекламних засобів, що перебуває у комунальній власності </w:t>
      </w:r>
      <w:proofErr w:type="spellStart"/>
      <w:r w:rsidRPr="00B438CB">
        <w:rPr>
          <w:rFonts w:ascii="Times New Roman" w:eastAsia="Times New Roman" w:hAnsi="Times New Roman" w:cs="Times New Roman"/>
          <w:color w:val="000000"/>
          <w:lang w:eastAsia="ru-RU"/>
        </w:rPr>
        <w:t>Щасливцевської</w:t>
      </w:r>
      <w:proofErr w:type="spellEnd"/>
      <w:r w:rsidRPr="00B438CB">
        <w:rPr>
          <w:rFonts w:ascii="Times New Roman" w:eastAsia="Times New Roman" w:hAnsi="Times New Roman" w:cs="Times New Roman"/>
          <w:color w:val="000000"/>
          <w:lang w:eastAsia="ru-RU"/>
        </w:rPr>
        <w:t xml:space="preserve"> сільської ради, встановлюється у розмірі 800 (вісімсот) гривень за один м</w:t>
      </w:r>
      <w:r w:rsidRPr="00B438CB">
        <w:rPr>
          <w:rFonts w:ascii="Times New Roman" w:eastAsia="Times New Roman" w:hAnsi="Times New Roman" w:cs="Times New Roman"/>
          <w:color w:val="000000"/>
          <w:vertAlign w:val="superscript"/>
          <w:lang w:eastAsia="ru-RU"/>
        </w:rPr>
        <w:t>2</w:t>
      </w:r>
      <w:r w:rsidRPr="00B438CB">
        <w:rPr>
          <w:rFonts w:ascii="Times New Roman" w:eastAsia="Times New Roman" w:hAnsi="Times New Roman" w:cs="Times New Roman"/>
          <w:color w:val="000000"/>
          <w:lang w:eastAsia="ru-RU"/>
        </w:rPr>
        <w:t xml:space="preserve"> (без ПДВ) на рік.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w:t>
      </w:r>
      <w:smartTag w:uri="urn:schemas-microsoft-com:office:smarttags" w:element="metricconverter">
        <w:smartTagPr>
          <w:attr w:name="ProductID" w:val="0,5 метра"/>
        </w:smartTagPr>
        <w:r w:rsidRPr="00B438CB">
          <w:rPr>
            <w:rFonts w:ascii="Times New Roman" w:eastAsia="Times New Roman" w:hAnsi="Times New Roman" w:cs="Times New Roman"/>
            <w:color w:val="000000"/>
            <w:lang w:eastAsia="ru-RU"/>
          </w:rPr>
          <w:t>0,5 метра</w:t>
        </w:r>
      </w:smartTag>
      <w:r w:rsidRPr="00B438CB">
        <w:rPr>
          <w:rFonts w:ascii="Times New Roman" w:eastAsia="Times New Roman" w:hAnsi="Times New Roman" w:cs="Times New Roman"/>
          <w:color w:val="000000"/>
          <w:lang w:eastAsia="ru-RU"/>
        </w:rPr>
        <w:t xml:space="preserve"> за периметром горизонтальної проекції цього засобу. Для не наземного та не дахового рекламного засобу площа місця дорівнює площі вертикальної (фронтальної) проекції цього засобу на уявну паралельну їй площину.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54" w:name="n122"/>
      <w:bookmarkEnd w:id="54"/>
      <w:r w:rsidRPr="00B438CB">
        <w:rPr>
          <w:rFonts w:ascii="Times New Roman" w:eastAsia="Times New Roman" w:hAnsi="Times New Roman" w:cs="Times New Roman"/>
          <w:color w:val="000000"/>
          <w:lang w:eastAsia="ru-RU"/>
        </w:rPr>
        <w:t>2. Розмір плати за тимчасове користування місцем розташування рекламного засобу не встановлюється залежно від змісту реклами.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xml:space="preserve">3. Під час проведення рекламних акцій (виставок, шоу тощо) на відкритих майданчиках для визначення площі місця береться загальна площа території, яка надається організаторам таких акцій. У цьому разі розмір плати визначається окремим рішенням </w:t>
      </w:r>
      <w:proofErr w:type="spellStart"/>
      <w:r w:rsidRPr="00B438CB">
        <w:rPr>
          <w:rFonts w:ascii="Times New Roman" w:eastAsia="Times New Roman" w:hAnsi="Times New Roman" w:cs="Times New Roman"/>
          <w:color w:val="000000"/>
          <w:lang w:eastAsia="ru-RU"/>
        </w:rPr>
        <w:t>Щасливцевської</w:t>
      </w:r>
      <w:proofErr w:type="spellEnd"/>
      <w:r w:rsidRPr="00B438CB">
        <w:rPr>
          <w:rFonts w:ascii="Times New Roman" w:eastAsia="Times New Roman" w:hAnsi="Times New Roman" w:cs="Times New Roman"/>
          <w:color w:val="000000"/>
          <w:lang w:eastAsia="ru-RU"/>
        </w:rPr>
        <w:t xml:space="preserve"> сільської ради.</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55" w:name="n123"/>
      <w:bookmarkStart w:id="56" w:name="n137"/>
      <w:bookmarkStart w:id="57" w:name="n138"/>
      <w:bookmarkStart w:id="58" w:name="n139"/>
      <w:bookmarkStart w:id="59" w:name="n140"/>
      <w:bookmarkStart w:id="60" w:name="n141"/>
      <w:bookmarkStart w:id="61" w:name="n142"/>
      <w:bookmarkStart w:id="62" w:name="n206"/>
      <w:bookmarkStart w:id="63" w:name="n143"/>
      <w:bookmarkStart w:id="64" w:name="n144"/>
      <w:bookmarkEnd w:id="55"/>
      <w:bookmarkEnd w:id="56"/>
      <w:bookmarkEnd w:id="57"/>
      <w:bookmarkEnd w:id="58"/>
      <w:bookmarkEnd w:id="59"/>
      <w:bookmarkEnd w:id="60"/>
      <w:bookmarkEnd w:id="61"/>
      <w:bookmarkEnd w:id="62"/>
      <w:bookmarkEnd w:id="63"/>
      <w:bookmarkEnd w:id="64"/>
      <w:r w:rsidRPr="00B438CB">
        <w:rPr>
          <w:rFonts w:ascii="Times New Roman" w:eastAsia="Times New Roman" w:hAnsi="Times New Roman" w:cs="Times New Roman"/>
          <w:color w:val="000000"/>
          <w:lang w:eastAsia="ru-RU"/>
        </w:rPr>
        <w:t xml:space="preserve">4. Плата за тимчасове користування місцем розташування рекламних засобів, що перебувають в комунальній власності </w:t>
      </w:r>
      <w:proofErr w:type="spellStart"/>
      <w:r w:rsidRPr="00B438CB">
        <w:rPr>
          <w:rFonts w:ascii="Times New Roman" w:eastAsia="Times New Roman" w:hAnsi="Times New Roman" w:cs="Times New Roman"/>
          <w:color w:val="000000"/>
          <w:lang w:eastAsia="ru-RU"/>
        </w:rPr>
        <w:t>Щасливцевської</w:t>
      </w:r>
      <w:proofErr w:type="spellEnd"/>
      <w:r w:rsidRPr="00B438CB">
        <w:rPr>
          <w:rFonts w:ascii="Times New Roman" w:eastAsia="Times New Roman" w:hAnsi="Times New Roman" w:cs="Times New Roman"/>
          <w:color w:val="000000"/>
          <w:lang w:eastAsia="ru-RU"/>
        </w:rPr>
        <w:t xml:space="preserve"> сільської ради здійснюється помісячно та зараховуються до сільського бюджету </w:t>
      </w:r>
      <w:proofErr w:type="spellStart"/>
      <w:r w:rsidRPr="00B438CB">
        <w:rPr>
          <w:rFonts w:ascii="Times New Roman" w:eastAsia="Times New Roman" w:hAnsi="Times New Roman" w:cs="Times New Roman"/>
          <w:color w:val="000000"/>
          <w:lang w:eastAsia="ru-RU"/>
        </w:rPr>
        <w:t>Щасливцевської</w:t>
      </w:r>
      <w:proofErr w:type="spellEnd"/>
      <w:r w:rsidRPr="00B438CB">
        <w:rPr>
          <w:rFonts w:ascii="Times New Roman" w:eastAsia="Times New Roman" w:hAnsi="Times New Roman" w:cs="Times New Roman"/>
          <w:color w:val="000000"/>
          <w:lang w:eastAsia="ru-RU"/>
        </w:rPr>
        <w:t xml:space="preserve"> сільської ради.</w:t>
      </w:r>
    </w:p>
    <w:p w:rsidR="00B438CB" w:rsidRPr="00B438CB" w:rsidRDefault="00B438CB" w:rsidP="00B438CB">
      <w:pPr>
        <w:spacing w:after="0" w:line="240" w:lineRule="auto"/>
        <w:ind w:firstLine="567"/>
        <w:jc w:val="center"/>
        <w:rPr>
          <w:rFonts w:ascii="Times New Roman" w:eastAsia="Times New Roman" w:hAnsi="Times New Roman" w:cs="Times New Roman"/>
          <w:b/>
          <w:color w:val="000000"/>
          <w:lang w:eastAsia="ru-RU"/>
        </w:rPr>
      </w:pPr>
      <w:r w:rsidRPr="00B438CB">
        <w:rPr>
          <w:rFonts w:ascii="Times New Roman" w:eastAsia="Times New Roman" w:hAnsi="Times New Roman" w:cs="Times New Roman"/>
          <w:b/>
          <w:color w:val="000000"/>
          <w:lang w:eastAsia="ru-RU"/>
        </w:rPr>
        <w:t>7. Заключні положення.</w:t>
      </w:r>
    </w:p>
    <w:p w:rsidR="00B438CB" w:rsidRPr="00B438CB" w:rsidRDefault="00B438CB" w:rsidP="00B438CB">
      <w:pPr>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1. Розповсюджувач зовнішньої реклами, винний у порушенні цього Порядку, несе відповідальність згідно із законодавством.</w:t>
      </w:r>
    </w:p>
    <w:p w:rsidR="00B438CB" w:rsidRPr="00B438CB" w:rsidRDefault="00B438CB" w:rsidP="00B438CB">
      <w:pPr>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 xml:space="preserve">2. Питання, що не врегульовані цим Положенням, вирішуються згідно чинного законодавства України, а також відповідно до рішень </w:t>
      </w:r>
      <w:proofErr w:type="spellStart"/>
      <w:r w:rsidRPr="00B438CB">
        <w:rPr>
          <w:rFonts w:ascii="Times New Roman" w:eastAsia="Times New Roman" w:hAnsi="Times New Roman" w:cs="Times New Roman"/>
          <w:color w:val="000000"/>
          <w:lang w:eastAsia="ru-RU"/>
        </w:rPr>
        <w:t>Щасливцевської</w:t>
      </w:r>
      <w:proofErr w:type="spellEnd"/>
      <w:r w:rsidRPr="00B438CB">
        <w:rPr>
          <w:rFonts w:ascii="Times New Roman" w:eastAsia="Times New Roman" w:hAnsi="Times New Roman" w:cs="Times New Roman"/>
          <w:color w:val="000000"/>
          <w:lang w:eastAsia="ru-RU"/>
        </w:rPr>
        <w:t xml:space="preserve"> сільської ради та її виконавчого комітету.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r w:rsidRPr="00B438CB">
        <w:rPr>
          <w:rFonts w:ascii="Times New Roman" w:eastAsia="Times New Roman" w:hAnsi="Times New Roman" w:cs="Times New Roman"/>
          <w:color w:val="000000"/>
          <w:lang w:eastAsia="ru-RU"/>
        </w:rPr>
        <w:t>3. Спори, що виникають при вирішенні питань, пов’язаних з розміщенням зовнішньої реклами, вирішуються у встановленому законом порядку.</w:t>
      </w: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lang w:eastAsia="ru-RU"/>
        </w:rPr>
      </w:pP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B438CB"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A1A56" w:rsidRPr="00B438CB" w:rsidRDefault="00B438CB" w:rsidP="00B438C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438CB">
        <w:rPr>
          <w:rFonts w:ascii="Times New Roman" w:eastAsia="Times New Roman" w:hAnsi="Times New Roman" w:cs="Times New Roman"/>
          <w:color w:val="000000"/>
          <w:sz w:val="28"/>
          <w:szCs w:val="28"/>
          <w:lang w:eastAsia="ru-RU"/>
        </w:rPr>
        <w:t xml:space="preserve">Секретар ради                                                                 І.В. </w:t>
      </w:r>
      <w:proofErr w:type="spellStart"/>
      <w:r w:rsidRPr="00B438CB">
        <w:rPr>
          <w:rFonts w:ascii="Times New Roman" w:eastAsia="Times New Roman" w:hAnsi="Times New Roman" w:cs="Times New Roman"/>
          <w:color w:val="000000"/>
          <w:sz w:val="28"/>
          <w:szCs w:val="28"/>
          <w:lang w:eastAsia="ru-RU"/>
        </w:rPr>
        <w:t>Пуляєва</w:t>
      </w:r>
      <w:bookmarkStart w:id="65" w:name="_GoBack"/>
      <w:bookmarkEnd w:id="65"/>
      <w:proofErr w:type="spellEnd"/>
    </w:p>
    <w:sectPr w:rsidR="007A1A56" w:rsidRPr="00B438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DF9"/>
    <w:multiLevelType w:val="hybridMultilevel"/>
    <w:tmpl w:val="B96E4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ED2117"/>
    <w:multiLevelType w:val="hybridMultilevel"/>
    <w:tmpl w:val="155A9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F203E6"/>
    <w:multiLevelType w:val="hybridMultilevel"/>
    <w:tmpl w:val="A6629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6F38E9"/>
    <w:multiLevelType w:val="hybridMultilevel"/>
    <w:tmpl w:val="D550D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9C4182"/>
    <w:multiLevelType w:val="hybridMultilevel"/>
    <w:tmpl w:val="F1B2E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9C"/>
    <w:rsid w:val="00085429"/>
    <w:rsid w:val="001D2355"/>
    <w:rsid w:val="002074F3"/>
    <w:rsid w:val="00272FF6"/>
    <w:rsid w:val="00315E8A"/>
    <w:rsid w:val="003F68FD"/>
    <w:rsid w:val="00424BA1"/>
    <w:rsid w:val="00542F9F"/>
    <w:rsid w:val="00620CB6"/>
    <w:rsid w:val="006A3FF5"/>
    <w:rsid w:val="006F386D"/>
    <w:rsid w:val="007054EC"/>
    <w:rsid w:val="00780F1B"/>
    <w:rsid w:val="007931D0"/>
    <w:rsid w:val="007A1A56"/>
    <w:rsid w:val="00800C90"/>
    <w:rsid w:val="0097499F"/>
    <w:rsid w:val="009E609C"/>
    <w:rsid w:val="00B02117"/>
    <w:rsid w:val="00B438CB"/>
    <w:rsid w:val="00B90C58"/>
    <w:rsid w:val="00B9245F"/>
    <w:rsid w:val="00BF26AC"/>
    <w:rsid w:val="00C73C1B"/>
    <w:rsid w:val="00D14D51"/>
    <w:rsid w:val="00D50BD1"/>
    <w:rsid w:val="00D733F3"/>
    <w:rsid w:val="00E25C92"/>
    <w:rsid w:val="00F02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E609C"/>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9E609C"/>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609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E609C"/>
    <w:rPr>
      <w:rFonts w:ascii="Arial" w:eastAsia="Times New Roman" w:hAnsi="Arial" w:cs="Arial"/>
      <w:b/>
      <w:bCs/>
      <w:sz w:val="26"/>
      <w:szCs w:val="26"/>
      <w:lang w:val="ru-RU" w:eastAsia="ru-RU"/>
    </w:rPr>
  </w:style>
  <w:style w:type="numbering" w:customStyle="1" w:styleId="1">
    <w:name w:val="Нет списка1"/>
    <w:next w:val="a2"/>
    <w:semiHidden/>
    <w:rsid w:val="009E609C"/>
  </w:style>
  <w:style w:type="paragraph" w:styleId="a3">
    <w:name w:val="Body Text"/>
    <w:basedOn w:val="a"/>
    <w:link w:val="a4"/>
    <w:rsid w:val="009E609C"/>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9E609C"/>
    <w:rPr>
      <w:rFonts w:ascii="Times New Roman" w:eastAsia="Times New Roman" w:hAnsi="Times New Roman" w:cs="Times New Roman"/>
      <w:sz w:val="28"/>
      <w:szCs w:val="20"/>
      <w:lang w:eastAsia="ru-RU"/>
    </w:rPr>
  </w:style>
  <w:style w:type="paragraph" w:customStyle="1" w:styleId="NoSpacing">
    <w:name w:val="No Spacing"/>
    <w:rsid w:val="009E609C"/>
    <w:pPr>
      <w:spacing w:after="0" w:line="240" w:lineRule="auto"/>
    </w:pPr>
    <w:rPr>
      <w:rFonts w:ascii="Calibri" w:eastAsia="Times New Roman" w:hAnsi="Calibri" w:cs="Times New Roman"/>
      <w:lang w:val="ru-RU"/>
    </w:rPr>
  </w:style>
  <w:style w:type="paragraph" w:customStyle="1" w:styleId="rvps6">
    <w:name w:val="rvps6"/>
    <w:basedOn w:val="a"/>
    <w:rsid w:val="009E609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basedOn w:val="a0"/>
    <w:rsid w:val="009E609C"/>
    <w:rPr>
      <w:rFonts w:cs="Times New Roman"/>
    </w:rPr>
  </w:style>
  <w:style w:type="character" w:customStyle="1" w:styleId="rvts37">
    <w:name w:val="rvts37"/>
    <w:basedOn w:val="a0"/>
    <w:rsid w:val="009E609C"/>
    <w:rPr>
      <w:rFonts w:cs="Times New Roman"/>
    </w:rPr>
  </w:style>
  <w:style w:type="paragraph" w:styleId="HTML">
    <w:name w:val="HTML Preformatted"/>
    <w:basedOn w:val="a"/>
    <w:link w:val="HTML0"/>
    <w:rsid w:val="009E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9E609C"/>
    <w:rPr>
      <w:rFonts w:ascii="Courier New" w:eastAsia="Times New Roman" w:hAnsi="Courier New" w:cs="Courier New"/>
      <w:sz w:val="20"/>
      <w:szCs w:val="20"/>
      <w:lang w:val="ru-RU" w:eastAsia="ru-RU"/>
    </w:rPr>
  </w:style>
  <w:style w:type="paragraph" w:customStyle="1" w:styleId="rvps2">
    <w:name w:val="rvps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rsid w:val="009E609C"/>
    <w:rPr>
      <w:color w:val="0000FF"/>
      <w:u w:val="single"/>
    </w:rPr>
  </w:style>
  <w:style w:type="paragraph" w:styleId="a6">
    <w:name w:val="Normal (Web)"/>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9E609C"/>
  </w:style>
  <w:style w:type="table" w:styleId="a7">
    <w:name w:val="Table Grid"/>
    <w:basedOn w:val="a1"/>
    <w:rsid w:val="009E60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38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E609C"/>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9E609C"/>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609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E609C"/>
    <w:rPr>
      <w:rFonts w:ascii="Arial" w:eastAsia="Times New Roman" w:hAnsi="Arial" w:cs="Arial"/>
      <w:b/>
      <w:bCs/>
      <w:sz w:val="26"/>
      <w:szCs w:val="26"/>
      <w:lang w:val="ru-RU" w:eastAsia="ru-RU"/>
    </w:rPr>
  </w:style>
  <w:style w:type="numbering" w:customStyle="1" w:styleId="1">
    <w:name w:val="Нет списка1"/>
    <w:next w:val="a2"/>
    <w:semiHidden/>
    <w:rsid w:val="009E609C"/>
  </w:style>
  <w:style w:type="paragraph" w:styleId="a3">
    <w:name w:val="Body Text"/>
    <w:basedOn w:val="a"/>
    <w:link w:val="a4"/>
    <w:rsid w:val="009E609C"/>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9E609C"/>
    <w:rPr>
      <w:rFonts w:ascii="Times New Roman" w:eastAsia="Times New Roman" w:hAnsi="Times New Roman" w:cs="Times New Roman"/>
      <w:sz w:val="28"/>
      <w:szCs w:val="20"/>
      <w:lang w:eastAsia="ru-RU"/>
    </w:rPr>
  </w:style>
  <w:style w:type="paragraph" w:customStyle="1" w:styleId="NoSpacing">
    <w:name w:val="No Spacing"/>
    <w:rsid w:val="009E609C"/>
    <w:pPr>
      <w:spacing w:after="0" w:line="240" w:lineRule="auto"/>
    </w:pPr>
    <w:rPr>
      <w:rFonts w:ascii="Calibri" w:eastAsia="Times New Roman" w:hAnsi="Calibri" w:cs="Times New Roman"/>
      <w:lang w:val="ru-RU"/>
    </w:rPr>
  </w:style>
  <w:style w:type="paragraph" w:customStyle="1" w:styleId="rvps6">
    <w:name w:val="rvps6"/>
    <w:basedOn w:val="a"/>
    <w:rsid w:val="009E609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basedOn w:val="a0"/>
    <w:rsid w:val="009E609C"/>
    <w:rPr>
      <w:rFonts w:cs="Times New Roman"/>
    </w:rPr>
  </w:style>
  <w:style w:type="character" w:customStyle="1" w:styleId="rvts37">
    <w:name w:val="rvts37"/>
    <w:basedOn w:val="a0"/>
    <w:rsid w:val="009E609C"/>
    <w:rPr>
      <w:rFonts w:cs="Times New Roman"/>
    </w:rPr>
  </w:style>
  <w:style w:type="paragraph" w:styleId="HTML">
    <w:name w:val="HTML Preformatted"/>
    <w:basedOn w:val="a"/>
    <w:link w:val="HTML0"/>
    <w:rsid w:val="009E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9E609C"/>
    <w:rPr>
      <w:rFonts w:ascii="Courier New" w:eastAsia="Times New Roman" w:hAnsi="Courier New" w:cs="Courier New"/>
      <w:sz w:val="20"/>
      <w:szCs w:val="20"/>
      <w:lang w:val="ru-RU" w:eastAsia="ru-RU"/>
    </w:rPr>
  </w:style>
  <w:style w:type="paragraph" w:customStyle="1" w:styleId="rvps2">
    <w:name w:val="rvps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rsid w:val="009E609C"/>
    <w:rPr>
      <w:color w:val="0000FF"/>
      <w:u w:val="single"/>
    </w:rPr>
  </w:style>
  <w:style w:type="paragraph" w:styleId="a6">
    <w:name w:val="Normal (Web)"/>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9E609C"/>
  </w:style>
  <w:style w:type="table" w:styleId="a7">
    <w:name w:val="Table Grid"/>
    <w:basedOn w:val="a1"/>
    <w:rsid w:val="009E60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38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067-2003-%D0%BF" TargetMode="External"/><Relationship Id="rId3" Type="http://schemas.microsoft.com/office/2007/relationships/stylesWithEffects" Target="stylesWithEffects.xml"/><Relationship Id="rId7" Type="http://schemas.openxmlformats.org/officeDocument/2006/relationships/hyperlink" Target="http://zakon3.rada.gov.ua/laws/show/280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70/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15268</Words>
  <Characters>8703</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2019-04-15T12:23:00Z</dcterms:created>
  <dcterms:modified xsi:type="dcterms:W3CDTF">2019-04-15T12:23:00Z</dcterms:modified>
</cp:coreProperties>
</file>