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F" w:rsidRPr="00E963AF" w:rsidRDefault="00E963AF" w:rsidP="00E963AF">
      <w:pPr>
        <w:widowControl w:val="0"/>
        <w:spacing w:after="304" w:line="278" w:lineRule="exact"/>
        <w:ind w:left="7371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</w:pP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 xml:space="preserve">Додаток №2 до рішення </w:t>
      </w: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>64</w:t>
      </w: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 xml:space="preserve"> сесії </w:t>
      </w:r>
      <w:proofErr w:type="spellStart"/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>Щасливцевської</w:t>
      </w:r>
      <w:proofErr w:type="spellEnd"/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 xml:space="preserve"> сільської ради 7 скликання № </w:t>
      </w: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 xml:space="preserve">1027 </w:t>
      </w: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>від</w:t>
      </w: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 xml:space="preserve"> 10.05.2018 </w:t>
      </w:r>
      <w:r w:rsidRPr="00E963AF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 w:eastAsia="uk-UA"/>
        </w:rPr>
        <w:t>р. «Про проведення земельних торгів у формі аукціону  з продажу права оренди»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sz w:val="28"/>
          <w:szCs w:val="28"/>
        </w:rPr>
        <w:t>Догові</w:t>
      </w:r>
      <w:proofErr w:type="gramStart"/>
      <w:r w:rsidRPr="00E963AF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sz w:val="28"/>
          <w:szCs w:val="28"/>
        </w:rPr>
        <w:t>землі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6331"/>
          <w:tab w:val="left" w:leader="underscore" w:pos="7042"/>
          <w:tab w:val="left" w:leader="underscore" w:pos="8530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2"/>
          <w:sz w:val="28"/>
          <w:szCs w:val="28"/>
        </w:rPr>
        <w:t xml:space="preserve">с.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Щасливцеве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</w:t>
      </w:r>
      <w:bookmarkStart w:id="0" w:name="_GoBack"/>
      <w:bookmarkEnd w:id="0"/>
      <w:r w:rsidRPr="00E963AF">
        <w:rPr>
          <w:rFonts w:ascii="Times New Roman" w:hAnsi="Times New Roman"/>
          <w:spacing w:val="-2"/>
          <w:sz w:val="28"/>
          <w:szCs w:val="28"/>
        </w:rPr>
        <w:t xml:space="preserve">      __________________ 20</w:t>
      </w:r>
      <w:r w:rsidRPr="00E963AF">
        <w:rPr>
          <w:rFonts w:ascii="Times New Roman" w:hAnsi="Times New Roman"/>
          <w:spacing w:val="-2"/>
          <w:sz w:val="28"/>
          <w:szCs w:val="28"/>
        </w:rPr>
        <w:softHyphen/>
      </w:r>
      <w:r w:rsidRPr="00E963AF">
        <w:rPr>
          <w:rFonts w:ascii="Times New Roman" w:hAnsi="Times New Roman"/>
          <w:spacing w:val="-2"/>
          <w:sz w:val="28"/>
          <w:szCs w:val="28"/>
        </w:rPr>
        <w:softHyphen/>
        <w:t>___</w:t>
      </w:r>
      <w:r w:rsidRPr="00E963AF">
        <w:rPr>
          <w:rFonts w:ascii="Times New Roman" w:hAnsi="Times New Roman"/>
          <w:spacing w:val="-3"/>
          <w:sz w:val="28"/>
          <w:szCs w:val="28"/>
        </w:rPr>
        <w:t xml:space="preserve"> р.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963AF" w:rsidRPr="00E963AF" w:rsidRDefault="00E963AF" w:rsidP="00E963A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i/>
          <w:iCs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963AF">
        <w:rPr>
          <w:rFonts w:ascii="Times New Roman" w:hAnsi="Times New Roman"/>
          <w:b/>
          <w:i/>
          <w:sz w:val="28"/>
          <w:szCs w:val="28"/>
        </w:rPr>
        <w:t xml:space="preserve">ЩАСЛИВЦЕВСЬКА СІЛЬСЬКА РАДА </w:t>
      </w:r>
      <w:r w:rsidRPr="00E963AF">
        <w:rPr>
          <w:rFonts w:ascii="Times New Roman" w:hAnsi="Times New Roman"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код 26186462),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особі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голови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i/>
          <w:iCs/>
          <w:sz w:val="28"/>
          <w:szCs w:val="28"/>
        </w:rPr>
        <w:t>Плохушко</w:t>
      </w:r>
      <w:proofErr w:type="spellEnd"/>
      <w:r w:rsidRPr="00E963A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i/>
          <w:iCs/>
          <w:sz w:val="28"/>
          <w:szCs w:val="28"/>
        </w:rPr>
        <w:t>Віктора</w:t>
      </w:r>
      <w:proofErr w:type="spellEnd"/>
      <w:r w:rsidRPr="00E963A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i/>
          <w:iCs/>
          <w:sz w:val="28"/>
          <w:szCs w:val="28"/>
        </w:rPr>
        <w:t>Олександровича</w:t>
      </w:r>
      <w:proofErr w:type="spellEnd"/>
      <w:r w:rsidRPr="00E963AF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діючої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E963AF">
        <w:rPr>
          <w:rFonts w:ascii="Times New Roman" w:hAnsi="Times New Roman"/>
          <w:sz w:val="28"/>
          <w:szCs w:val="28"/>
        </w:rPr>
        <w:t>сесії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ради 7 </w:t>
      </w:r>
      <w:proofErr w:type="spellStart"/>
      <w:r w:rsidRPr="00E963AF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11.11.2015 р. №1 "Про </w:t>
      </w:r>
      <w:proofErr w:type="spellStart"/>
      <w:r w:rsidRPr="00E963AF">
        <w:rPr>
          <w:rFonts w:ascii="Times New Roman" w:hAnsi="Times New Roman"/>
          <w:sz w:val="28"/>
          <w:szCs w:val="28"/>
        </w:rPr>
        <w:t>обрання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голови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ради", Статуту </w:t>
      </w:r>
      <w:proofErr w:type="spellStart"/>
      <w:r w:rsidRPr="00E963A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сіл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Генічеська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Гірка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селища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Приозерне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Закону </w:t>
      </w:r>
      <w:proofErr w:type="spellStart"/>
      <w:r w:rsidRPr="00E963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E963A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", з одного боку, та </w:t>
      </w:r>
      <w:proofErr w:type="spellStart"/>
      <w:r w:rsidRPr="00E963AF">
        <w:rPr>
          <w:rFonts w:ascii="Times New Roman" w:hAnsi="Times New Roman"/>
          <w:b/>
          <w:i/>
          <w:iCs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b/>
          <w:i/>
          <w:iCs/>
          <w:sz w:val="28"/>
          <w:szCs w:val="28"/>
        </w:rPr>
        <w:t>_______________________  __________________________________________</w:t>
      </w:r>
      <w:r w:rsidRPr="00E963AF">
        <w:rPr>
          <w:rFonts w:ascii="Times New Roman" w:hAnsi="Times New Roman"/>
          <w:b/>
          <w:sz w:val="28"/>
          <w:szCs w:val="28"/>
        </w:rPr>
        <w:t>,</w:t>
      </w:r>
      <w:r w:rsidRPr="00E963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963AF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код______________), 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особі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Pr="00E963AF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діючого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_____________________, з другого боку, </w:t>
      </w:r>
      <w:proofErr w:type="spellStart"/>
      <w:r w:rsidRPr="00E963AF">
        <w:rPr>
          <w:rFonts w:ascii="Times New Roman" w:hAnsi="Times New Roman"/>
          <w:sz w:val="28"/>
          <w:szCs w:val="28"/>
        </w:rPr>
        <w:t>уклали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цей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договір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963AF">
        <w:rPr>
          <w:rFonts w:ascii="Times New Roman" w:hAnsi="Times New Roman"/>
          <w:sz w:val="28"/>
          <w:szCs w:val="28"/>
        </w:rPr>
        <w:t>нижченаведене</w:t>
      </w:r>
      <w:proofErr w:type="spellEnd"/>
      <w:r w:rsidRPr="00E963AF">
        <w:rPr>
          <w:rFonts w:ascii="Times New Roman" w:hAnsi="Times New Roman"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b/>
          <w:bCs/>
          <w:sz w:val="28"/>
          <w:szCs w:val="28"/>
        </w:rPr>
        <w:t>Предмет договору</w:t>
      </w:r>
    </w:p>
    <w:p w:rsidR="00E963AF" w:rsidRPr="00E963AF" w:rsidRDefault="00E963AF" w:rsidP="00E963AF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3AF">
        <w:rPr>
          <w:rFonts w:ascii="Times New Roman" w:hAnsi="Times New Roman"/>
          <w:spacing w:val="-19"/>
          <w:sz w:val="28"/>
          <w:szCs w:val="28"/>
        </w:rPr>
        <w:t xml:space="preserve">1.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за результатами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торгів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відбулися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___________________ (протокол №____ </w:t>
      </w:r>
      <w:proofErr w:type="spellStart"/>
      <w:r w:rsidRPr="00E963AF">
        <w:rPr>
          <w:rFonts w:ascii="Times New Roman" w:hAnsi="Times New Roman"/>
          <w:sz w:val="28"/>
          <w:szCs w:val="28"/>
        </w:rPr>
        <w:t>надає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приймає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строкове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платне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 w:rsidRPr="00E963A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цільове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призначення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3AF">
        <w:rPr>
          <w:rFonts w:ascii="Times New Roman" w:hAnsi="Times New Roman"/>
          <w:iCs/>
          <w:sz w:val="28"/>
          <w:szCs w:val="28"/>
        </w:rPr>
        <w:t xml:space="preserve">з </w:t>
      </w:r>
      <w:proofErr w:type="spellStart"/>
      <w:r w:rsidRPr="00E963AF">
        <w:rPr>
          <w:rFonts w:ascii="Times New Roman" w:hAnsi="Times New Roman"/>
          <w:iCs/>
          <w:sz w:val="28"/>
          <w:szCs w:val="28"/>
        </w:rPr>
        <w:t>кадастровим</w:t>
      </w:r>
      <w:proofErr w:type="spellEnd"/>
      <w:r w:rsidRPr="00E963AF">
        <w:rPr>
          <w:rFonts w:ascii="Times New Roman" w:hAnsi="Times New Roman"/>
          <w:iCs/>
          <w:sz w:val="28"/>
          <w:szCs w:val="28"/>
        </w:rPr>
        <w:t xml:space="preserve"> номером ____________________________, </w:t>
      </w:r>
      <w:r w:rsidRPr="00E963AF">
        <w:rPr>
          <w:rFonts w:ascii="Times New Roman" w:hAnsi="Times New Roman"/>
          <w:spacing w:val="-1"/>
          <w:sz w:val="28"/>
          <w:szCs w:val="28"/>
        </w:rPr>
        <w:t xml:space="preserve">яка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розташована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63AF">
        <w:rPr>
          <w:rFonts w:ascii="Times New Roman" w:hAnsi="Times New Roman"/>
          <w:iCs/>
          <w:spacing w:val="-1"/>
          <w:sz w:val="28"/>
          <w:szCs w:val="28"/>
        </w:rPr>
        <w:t>_________________________________________________________________________.</w:t>
      </w:r>
      <w:r w:rsidRPr="00E963AF">
        <w:rPr>
          <w:rFonts w:ascii="Times New Roman" w:hAnsi="Times New Roman"/>
          <w:i/>
          <w:sz w:val="28"/>
          <w:szCs w:val="28"/>
        </w:rPr>
        <w:t>(місцезнаходження)</w:t>
      </w:r>
    </w:p>
    <w:p w:rsidR="00E963AF" w:rsidRPr="00E963AF" w:rsidRDefault="00E963AF" w:rsidP="00E963AF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/>
          <w:i/>
          <w:iCs/>
          <w:spacing w:val="-1"/>
          <w:sz w:val="28"/>
          <w:szCs w:val="28"/>
          <w:u w:val="single"/>
        </w:rPr>
      </w:pP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Об'єкт</w:t>
      </w:r>
      <w:proofErr w:type="spellEnd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>оренди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передається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площею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__________.</w:t>
      </w:r>
    </w:p>
    <w:p w:rsidR="00E963AF" w:rsidRPr="00E963AF" w:rsidRDefault="00E963AF" w:rsidP="00E963AF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E963AF">
        <w:rPr>
          <w:rFonts w:ascii="Times New Roman" w:hAnsi="Times New Roman"/>
          <w:iCs/>
          <w:sz w:val="28"/>
          <w:szCs w:val="28"/>
        </w:rPr>
        <w:t xml:space="preserve">3.Земельна </w:t>
      </w:r>
      <w:proofErr w:type="spellStart"/>
      <w:r w:rsidRPr="00E963AF">
        <w:rPr>
          <w:rFonts w:ascii="Times New Roman" w:hAnsi="Times New Roman"/>
          <w:iCs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E963AF">
        <w:rPr>
          <w:rFonts w:ascii="Times New Roman" w:hAnsi="Times New Roman"/>
          <w:iCs/>
          <w:sz w:val="28"/>
          <w:szCs w:val="28"/>
        </w:rPr>
        <w:t>ільна</w:t>
      </w:r>
      <w:proofErr w:type="spellEnd"/>
      <w:r w:rsidRPr="00E963A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Cs/>
          <w:sz w:val="28"/>
          <w:szCs w:val="28"/>
        </w:rPr>
        <w:t>від</w:t>
      </w:r>
      <w:proofErr w:type="spellEnd"/>
      <w:r w:rsidRPr="00E963A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Cs/>
          <w:sz w:val="28"/>
          <w:szCs w:val="28"/>
        </w:rPr>
        <w:t>забудови</w:t>
      </w:r>
      <w:proofErr w:type="spellEnd"/>
      <w:r w:rsidRPr="00E963AF">
        <w:rPr>
          <w:rFonts w:ascii="Times New Roman" w:hAnsi="Times New Roman"/>
          <w:iCs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566"/>
        </w:tabs>
        <w:ind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передається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963A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63AF">
        <w:rPr>
          <w:rFonts w:ascii="Times New Roman" w:hAnsi="Times New Roman"/>
          <w:sz w:val="28"/>
          <w:szCs w:val="28"/>
        </w:rPr>
        <w:t>споруд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65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2"/>
          <w:sz w:val="28"/>
          <w:szCs w:val="28"/>
        </w:rPr>
        <w:t xml:space="preserve">5. </w:t>
      </w:r>
      <w:r w:rsidRPr="00E963AF">
        <w:rPr>
          <w:rFonts w:ascii="Times New Roman" w:hAnsi="Times New Roman"/>
          <w:sz w:val="28"/>
          <w:szCs w:val="28"/>
        </w:rPr>
        <w:t xml:space="preserve">Нормативна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грошова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оцінка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становить ____________________________________________________________________, </w:t>
      </w:r>
      <w:proofErr w:type="spellStart"/>
      <w:r w:rsidRPr="00E963AF">
        <w:rPr>
          <w:rFonts w:ascii="Times New Roman" w:hAnsi="Times New Roman"/>
          <w:sz w:val="28"/>
          <w:szCs w:val="28"/>
        </w:rPr>
        <w:t>згідно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Витягу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техн</w:t>
      </w:r>
      <w:proofErr w:type="gramEnd"/>
      <w:r w:rsidRPr="00E963AF">
        <w:rPr>
          <w:rFonts w:ascii="Times New Roman" w:hAnsi="Times New Roman"/>
          <w:sz w:val="28"/>
          <w:szCs w:val="28"/>
        </w:rPr>
        <w:t>ічної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нормативну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грошову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оцінку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/>
          <w:spacing w:val="-13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передається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963AF">
        <w:rPr>
          <w:rFonts w:ascii="Times New Roman" w:hAnsi="Times New Roman"/>
          <w:sz w:val="28"/>
          <w:szCs w:val="28"/>
        </w:rPr>
        <w:t>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можуть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перешкоджати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ефективному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використанню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можуть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вплинути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963AF">
        <w:rPr>
          <w:rFonts w:ascii="Times New Roman" w:hAnsi="Times New Roman"/>
          <w:sz w:val="28"/>
          <w:szCs w:val="28"/>
        </w:rPr>
        <w:t>ма</w:t>
      </w:r>
      <w:proofErr w:type="gramStart"/>
      <w:r w:rsidRPr="00E963AF">
        <w:rPr>
          <w:rFonts w:ascii="Times New Roman" w:hAnsi="Times New Roman"/>
          <w:sz w:val="28"/>
          <w:szCs w:val="28"/>
        </w:rPr>
        <w:t>є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  <w:proofErr w:type="gramEnd"/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 xml:space="preserve">Строк </w:t>
      </w:r>
      <w:proofErr w:type="spellStart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>дії</w:t>
      </w:r>
      <w:proofErr w:type="spellEnd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 xml:space="preserve"> договору</w:t>
      </w:r>
    </w:p>
    <w:p w:rsidR="00E963AF" w:rsidRPr="00E963AF" w:rsidRDefault="00E963AF" w:rsidP="00E963AF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3"/>
          <w:sz w:val="28"/>
          <w:szCs w:val="28"/>
        </w:rPr>
        <w:t xml:space="preserve">8. </w:t>
      </w:r>
      <w:proofErr w:type="spellStart"/>
      <w:r w:rsidRPr="00E963AF">
        <w:rPr>
          <w:rFonts w:ascii="Times New Roman" w:hAnsi="Times New Roman"/>
          <w:sz w:val="28"/>
          <w:szCs w:val="28"/>
        </w:rPr>
        <w:t>Догові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укладено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_____________. </w:t>
      </w:r>
      <w:proofErr w:type="spellStart"/>
      <w:r w:rsidRPr="00E963AF">
        <w:rPr>
          <w:rFonts w:ascii="Times New Roman" w:hAnsi="Times New Roman"/>
          <w:sz w:val="28"/>
          <w:szCs w:val="28"/>
        </w:rPr>
        <w:t>Після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строку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переважне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E963AF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новий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строк. У </w:t>
      </w:r>
      <w:proofErr w:type="spellStart"/>
      <w:r w:rsidRPr="00E963AF">
        <w:rPr>
          <w:rFonts w:ascii="Times New Roman" w:hAnsi="Times New Roman"/>
          <w:sz w:val="28"/>
          <w:szCs w:val="28"/>
        </w:rPr>
        <w:t>цьому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E963AF">
        <w:rPr>
          <w:rFonts w:ascii="Times New Roman" w:hAnsi="Times New Roman"/>
          <w:sz w:val="28"/>
          <w:szCs w:val="28"/>
        </w:rPr>
        <w:t>завчасно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вчинити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E963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>".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Орендна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плата</w:t>
      </w:r>
    </w:p>
    <w:p w:rsidR="00E963AF" w:rsidRPr="00E963AF" w:rsidRDefault="00E963AF" w:rsidP="00E963AF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963AF">
        <w:rPr>
          <w:rFonts w:ascii="Times New Roman" w:hAnsi="Times New Roman"/>
          <w:spacing w:val="-13"/>
          <w:sz w:val="28"/>
          <w:szCs w:val="28"/>
        </w:rPr>
        <w:t xml:space="preserve">9.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плата вноситься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грошовій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формі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розмі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gramEnd"/>
      <w:r w:rsidRPr="00E963AF">
        <w:rPr>
          <w:rFonts w:ascii="Times New Roman" w:hAnsi="Times New Roman"/>
          <w:sz w:val="28"/>
          <w:szCs w:val="28"/>
        </w:rPr>
        <w:t>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_______%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оцінки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r w:rsidRPr="00E963AF">
        <w:rPr>
          <w:rFonts w:ascii="Times New Roman" w:hAnsi="Times New Roman"/>
          <w:sz w:val="28"/>
          <w:szCs w:val="28"/>
        </w:rPr>
        <w:t>рік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становить ____________________________________________________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E963AF">
        <w:rPr>
          <w:rFonts w:ascii="Times New Roman" w:hAnsi="Times New Roman"/>
          <w:sz w:val="28"/>
          <w:szCs w:val="28"/>
        </w:rPr>
        <w:t>Орендна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плата вноситься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z w:val="28"/>
          <w:szCs w:val="28"/>
        </w:rPr>
        <w:t>ради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: </w:t>
      </w:r>
      <w:r w:rsidRPr="00E963AF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963AF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2019 року </w:t>
      </w:r>
      <w:proofErr w:type="spellStart"/>
      <w:r w:rsidRPr="00E963AF">
        <w:rPr>
          <w:rFonts w:ascii="Times New Roman" w:hAnsi="Times New Roman"/>
          <w:sz w:val="28"/>
          <w:szCs w:val="28"/>
        </w:rPr>
        <w:t>включно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нормативно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грошова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оцінка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розмір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E963AF">
        <w:rPr>
          <w:rFonts w:ascii="Times New Roman" w:hAnsi="Times New Roman"/>
          <w:sz w:val="28"/>
          <w:szCs w:val="28"/>
        </w:rPr>
        <w:t>щорічно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(станом на 15 </w:t>
      </w:r>
      <w:proofErr w:type="spellStart"/>
      <w:r w:rsidRPr="00E963AF">
        <w:rPr>
          <w:rFonts w:ascii="Times New Roman" w:hAnsi="Times New Roman"/>
          <w:sz w:val="28"/>
          <w:szCs w:val="28"/>
        </w:rPr>
        <w:t>січня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поточного року) </w:t>
      </w:r>
      <w:proofErr w:type="spellStart"/>
      <w:r w:rsidRPr="00E963AF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E963AF">
        <w:rPr>
          <w:rFonts w:ascii="Times New Roman" w:hAnsi="Times New Roman"/>
          <w:sz w:val="28"/>
          <w:szCs w:val="28"/>
        </w:rPr>
        <w:t>їх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963AF">
        <w:rPr>
          <w:rFonts w:ascii="Times New Roman" w:hAnsi="Times New Roman"/>
          <w:sz w:val="28"/>
          <w:szCs w:val="28"/>
        </w:rPr>
        <w:t>індексації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963AF">
        <w:rPr>
          <w:rFonts w:ascii="Times New Roman" w:hAnsi="Times New Roman"/>
          <w:sz w:val="28"/>
          <w:szCs w:val="28"/>
        </w:rPr>
        <w:t>щорічної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індексації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оцінки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земель, </w:t>
      </w:r>
      <w:proofErr w:type="spellStart"/>
      <w:r w:rsidRPr="00E963AF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законному порядку.</w:t>
      </w:r>
    </w:p>
    <w:p w:rsidR="00E963AF" w:rsidRPr="00E963AF" w:rsidRDefault="00E963AF" w:rsidP="00E963A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нової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оцінки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963AF">
        <w:rPr>
          <w:rFonts w:ascii="Times New Roman" w:hAnsi="Times New Roman"/>
          <w:sz w:val="28"/>
          <w:szCs w:val="28"/>
        </w:rPr>
        <w:t>вимого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діючого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плата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розраховується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E963AF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цьому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Договорі</w:t>
      </w:r>
      <w:proofErr w:type="spellEnd"/>
    </w:p>
    <w:p w:rsidR="00E963AF" w:rsidRPr="00E963AF" w:rsidRDefault="00E963AF" w:rsidP="00E963AF">
      <w:pPr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eastAsia="Calibri" w:hAnsi="Times New Roman"/>
          <w:spacing w:val="-5"/>
          <w:sz w:val="28"/>
          <w:szCs w:val="28"/>
          <w:lang w:val="uk-UA" w:eastAsia="uk-UA"/>
        </w:rPr>
      </w:pPr>
      <w:r w:rsidRPr="00E963AF">
        <w:rPr>
          <w:rFonts w:ascii="Times New Roman" w:eastAsia="Calibri" w:hAnsi="Times New Roman"/>
          <w:spacing w:val="-5"/>
          <w:sz w:val="28"/>
          <w:szCs w:val="28"/>
          <w:lang w:val="uk-UA" w:eastAsia="uk-UA"/>
        </w:rPr>
        <w:t>11. Орендна плата вноситься у таки строки:</w:t>
      </w:r>
    </w:p>
    <w:p w:rsidR="00E963AF" w:rsidRPr="00E963AF" w:rsidRDefault="00E963AF" w:rsidP="00E963AF">
      <w:pPr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963AF">
        <w:rPr>
          <w:rFonts w:ascii="Times New Roman" w:hAnsi="Times New Roman"/>
          <w:color w:val="000000"/>
          <w:sz w:val="28"/>
          <w:szCs w:val="28"/>
          <w:lang w:val="uk-UA" w:eastAsia="uk-UA"/>
        </w:rPr>
        <w:t>- за перший рік - не пізніше трьох банківських днів з дня укладення договору оренди;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pacing w:val="-5"/>
          <w:sz w:val="28"/>
          <w:szCs w:val="28"/>
        </w:rPr>
      </w:pPr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починаючи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з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наступного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року -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відповідно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Податкового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кодексу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України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12. Передача </w:t>
      </w:r>
      <w:proofErr w:type="spellStart"/>
      <w:r w:rsidRPr="00E963AF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E963AF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667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6"/>
          <w:sz w:val="28"/>
          <w:szCs w:val="28"/>
        </w:rPr>
        <w:t xml:space="preserve">13.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Розмі</w:t>
      </w:r>
      <w:proofErr w:type="gram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орендної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плати не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може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переглядатися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бік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зменшення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963AF" w:rsidRPr="00E963AF" w:rsidRDefault="00E963AF" w:rsidP="00E963AF">
      <w:pPr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963AF">
        <w:rPr>
          <w:rFonts w:ascii="Times New Roman" w:hAnsi="Times New Roman"/>
          <w:color w:val="000000"/>
          <w:sz w:val="28"/>
          <w:szCs w:val="28"/>
          <w:lang w:val="uk-UA" w:eastAsia="uk-UA"/>
        </w:rPr>
        <w:t>14. У разі невнесення орендної плати у строки, визначені цим договором:</w:t>
      </w:r>
    </w:p>
    <w:p w:rsidR="00E963AF" w:rsidRPr="00E963AF" w:rsidRDefault="00E963AF" w:rsidP="00E963AF">
      <w:pPr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963AF">
        <w:rPr>
          <w:rFonts w:ascii="Times New Roman" w:hAnsi="Times New Roman"/>
          <w:color w:val="000000"/>
          <w:sz w:val="28"/>
          <w:szCs w:val="28"/>
          <w:lang w:val="uk-UA" w:eastAsia="uk-UA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E963AF" w:rsidRPr="00E963AF" w:rsidRDefault="00E963AF" w:rsidP="00E963AF">
      <w:pPr>
        <w:shd w:val="clear" w:color="auto" w:fill="FFFFFF"/>
        <w:tabs>
          <w:tab w:val="left" w:pos="6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стягується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пеня у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розмі</w:t>
      </w:r>
      <w:proofErr w:type="gram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gramEnd"/>
      <w:r w:rsidRPr="00E963AF">
        <w:rPr>
          <w:rFonts w:ascii="Times New Roman" w:eastAsia="Calibri" w:hAnsi="Times New Roman"/>
          <w:color w:val="000000"/>
          <w:sz w:val="28"/>
          <w:szCs w:val="28"/>
        </w:rPr>
        <w:t>і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0,03 </w:t>
      </w:r>
      <w:r w:rsidRPr="00E963A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відсотків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несплаченої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суми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за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кожний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день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прострочення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справляється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пеня у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розмірі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несплаченої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суми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кожний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Умови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ділянки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667"/>
        </w:tabs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E963AF">
        <w:rPr>
          <w:rFonts w:ascii="Times New Roman" w:hAnsi="Times New Roman"/>
          <w:iCs/>
          <w:spacing w:val="-17"/>
          <w:sz w:val="28"/>
          <w:szCs w:val="28"/>
        </w:rPr>
        <w:t>15.</w:t>
      </w:r>
      <w:r w:rsidRPr="00E963AF">
        <w:rPr>
          <w:rFonts w:ascii="Times New Roman" w:hAnsi="Times New Roman"/>
          <w:sz w:val="28"/>
          <w:szCs w:val="28"/>
        </w:rPr>
        <w:t xml:space="preserve">Земельна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передається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r w:rsidRPr="00E963AF">
        <w:rPr>
          <w:rFonts w:ascii="Times New Roman" w:hAnsi="Times New Roman"/>
          <w:iCs/>
          <w:sz w:val="28"/>
          <w:szCs w:val="28"/>
        </w:rPr>
        <w:t>__________________________________________________________________________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 xml:space="preserve">                                                     (мета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tabs>
          <w:tab w:val="left" w:pos="667"/>
        </w:tabs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963AF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земель до </w:t>
      </w:r>
      <w:proofErr w:type="spellStart"/>
      <w:r w:rsidRPr="00E963AF">
        <w:rPr>
          <w:rFonts w:ascii="Times New Roman" w:hAnsi="Times New Roman"/>
          <w:sz w:val="28"/>
          <w:szCs w:val="28"/>
        </w:rPr>
        <w:t>яких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землі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житлової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та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громадської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забудови</w:t>
      </w:r>
      <w:proofErr w:type="spellEnd"/>
      <w:r w:rsidRPr="00E963AF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667"/>
        </w:tabs>
        <w:ind w:firstLine="567"/>
        <w:rPr>
          <w:rFonts w:ascii="Times New Roman" w:hAnsi="Times New Roman"/>
          <w:spacing w:val="-14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E963AF">
        <w:rPr>
          <w:rFonts w:ascii="Times New Roman" w:hAnsi="Times New Roman"/>
          <w:sz w:val="28"/>
          <w:szCs w:val="28"/>
        </w:rPr>
        <w:t>Умови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E963AF">
        <w:rPr>
          <w:rFonts w:ascii="Times New Roman" w:hAnsi="Times New Roman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r w:rsidRPr="00E963AF">
        <w:rPr>
          <w:rFonts w:ascii="Times New Roman" w:hAnsi="Times New Roman"/>
          <w:i/>
          <w:iCs/>
          <w:sz w:val="28"/>
          <w:szCs w:val="28"/>
          <w:u w:val="single"/>
        </w:rPr>
        <w:t xml:space="preserve">не </w:t>
      </w:r>
      <w:proofErr w:type="spellStart"/>
      <w:r w:rsidRPr="00E963AF">
        <w:rPr>
          <w:rFonts w:ascii="Times New Roman" w:hAnsi="Times New Roman"/>
          <w:i/>
          <w:iCs/>
          <w:sz w:val="28"/>
          <w:szCs w:val="28"/>
          <w:u w:val="single"/>
        </w:rPr>
        <w:t>ма</w:t>
      </w:r>
      <w:proofErr w:type="gramStart"/>
      <w:r w:rsidRPr="00E963AF">
        <w:rPr>
          <w:rFonts w:ascii="Times New Roman" w:hAnsi="Times New Roman"/>
          <w:i/>
          <w:iCs/>
          <w:sz w:val="28"/>
          <w:szCs w:val="28"/>
          <w:u w:val="single"/>
        </w:rPr>
        <w:t>є</w:t>
      </w:r>
      <w:proofErr w:type="spellEnd"/>
      <w:r w:rsidRPr="00E963AF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proofErr w:type="gramEnd"/>
    </w:p>
    <w:p w:rsidR="00E963AF" w:rsidRPr="00E963AF" w:rsidRDefault="00E963AF" w:rsidP="00E963AF">
      <w:pPr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умови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: 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r w:rsidRPr="00E963AF">
        <w:rPr>
          <w:rFonts w:ascii="Times New Roman" w:hAnsi="Times New Roman"/>
          <w:spacing w:val="-4"/>
          <w:sz w:val="28"/>
          <w:szCs w:val="28"/>
        </w:rPr>
        <w:t xml:space="preserve">Право на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не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може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бути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відчужено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4"/>
          <w:sz w:val="28"/>
          <w:szCs w:val="28"/>
        </w:rPr>
        <w:t>іншим</w:t>
      </w:r>
      <w:proofErr w:type="spellEnd"/>
      <w:r w:rsidRPr="00E963AF">
        <w:rPr>
          <w:rFonts w:ascii="Times New Roman" w:hAnsi="Times New Roman"/>
          <w:spacing w:val="-4"/>
          <w:sz w:val="28"/>
          <w:szCs w:val="28"/>
        </w:rPr>
        <w:t xml:space="preserve"> особам, внесено до </w:t>
      </w:r>
      <w:proofErr w:type="gramStart"/>
      <w:r w:rsidRPr="00E963AF">
        <w:rPr>
          <w:rFonts w:ascii="Times New Roman" w:hAnsi="Times New Roman"/>
          <w:spacing w:val="-4"/>
          <w:sz w:val="28"/>
          <w:szCs w:val="28"/>
        </w:rPr>
        <w:t>статутного</w:t>
      </w:r>
      <w:proofErr w:type="gramEnd"/>
      <w:r w:rsidRPr="00E963AF">
        <w:rPr>
          <w:rFonts w:ascii="Times New Roman" w:hAnsi="Times New Roman"/>
          <w:spacing w:val="-4"/>
          <w:sz w:val="28"/>
          <w:szCs w:val="28"/>
        </w:rPr>
        <w:t xml:space="preserve"> фонду, передано в заставу;</w:t>
      </w:r>
    </w:p>
    <w:p w:rsidR="00E963AF" w:rsidRPr="00E963AF" w:rsidRDefault="00E963AF" w:rsidP="00E963AF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963AF">
        <w:rPr>
          <w:rFonts w:ascii="Times New Roman" w:hAnsi="Times New Roman"/>
          <w:spacing w:val="-8"/>
          <w:sz w:val="28"/>
          <w:szCs w:val="28"/>
        </w:rPr>
        <w:t xml:space="preserve">20. </w:t>
      </w:r>
      <w:proofErr w:type="spellStart"/>
      <w:r w:rsidRPr="00E963AF">
        <w:rPr>
          <w:rFonts w:ascii="Times New Roman" w:hAnsi="Times New Roman"/>
          <w:spacing w:val="-8"/>
          <w:sz w:val="28"/>
          <w:szCs w:val="28"/>
        </w:rPr>
        <w:t>Земельна</w:t>
      </w:r>
      <w:proofErr w:type="spellEnd"/>
      <w:r w:rsidRPr="00E963A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8"/>
          <w:sz w:val="28"/>
          <w:szCs w:val="28"/>
        </w:rPr>
        <w:t>ділянка</w:t>
      </w:r>
      <w:proofErr w:type="spellEnd"/>
      <w:r w:rsidRPr="00E963A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переданою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 w:rsidRPr="00E963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 порядку.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вимогу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963A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 порядку, </w:t>
      </w:r>
      <w:proofErr w:type="spellStart"/>
      <w:r w:rsidRPr="00E963AF">
        <w:rPr>
          <w:rFonts w:ascii="Times New Roman" w:hAnsi="Times New Roman"/>
          <w:sz w:val="28"/>
          <w:szCs w:val="28"/>
        </w:rPr>
        <w:t>може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963AF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акт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приймання-передачі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lastRenderedPageBreak/>
        <w:t>Умови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повернення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ділянки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8"/>
          <w:sz w:val="28"/>
          <w:szCs w:val="28"/>
        </w:rPr>
        <w:t xml:space="preserve">21.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ісля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розірвання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E963AF">
        <w:rPr>
          <w:rFonts w:ascii="Times New Roman" w:hAnsi="Times New Roman"/>
          <w:sz w:val="28"/>
          <w:szCs w:val="28"/>
        </w:rPr>
        <w:t>тижневий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строк,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повертає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орендодавцеві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стані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963AF">
        <w:rPr>
          <w:rFonts w:ascii="Times New Roman" w:hAnsi="Times New Roman"/>
          <w:sz w:val="28"/>
          <w:szCs w:val="28"/>
        </w:rPr>
        <w:t>гіршому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тим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E963AF">
        <w:rPr>
          <w:rFonts w:ascii="Times New Roman" w:hAnsi="Times New Roman"/>
          <w:sz w:val="28"/>
          <w:szCs w:val="28"/>
        </w:rPr>
        <w:t>якому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він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одержав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63AF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умовами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передбаченими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п. 20 </w:t>
      </w:r>
      <w:proofErr w:type="spellStart"/>
      <w:r w:rsidRPr="00E963AF">
        <w:rPr>
          <w:rFonts w:ascii="Times New Roman" w:hAnsi="Times New Roman"/>
          <w:sz w:val="28"/>
          <w:szCs w:val="28"/>
        </w:rPr>
        <w:t>цього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корисних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орендованої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із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зміною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E963AF">
        <w:rPr>
          <w:rFonts w:ascii="Times New Roman" w:hAnsi="Times New Roman"/>
          <w:sz w:val="28"/>
          <w:szCs w:val="28"/>
        </w:rPr>
        <w:t>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збитків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розмі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gramEnd"/>
      <w:r w:rsidRPr="00E963AF">
        <w:rPr>
          <w:rFonts w:ascii="Times New Roman" w:hAnsi="Times New Roman"/>
          <w:sz w:val="28"/>
          <w:szCs w:val="28"/>
        </w:rPr>
        <w:t>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сторонами. </w:t>
      </w:r>
      <w:proofErr w:type="spellStart"/>
      <w:r w:rsidRPr="00E963AF">
        <w:rPr>
          <w:rFonts w:ascii="Times New Roman" w:hAnsi="Times New Roman"/>
          <w:sz w:val="28"/>
          <w:szCs w:val="28"/>
        </w:rPr>
        <w:t>Якщо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сторонами не </w:t>
      </w:r>
      <w:proofErr w:type="spellStart"/>
      <w:r w:rsidRPr="00E963AF">
        <w:rPr>
          <w:rFonts w:ascii="Times New Roman" w:hAnsi="Times New Roman"/>
          <w:sz w:val="28"/>
          <w:szCs w:val="28"/>
        </w:rPr>
        <w:t>досягнуто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розмі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збитків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спір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розв'язується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судовому порядку.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Збитки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що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п</w:t>
      </w:r>
      <w:proofErr w:type="gramEnd"/>
      <w:r w:rsidRPr="00E963AF">
        <w:rPr>
          <w:rFonts w:ascii="Times New Roman" w:eastAsia="Calibri" w:hAnsi="Times New Roman"/>
          <w:color w:val="000000"/>
          <w:sz w:val="28"/>
          <w:szCs w:val="28"/>
        </w:rPr>
        <w:t>ідлягають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відшкодуванню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визначаються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відповідно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діючого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законодавства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E963AF">
        <w:rPr>
          <w:rFonts w:ascii="Times New Roman" w:eastAsia="Calibri" w:hAnsi="Times New Roman"/>
          <w:color w:val="000000"/>
          <w:sz w:val="28"/>
          <w:szCs w:val="28"/>
        </w:rPr>
        <w:t>України</w:t>
      </w:r>
      <w:proofErr w:type="spellEnd"/>
      <w:r w:rsidRPr="00E963A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E963AF">
        <w:rPr>
          <w:rFonts w:ascii="Times New Roman" w:hAnsi="Times New Roman"/>
          <w:sz w:val="28"/>
          <w:szCs w:val="28"/>
        </w:rPr>
        <w:t>Здійснені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витрати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орендованої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відокремити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963AF">
        <w:rPr>
          <w:rFonts w:ascii="Times New Roman" w:hAnsi="Times New Roman"/>
          <w:sz w:val="28"/>
          <w:szCs w:val="28"/>
        </w:rPr>
        <w:t>заподіяння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шкоди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цій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ділянці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відшкодуванню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E963AF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письмовою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963AF">
        <w:rPr>
          <w:rFonts w:ascii="Times New Roman" w:hAnsi="Times New Roman"/>
          <w:strike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trike/>
          <w:sz w:val="28"/>
          <w:szCs w:val="28"/>
        </w:rPr>
        <w:t>ідлягають</w:t>
      </w:r>
      <w:proofErr w:type="spellEnd"/>
      <w:r w:rsidRPr="00E963AF">
        <w:rPr>
          <w:rFonts w:ascii="Times New Roman" w:hAnsi="Times New Roman"/>
          <w:strike/>
          <w:sz w:val="28"/>
          <w:szCs w:val="28"/>
        </w:rPr>
        <w:t>(</w:t>
      </w:r>
      <w:r w:rsidRPr="00E963A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E963AF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відшкодуванню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sz w:val="28"/>
          <w:szCs w:val="28"/>
        </w:rPr>
        <w:t>Умови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обсяги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і строки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витрат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E963AF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окремою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угодою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сторін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6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7"/>
          <w:sz w:val="28"/>
          <w:szCs w:val="28"/>
        </w:rPr>
        <w:t>24.</w:t>
      </w:r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збитків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заподіяних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унаслідок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зобов'язань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договором.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>Збитками</w:t>
      </w:r>
      <w:proofErr w:type="spellEnd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>вважаються</w:t>
      </w:r>
      <w:proofErr w:type="spellEnd"/>
      <w:r w:rsidRPr="00E963AF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фактичні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втрати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яких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зазнав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зв'язку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невиконанням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неналежним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963AF">
        <w:rPr>
          <w:rFonts w:ascii="Times New Roman" w:hAnsi="Times New Roman"/>
          <w:sz w:val="28"/>
          <w:szCs w:val="28"/>
        </w:rPr>
        <w:t>також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витрати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здійснив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E963AF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свого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порушеного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права;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доходи, </w:t>
      </w:r>
      <w:proofErr w:type="spellStart"/>
      <w:r w:rsidRPr="00E963AF">
        <w:rPr>
          <w:rFonts w:ascii="Times New Roman" w:hAnsi="Times New Roman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міг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би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реально </w:t>
      </w:r>
      <w:proofErr w:type="spellStart"/>
      <w:r w:rsidRPr="00E963AF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належного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договору.</w:t>
      </w:r>
    </w:p>
    <w:p w:rsidR="00E963AF" w:rsidRPr="00E963AF" w:rsidRDefault="00E963AF" w:rsidP="00E963AF">
      <w:pPr>
        <w:shd w:val="clear" w:color="auto" w:fill="FFFFFF"/>
        <w:tabs>
          <w:tab w:val="left" w:pos="6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7"/>
          <w:sz w:val="28"/>
          <w:szCs w:val="28"/>
        </w:rPr>
        <w:t xml:space="preserve">25.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Розмі</w:t>
      </w:r>
      <w:proofErr w:type="gramStart"/>
      <w:r w:rsidRPr="00E963AF">
        <w:rPr>
          <w:rFonts w:ascii="Times New Roman" w:hAnsi="Times New Roman"/>
          <w:spacing w:val="-1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фактичних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витрат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визначається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підставі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документально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підтверджених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даних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Обмеження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(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обтяження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)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щодо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ділянки</w:t>
      </w:r>
      <w:proofErr w:type="spellEnd"/>
    </w:p>
    <w:p w:rsidR="00E963AF" w:rsidRPr="00E963AF" w:rsidRDefault="00E963AF" w:rsidP="00E963AF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E963AF">
        <w:rPr>
          <w:rFonts w:ascii="Times New Roman" w:eastAsia="Calibri" w:hAnsi="Times New Roman"/>
          <w:sz w:val="28"/>
          <w:szCs w:val="28"/>
          <w:lang w:val="uk-UA" w:eastAsia="uk-UA"/>
        </w:rPr>
        <w:lastRenderedPageBreak/>
        <w:t>26. На орендовану земельну ділянку встановлено (</w:t>
      </w:r>
      <w:r w:rsidRPr="00E963AF">
        <w:rPr>
          <w:rFonts w:ascii="Times New Roman" w:eastAsia="Calibri" w:hAnsi="Times New Roman"/>
          <w:strike/>
          <w:sz w:val="28"/>
          <w:szCs w:val="28"/>
          <w:lang w:val="uk-UA" w:eastAsia="uk-UA"/>
        </w:rPr>
        <w:t>не встановлено</w:t>
      </w:r>
      <w:r w:rsidRPr="00E963AF">
        <w:rPr>
          <w:rFonts w:ascii="Times New Roman" w:eastAsia="Calibri" w:hAnsi="Times New Roman"/>
          <w:sz w:val="28"/>
          <w:szCs w:val="28"/>
          <w:lang w:val="uk-UA" w:eastAsia="uk-UA"/>
        </w:rPr>
        <w:t xml:space="preserve">) обмеження (обтяження) та інші права третіх осіб 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E963AF">
        <w:rPr>
          <w:rFonts w:ascii="Times New Roman" w:eastAsia="Calibri" w:hAnsi="Times New Roman"/>
          <w:sz w:val="28"/>
          <w:szCs w:val="28"/>
          <w:lang w:val="uk-UA" w:eastAsia="uk-UA"/>
        </w:rPr>
        <w:t>______________________________________________________________________</w:t>
      </w:r>
    </w:p>
    <w:p w:rsidR="00E963AF" w:rsidRPr="00E963AF" w:rsidRDefault="00E963AF" w:rsidP="00E963AF">
      <w:pPr>
        <w:spacing w:after="0"/>
        <w:ind w:firstLine="567"/>
        <w:jc w:val="center"/>
        <w:rPr>
          <w:rFonts w:ascii="Times New Roman" w:eastAsia="Calibri" w:hAnsi="Times New Roman"/>
          <w:i/>
          <w:sz w:val="28"/>
          <w:szCs w:val="28"/>
          <w:lang w:val="uk-UA" w:eastAsia="uk-UA"/>
        </w:rPr>
      </w:pPr>
      <w:r w:rsidRPr="00E963AF">
        <w:rPr>
          <w:rFonts w:ascii="Times New Roman" w:eastAsia="Calibri" w:hAnsi="Times New Roman"/>
          <w:i/>
          <w:sz w:val="28"/>
          <w:szCs w:val="28"/>
          <w:lang w:val="uk-UA" w:eastAsia="uk-UA"/>
        </w:rPr>
        <w:t>(підстави встановлення обмежень (обтяжень)</w:t>
      </w:r>
    </w:p>
    <w:p w:rsidR="00E963AF" w:rsidRPr="00E963AF" w:rsidRDefault="00E963AF" w:rsidP="00E963AF">
      <w:pPr>
        <w:shd w:val="clear" w:color="auto" w:fill="FFFFFF"/>
        <w:tabs>
          <w:tab w:val="left" w:pos="662"/>
        </w:tabs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27. Передача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не є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зміни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обмежень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963AF">
        <w:rPr>
          <w:rFonts w:ascii="Times New Roman" w:hAnsi="Times New Roman"/>
          <w:sz w:val="28"/>
          <w:szCs w:val="28"/>
        </w:rPr>
        <w:t>обтяжень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E963AF">
        <w:rPr>
          <w:rFonts w:ascii="Times New Roman" w:hAnsi="Times New Roman"/>
          <w:sz w:val="28"/>
          <w:szCs w:val="28"/>
        </w:rPr>
        <w:t>третіх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осіб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цю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Інші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права та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обов'язки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сторін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662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b/>
          <w:bCs/>
          <w:spacing w:val="-6"/>
          <w:sz w:val="28"/>
          <w:szCs w:val="28"/>
        </w:rPr>
        <w:t xml:space="preserve">28. </w:t>
      </w:r>
      <w:r w:rsidRPr="00E963AF">
        <w:rPr>
          <w:rFonts w:ascii="Times New Roman" w:hAnsi="Times New Roman"/>
          <w:b/>
          <w:bCs/>
          <w:sz w:val="28"/>
          <w:szCs w:val="28"/>
        </w:rPr>
        <w:t xml:space="preserve">Права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орендодавця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E963AF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цільовим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згідно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договором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дотримання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екологічної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безпеки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землекористування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та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збереження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родючості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ґрунтів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додержання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державних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стандартів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норм і правил, у тому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числі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місцевих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правил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забудови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пункті</w:t>
      </w:r>
      <w:proofErr w:type="gramStart"/>
      <w:r w:rsidRPr="00E963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E963AF">
        <w:rPr>
          <w:rFonts w:ascii="Times New Roman" w:hAnsi="Times New Roman"/>
          <w:sz w:val="28"/>
          <w:szCs w:val="28"/>
        </w:rPr>
        <w:t>водоохоронних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зон,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прибережно-захисних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смуг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зон </w:t>
      </w:r>
      <w:proofErr w:type="spellStart"/>
      <w:r w:rsidRPr="00E963AF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охорони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санітарно-захисних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зон, зон </w:t>
      </w:r>
      <w:proofErr w:type="gramStart"/>
      <w:r w:rsidRPr="00E963AF">
        <w:rPr>
          <w:rFonts w:ascii="Times New Roman" w:hAnsi="Times New Roman"/>
          <w:spacing w:val="-1"/>
          <w:sz w:val="28"/>
          <w:szCs w:val="28"/>
        </w:rPr>
        <w:t>особливого</w:t>
      </w:r>
      <w:proofErr w:type="gramEnd"/>
      <w:r w:rsidRPr="00E963AF">
        <w:rPr>
          <w:rFonts w:ascii="Times New Roman" w:hAnsi="Times New Roman"/>
          <w:spacing w:val="-1"/>
          <w:sz w:val="28"/>
          <w:szCs w:val="28"/>
        </w:rPr>
        <w:t xml:space="preserve"> режиму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земель та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територій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63AF">
        <w:rPr>
          <w:rFonts w:ascii="Times New Roman" w:hAnsi="Times New Roman"/>
          <w:sz w:val="28"/>
          <w:szCs w:val="28"/>
        </w:rPr>
        <w:t xml:space="preserve">особливо </w:t>
      </w:r>
      <w:proofErr w:type="spellStart"/>
      <w:r w:rsidRPr="00E963AF">
        <w:rPr>
          <w:rFonts w:ascii="Times New Roman" w:hAnsi="Times New Roman"/>
          <w:sz w:val="28"/>
          <w:szCs w:val="28"/>
        </w:rPr>
        <w:t>охороняються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; 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своєчасного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плати.</w:t>
      </w:r>
    </w:p>
    <w:p w:rsidR="00E963AF" w:rsidRPr="00E963AF" w:rsidRDefault="00E963AF" w:rsidP="00E963AF">
      <w:pPr>
        <w:shd w:val="clear" w:color="auto" w:fill="FFFFFF"/>
        <w:tabs>
          <w:tab w:val="left" w:pos="662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b/>
          <w:bCs/>
          <w:spacing w:val="-4"/>
          <w:sz w:val="28"/>
          <w:szCs w:val="28"/>
        </w:rPr>
        <w:t>29.</w:t>
      </w:r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Обов'язки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орендодавця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зобов'язаний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: 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z w:val="28"/>
          <w:szCs w:val="28"/>
        </w:rPr>
        <w:t>у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стані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умовам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63AF">
        <w:rPr>
          <w:rFonts w:ascii="Times New Roman" w:hAnsi="Times New Roman"/>
          <w:sz w:val="28"/>
          <w:szCs w:val="28"/>
        </w:rPr>
        <w:t>при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E963AF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963AF">
        <w:rPr>
          <w:rFonts w:ascii="Times New Roman" w:hAnsi="Times New Roman"/>
          <w:sz w:val="28"/>
          <w:szCs w:val="28"/>
        </w:rPr>
        <w:t>третіх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осіб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щодо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орендованої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- не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вчиняти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дії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б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перешкоджали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орендареві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користуватися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орендованою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pacing w:val="-1"/>
          <w:sz w:val="28"/>
          <w:szCs w:val="28"/>
        </w:rPr>
        <w:t>земельною</w:t>
      </w:r>
      <w:proofErr w:type="gram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відшкодовувати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капітальні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витрати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пов'язан</w:t>
      </w:r>
      <w:proofErr w:type="gramEnd"/>
      <w:r w:rsidRPr="00E963AF">
        <w:rPr>
          <w:rFonts w:ascii="Times New Roman" w:hAnsi="Times New Roman"/>
          <w:sz w:val="28"/>
          <w:szCs w:val="28"/>
        </w:rPr>
        <w:t>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поліпшенням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E963AF">
        <w:rPr>
          <w:rFonts w:ascii="Times New Roman" w:hAnsi="Times New Roman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E963AF">
        <w:rPr>
          <w:rFonts w:ascii="Times New Roman" w:hAnsi="Times New Roman"/>
          <w:sz w:val="28"/>
          <w:szCs w:val="28"/>
        </w:rPr>
        <w:t>проводилося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договором;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lastRenderedPageBreak/>
        <w:t xml:space="preserve">-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попередити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про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особливі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властивості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та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недоліки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процесі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можуть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спричинити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екологічно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небезпечні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наслідки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для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довкілля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призвести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 </w:t>
      </w:r>
      <w:proofErr w:type="spellStart"/>
      <w:r w:rsidRPr="00E963AF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стану самого </w:t>
      </w:r>
      <w:proofErr w:type="spellStart"/>
      <w:r w:rsidRPr="00E963AF">
        <w:rPr>
          <w:rFonts w:ascii="Times New Roman" w:hAnsi="Times New Roman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. 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963AF">
        <w:rPr>
          <w:rFonts w:ascii="Times New Roman" w:hAnsi="Times New Roman"/>
          <w:b/>
          <w:bCs/>
          <w:sz w:val="28"/>
          <w:szCs w:val="28"/>
        </w:rPr>
        <w:t xml:space="preserve">30. Права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господарювати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tabs>
          <w:tab w:val="left" w:pos="658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b/>
          <w:bCs/>
          <w:spacing w:val="-3"/>
          <w:sz w:val="28"/>
          <w:szCs w:val="28"/>
        </w:rPr>
        <w:t xml:space="preserve">31.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Обов'язки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приступати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в строки,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встановленні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договором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 порядку;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встановлені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щодо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963AF">
        <w:rPr>
          <w:rFonts w:ascii="Times New Roman" w:hAnsi="Times New Roman"/>
          <w:sz w:val="28"/>
          <w:szCs w:val="28"/>
        </w:rPr>
        <w:t>обтяження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E963AF">
        <w:rPr>
          <w:rFonts w:ascii="Times New Roman" w:hAnsi="Times New Roman"/>
          <w:sz w:val="28"/>
          <w:szCs w:val="28"/>
        </w:rPr>
        <w:t>обсязі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договором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земель природно-</w:t>
      </w:r>
      <w:proofErr w:type="spellStart"/>
      <w:r w:rsidRPr="00E963AF">
        <w:rPr>
          <w:rFonts w:ascii="Times New Roman" w:hAnsi="Times New Roman"/>
          <w:sz w:val="28"/>
          <w:szCs w:val="28"/>
        </w:rPr>
        <w:t>заповідного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природоохоронного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оздоровчого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рекреаційного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63AF">
        <w:rPr>
          <w:rFonts w:ascii="Times New Roman" w:hAnsi="Times New Roman"/>
          <w:sz w:val="28"/>
          <w:szCs w:val="28"/>
        </w:rPr>
        <w:t>історико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-культурного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у </w:t>
      </w:r>
      <w:proofErr w:type="spellStart"/>
      <w:r w:rsidRPr="00E963AF">
        <w:rPr>
          <w:rFonts w:ascii="Times New Roman" w:hAnsi="Times New Roman"/>
          <w:sz w:val="28"/>
          <w:szCs w:val="28"/>
        </w:rPr>
        <w:t>п'ятиденний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ісля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надати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копію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E963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податкової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служби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Ризик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випадкового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знищення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пошкодження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чи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частини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65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9"/>
          <w:sz w:val="28"/>
          <w:szCs w:val="28"/>
        </w:rPr>
        <w:t>32.</w:t>
      </w:r>
      <w:r w:rsidRPr="00E963AF">
        <w:rPr>
          <w:rFonts w:ascii="Times New Roman" w:hAnsi="Times New Roman"/>
          <w:spacing w:val="-1"/>
          <w:sz w:val="28"/>
          <w:szCs w:val="28"/>
        </w:rPr>
        <w:t xml:space="preserve">Ризик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випадкового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знищення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пошкодження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чи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частини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несе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r w:rsidRPr="00E963AF">
        <w:rPr>
          <w:rFonts w:ascii="Times New Roman" w:hAnsi="Times New Roman"/>
          <w:strike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strike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trike/>
          <w:sz w:val="28"/>
          <w:szCs w:val="28"/>
        </w:rPr>
        <w:t>).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Страхування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оренди</w:t>
      </w:r>
      <w:proofErr w:type="spellEnd"/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33.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Згідно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цим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договором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об'єкт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trike/>
          <w:spacing w:val="-1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trike/>
          <w:spacing w:val="-1"/>
          <w:sz w:val="28"/>
          <w:szCs w:val="28"/>
        </w:rPr>
        <w:t>ідлягає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(не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підлягає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)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страхуванню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на весь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період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963AF">
        <w:rPr>
          <w:rFonts w:ascii="Times New Roman" w:hAnsi="Times New Roman"/>
          <w:sz w:val="28"/>
          <w:szCs w:val="28"/>
        </w:rPr>
        <w:t>цього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договору.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34.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Страхування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об'єкта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здійснює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trike/>
          <w:spacing w:val="-1"/>
          <w:sz w:val="28"/>
          <w:szCs w:val="28"/>
        </w:rPr>
        <w:t>орендар</w:t>
      </w:r>
      <w:proofErr w:type="spellEnd"/>
      <w:r w:rsidRPr="00E963AF">
        <w:rPr>
          <w:rFonts w:ascii="Times New Roman" w:hAnsi="Times New Roman"/>
          <w:strike/>
          <w:spacing w:val="-1"/>
          <w:sz w:val="28"/>
          <w:szCs w:val="28"/>
        </w:rPr>
        <w:t xml:space="preserve"> (</w:t>
      </w:r>
      <w:proofErr w:type="spellStart"/>
      <w:r w:rsidRPr="00E963AF">
        <w:rPr>
          <w:rFonts w:ascii="Times New Roman" w:hAnsi="Times New Roman"/>
          <w:strike/>
          <w:spacing w:val="-1"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>).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tabs>
          <w:tab w:val="left" w:pos="69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0"/>
          <w:sz w:val="28"/>
          <w:szCs w:val="28"/>
        </w:rPr>
        <w:t xml:space="preserve">35. </w:t>
      </w:r>
      <w:proofErr w:type="spellStart"/>
      <w:r w:rsidRPr="00E963AF">
        <w:rPr>
          <w:rFonts w:ascii="Times New Roman" w:hAnsi="Times New Roman"/>
          <w:sz w:val="28"/>
          <w:szCs w:val="28"/>
        </w:rPr>
        <w:t>Сторони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домовилися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z w:val="28"/>
          <w:szCs w:val="28"/>
        </w:rPr>
        <w:t>у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раз</w:t>
      </w:r>
      <w:proofErr w:type="gramEnd"/>
      <w:r w:rsidRPr="00E963AF">
        <w:rPr>
          <w:rFonts w:ascii="Times New Roman" w:hAnsi="Times New Roman"/>
          <w:sz w:val="28"/>
          <w:szCs w:val="28"/>
        </w:rPr>
        <w:t>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свого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обов'язку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стороною, яка повинна </w:t>
      </w:r>
      <w:proofErr w:type="spellStart"/>
      <w:r w:rsidRPr="00E963AF">
        <w:rPr>
          <w:rFonts w:ascii="Times New Roman" w:hAnsi="Times New Roman"/>
          <w:sz w:val="28"/>
          <w:szCs w:val="28"/>
        </w:rPr>
        <w:t>згідно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цим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договором </w:t>
      </w:r>
      <w:proofErr w:type="spellStart"/>
      <w:r w:rsidRPr="00E963AF">
        <w:rPr>
          <w:rFonts w:ascii="Times New Roman" w:hAnsi="Times New Roman"/>
          <w:sz w:val="28"/>
          <w:szCs w:val="28"/>
        </w:rPr>
        <w:t>застрахувати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об'єкт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друга сторона </w:t>
      </w:r>
      <w:proofErr w:type="spellStart"/>
      <w:r w:rsidRPr="00E963AF">
        <w:rPr>
          <w:rFonts w:ascii="Times New Roman" w:hAnsi="Times New Roman"/>
          <w:sz w:val="28"/>
          <w:szCs w:val="28"/>
        </w:rPr>
        <w:t>може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застрахувати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963AF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витрат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Змі</w:t>
      </w:r>
      <w:proofErr w:type="gramStart"/>
      <w:r w:rsidRPr="00E963AF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proofErr w:type="gramEnd"/>
      <w:r w:rsidRPr="00E963AF">
        <w:rPr>
          <w:rFonts w:ascii="Times New Roman" w:hAnsi="Times New Roman"/>
          <w:b/>
          <w:bCs/>
          <w:sz w:val="28"/>
          <w:szCs w:val="28"/>
        </w:rPr>
        <w:t xml:space="preserve"> умов договору і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припинення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дії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69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8"/>
          <w:sz w:val="28"/>
          <w:szCs w:val="28"/>
        </w:rPr>
        <w:t xml:space="preserve">36. </w:t>
      </w:r>
      <w:proofErr w:type="spellStart"/>
      <w:r w:rsidRPr="00E963AF">
        <w:rPr>
          <w:rFonts w:ascii="Times New Roman" w:hAnsi="Times New Roman"/>
          <w:sz w:val="28"/>
          <w:szCs w:val="28"/>
        </w:rPr>
        <w:t>Зміна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письмовій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формі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взаємною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сторін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недосягнення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щодо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зміни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спі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розв'язується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судовому </w:t>
      </w:r>
      <w:r w:rsidRPr="00E963AF">
        <w:rPr>
          <w:rFonts w:ascii="Times New Roman" w:hAnsi="Times New Roman"/>
          <w:spacing w:val="-2"/>
          <w:sz w:val="28"/>
          <w:szCs w:val="28"/>
        </w:rPr>
        <w:t>порядку.</w:t>
      </w:r>
    </w:p>
    <w:p w:rsidR="00E963AF" w:rsidRPr="00E963AF" w:rsidRDefault="00E963AF" w:rsidP="00E963AF">
      <w:pPr>
        <w:shd w:val="clear" w:color="auto" w:fill="FFFFFF"/>
        <w:tabs>
          <w:tab w:val="left" w:pos="691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E963AF">
        <w:rPr>
          <w:rFonts w:ascii="Times New Roman" w:hAnsi="Times New Roman"/>
          <w:sz w:val="28"/>
          <w:szCs w:val="28"/>
        </w:rPr>
        <w:t>Дія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припиняється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z w:val="28"/>
          <w:szCs w:val="28"/>
        </w:rPr>
        <w:t>у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  <w:r w:rsidRPr="00E963AF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 xml:space="preserve">- закінчення строку, на який його було укладено; </w:t>
      </w:r>
    </w:p>
    <w:p w:rsidR="00E963AF" w:rsidRPr="00E963AF" w:rsidRDefault="00E963AF" w:rsidP="00E96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  <w:bookmarkStart w:id="1" w:name="o198"/>
      <w:bookmarkEnd w:id="1"/>
      <w:r w:rsidRPr="00E963AF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- викупу земельної ділянки для суспільних потреб та примусового відчуження земельної ділянки з мотивів суспільної необхідності в порядку, встановленому законом;</w:t>
      </w:r>
    </w:p>
    <w:p w:rsidR="00E963AF" w:rsidRPr="00E963AF" w:rsidRDefault="00E963AF" w:rsidP="00E96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  <w:bookmarkStart w:id="2" w:name="o199"/>
      <w:bookmarkEnd w:id="2"/>
      <w:r w:rsidRPr="00E963AF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- поєднання в одній особі власника земельної ділянки та орендаря;</w:t>
      </w:r>
    </w:p>
    <w:p w:rsidR="00E963AF" w:rsidRPr="00E963AF" w:rsidRDefault="00E963AF" w:rsidP="00E96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  <w:bookmarkStart w:id="3" w:name="o200"/>
      <w:bookmarkStart w:id="4" w:name="o201"/>
      <w:bookmarkEnd w:id="3"/>
      <w:bookmarkEnd w:id="4"/>
      <w:r w:rsidRPr="00E963AF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- ліквідації юридичної особи-орендаря;</w:t>
      </w:r>
    </w:p>
    <w:p w:rsidR="00E963AF" w:rsidRPr="00E963AF" w:rsidRDefault="00E963AF" w:rsidP="00E96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  <w:bookmarkStart w:id="5" w:name="o202"/>
      <w:bookmarkEnd w:id="5"/>
      <w:r w:rsidRPr="00E963AF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- відчуження права оренди земельної ділянки заставодержателем;</w:t>
      </w:r>
    </w:p>
    <w:p w:rsidR="00E963AF" w:rsidRPr="00E963AF" w:rsidRDefault="00E963AF" w:rsidP="00E96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  <w:bookmarkStart w:id="6" w:name="o203"/>
      <w:bookmarkEnd w:id="6"/>
      <w:r w:rsidRPr="00E963AF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- набуття права власності на житловий будинок, будівлю або споруду, що розташовані на орендованій іншою особою земельній ділянці.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o205"/>
      <w:bookmarkEnd w:id="7"/>
      <w:proofErr w:type="spellStart"/>
      <w:r w:rsidRPr="00E963AF">
        <w:rPr>
          <w:rFonts w:ascii="Times New Roman" w:hAnsi="Times New Roman"/>
          <w:sz w:val="28"/>
          <w:szCs w:val="28"/>
        </w:rPr>
        <w:t>Догові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припиняється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також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законом.</w:t>
      </w:r>
    </w:p>
    <w:p w:rsidR="00E963AF" w:rsidRPr="00E963AF" w:rsidRDefault="00E963AF" w:rsidP="00E963AF">
      <w:pPr>
        <w:shd w:val="clear" w:color="auto" w:fill="FFFFFF"/>
        <w:tabs>
          <w:tab w:val="left" w:pos="691"/>
        </w:tabs>
        <w:ind w:firstLine="567"/>
        <w:rPr>
          <w:rFonts w:ascii="Times New Roman" w:hAnsi="Times New Roman"/>
          <w:spacing w:val="-2"/>
          <w:sz w:val="28"/>
          <w:szCs w:val="28"/>
        </w:rPr>
      </w:pPr>
      <w:r w:rsidRPr="00E963AF">
        <w:rPr>
          <w:rFonts w:ascii="Times New Roman" w:hAnsi="Times New Roman"/>
          <w:spacing w:val="-9"/>
          <w:sz w:val="28"/>
          <w:szCs w:val="28"/>
        </w:rPr>
        <w:t xml:space="preserve">38.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Дія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припиняється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шляхом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розірвання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Pr="00E963AF">
        <w:rPr>
          <w:rFonts w:ascii="Times New Roman" w:hAnsi="Times New Roman"/>
          <w:spacing w:val="-2"/>
          <w:sz w:val="28"/>
          <w:szCs w:val="28"/>
        </w:rPr>
        <w:t>:</w:t>
      </w:r>
    </w:p>
    <w:p w:rsidR="00E963AF" w:rsidRPr="00E963AF" w:rsidRDefault="00E963AF" w:rsidP="00E963AF">
      <w:pPr>
        <w:shd w:val="clear" w:color="auto" w:fill="FFFFFF"/>
        <w:tabs>
          <w:tab w:val="left" w:pos="691"/>
        </w:tabs>
        <w:ind w:firstLine="567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2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взаємною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згодою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сторін</w:t>
      </w:r>
      <w:proofErr w:type="spellEnd"/>
      <w:r w:rsidRPr="00E963AF">
        <w:rPr>
          <w:rFonts w:ascii="Times New Roman" w:hAnsi="Times New Roman"/>
          <w:sz w:val="28"/>
          <w:szCs w:val="28"/>
        </w:rPr>
        <w:t>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gramEnd"/>
      <w:r w:rsidRPr="00E963AF">
        <w:rPr>
          <w:rFonts w:ascii="Times New Roman" w:hAnsi="Times New Roman"/>
          <w:sz w:val="28"/>
          <w:szCs w:val="28"/>
        </w:rPr>
        <w:t>ішенням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суду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вимогу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однієї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із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сторін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невиконання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другою стороною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обов'язків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передбачених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договором, та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внаслідок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випадкового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орендованої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E963AF">
        <w:rPr>
          <w:rFonts w:ascii="Times New Roman" w:hAnsi="Times New Roman"/>
          <w:sz w:val="28"/>
          <w:szCs w:val="28"/>
        </w:rPr>
        <w:t>істотно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перешкоджає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використанню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963AF">
        <w:rPr>
          <w:rFonts w:ascii="Times New Roman" w:hAnsi="Times New Roman"/>
          <w:sz w:val="28"/>
          <w:szCs w:val="28"/>
        </w:rPr>
        <w:t>також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підстав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законом. 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розірвання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z w:val="28"/>
          <w:szCs w:val="28"/>
        </w:rPr>
        <w:t>достроково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sz w:val="28"/>
          <w:szCs w:val="28"/>
        </w:rPr>
        <w:t>ініціативою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Орендодавець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плати </w:t>
      </w:r>
      <w:proofErr w:type="gramStart"/>
      <w:r w:rsidRPr="00E963AF">
        <w:rPr>
          <w:rFonts w:ascii="Times New Roman" w:hAnsi="Times New Roman"/>
          <w:sz w:val="28"/>
          <w:szCs w:val="28"/>
        </w:rPr>
        <w:t>в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передбаченому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п. 2 ст. 32 Закону </w:t>
      </w:r>
      <w:proofErr w:type="spellStart"/>
      <w:r w:rsidRPr="00E963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z w:val="28"/>
          <w:szCs w:val="28"/>
        </w:rPr>
        <w:t>".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2"/>
          <w:sz w:val="28"/>
          <w:szCs w:val="28"/>
        </w:rPr>
        <w:t xml:space="preserve">39.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Розірвання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землі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pacing w:val="-2"/>
          <w:sz w:val="28"/>
          <w:szCs w:val="28"/>
        </w:rPr>
        <w:t>односторонньому</w:t>
      </w:r>
      <w:proofErr w:type="spellEnd"/>
      <w:r w:rsidRPr="00E963AF">
        <w:rPr>
          <w:rFonts w:ascii="Times New Roman" w:hAnsi="Times New Roman"/>
          <w:spacing w:val="-2"/>
          <w:sz w:val="28"/>
          <w:szCs w:val="28"/>
        </w:rPr>
        <w:t xml:space="preserve"> порядку </w:t>
      </w:r>
      <w:proofErr w:type="spellStart"/>
      <w:proofErr w:type="gramStart"/>
      <w:r w:rsidRPr="00E963AF">
        <w:rPr>
          <w:rFonts w:ascii="Times New Roman" w:hAnsi="Times New Roman"/>
          <w:spacing w:val="-2"/>
          <w:sz w:val="28"/>
          <w:szCs w:val="28"/>
        </w:rPr>
        <w:t>допускається</w:t>
      </w:r>
      <w:proofErr w:type="spellEnd"/>
      <w:proofErr w:type="gramEnd"/>
      <w:r w:rsidRPr="00E963A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63AF">
        <w:rPr>
          <w:rFonts w:ascii="Times New Roman" w:hAnsi="Times New Roman"/>
          <w:strike/>
          <w:spacing w:val="-2"/>
          <w:sz w:val="28"/>
          <w:szCs w:val="28"/>
        </w:rPr>
        <w:t xml:space="preserve">(не </w:t>
      </w:r>
      <w:proofErr w:type="spellStart"/>
      <w:r w:rsidRPr="00E963AF">
        <w:rPr>
          <w:rFonts w:ascii="Times New Roman" w:hAnsi="Times New Roman"/>
          <w:strike/>
          <w:sz w:val="28"/>
          <w:szCs w:val="28"/>
        </w:rPr>
        <w:t>допускається</w:t>
      </w:r>
      <w:proofErr w:type="spellEnd"/>
      <w:r w:rsidRPr="00E963AF">
        <w:rPr>
          <w:rFonts w:ascii="Times New Roman" w:hAnsi="Times New Roman"/>
          <w:strike/>
          <w:sz w:val="28"/>
          <w:szCs w:val="28"/>
        </w:rPr>
        <w:t>).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lastRenderedPageBreak/>
        <w:t>Умовою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розірвання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оренди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односторонньому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порядку</w:t>
      </w:r>
      <w:proofErr w:type="gramStart"/>
      <w:r w:rsidRPr="00E963AF">
        <w:rPr>
          <w:rFonts w:ascii="Times New Roman" w:hAnsi="Times New Roman"/>
          <w:spacing w:val="-1"/>
          <w:sz w:val="28"/>
          <w:szCs w:val="28"/>
        </w:rPr>
        <w:t xml:space="preserve"> є:</w:t>
      </w:r>
      <w:proofErr w:type="gram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несплата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плати;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63AF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та умов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цим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договором.</w:t>
      </w:r>
    </w:p>
    <w:p w:rsidR="00E963AF" w:rsidRPr="00E963AF" w:rsidRDefault="00E963AF" w:rsidP="00E963AF">
      <w:pPr>
        <w:shd w:val="clear" w:color="auto" w:fill="FFFFFF"/>
        <w:tabs>
          <w:tab w:val="left" w:leader="dot" w:pos="184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E963AF">
        <w:rPr>
          <w:rFonts w:ascii="Times New Roman" w:hAnsi="Times New Roman"/>
          <w:sz w:val="28"/>
          <w:szCs w:val="28"/>
        </w:rPr>
        <w:t>Перехід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963A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орендовану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963AF">
        <w:rPr>
          <w:rFonts w:ascii="Times New Roman" w:hAnsi="Times New Roman"/>
          <w:sz w:val="28"/>
          <w:szCs w:val="28"/>
        </w:rPr>
        <w:t>другої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особи, а </w:t>
      </w:r>
      <w:proofErr w:type="spellStart"/>
      <w:r w:rsidRPr="00E963AF">
        <w:rPr>
          <w:rFonts w:ascii="Times New Roman" w:hAnsi="Times New Roman"/>
          <w:sz w:val="28"/>
          <w:szCs w:val="28"/>
        </w:rPr>
        <w:t>також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реорганізація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особи-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r w:rsidRPr="00E963AF">
        <w:rPr>
          <w:rFonts w:ascii="Times New Roman" w:hAnsi="Times New Roman"/>
          <w:strike/>
          <w:sz w:val="28"/>
          <w:szCs w:val="28"/>
        </w:rPr>
        <w:t xml:space="preserve">є </w:t>
      </w:r>
      <w:r w:rsidRPr="00E963AF">
        <w:rPr>
          <w:rFonts w:ascii="Times New Roman" w:hAnsi="Times New Roman"/>
          <w:sz w:val="28"/>
          <w:szCs w:val="28"/>
        </w:rPr>
        <w:t xml:space="preserve">(не є)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sz w:val="28"/>
          <w:szCs w:val="28"/>
        </w:rPr>
        <w:t>ідставою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963AF">
        <w:rPr>
          <w:rFonts w:ascii="Times New Roman" w:hAnsi="Times New Roman"/>
          <w:sz w:val="28"/>
          <w:szCs w:val="28"/>
        </w:rPr>
        <w:t>зміни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розірвання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договору.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Право на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орендовану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E963AF">
        <w:rPr>
          <w:rFonts w:ascii="Times New Roman" w:hAnsi="Times New Roman"/>
          <w:sz w:val="28"/>
          <w:szCs w:val="28"/>
        </w:rPr>
        <w:t>разі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смерті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засудження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дієздатності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gramEnd"/>
      <w:r w:rsidRPr="00E963AF">
        <w:rPr>
          <w:rFonts w:ascii="Times New Roman" w:hAnsi="Times New Roman"/>
          <w:sz w:val="28"/>
          <w:szCs w:val="28"/>
        </w:rPr>
        <w:t>ішенням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суду переходить (</w:t>
      </w:r>
      <w:r w:rsidRPr="00E963AF">
        <w:rPr>
          <w:rFonts w:ascii="Times New Roman" w:hAnsi="Times New Roman"/>
          <w:strike/>
          <w:sz w:val="28"/>
          <w:szCs w:val="28"/>
        </w:rPr>
        <w:t>не переходить</w:t>
      </w:r>
      <w:r w:rsidRPr="00E963AF">
        <w:rPr>
          <w:rFonts w:ascii="Times New Roman" w:hAnsi="Times New Roman"/>
          <w:sz w:val="28"/>
          <w:szCs w:val="28"/>
        </w:rPr>
        <w:t xml:space="preserve">) до </w:t>
      </w:r>
      <w:proofErr w:type="spellStart"/>
      <w:r w:rsidRPr="00E963AF">
        <w:rPr>
          <w:rFonts w:ascii="Times New Roman" w:hAnsi="Times New Roman"/>
          <w:sz w:val="28"/>
          <w:szCs w:val="28"/>
        </w:rPr>
        <w:t>спадкоємців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інших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осіб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які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цю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ділянку</w:t>
      </w:r>
      <w:proofErr w:type="spellEnd"/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------------------------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непотрібне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закреслити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>)</w:t>
      </w:r>
    </w:p>
    <w:p w:rsidR="00E963AF" w:rsidRPr="00E963AF" w:rsidRDefault="00E963AF" w:rsidP="00E963AF">
      <w:pPr>
        <w:ind w:firstLine="567"/>
        <w:rPr>
          <w:rFonts w:ascii="Times New Roman" w:hAnsi="Times New Roman"/>
          <w:i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разом з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орендарем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Відповідальність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сторін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за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невиконання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неналежне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договору</w:t>
      </w:r>
    </w:p>
    <w:p w:rsidR="00E963AF" w:rsidRPr="00E963AF" w:rsidRDefault="00E963AF" w:rsidP="00E963AF">
      <w:pPr>
        <w:shd w:val="clear" w:color="auto" w:fill="FFFFFF"/>
        <w:tabs>
          <w:tab w:val="left" w:pos="686"/>
        </w:tabs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E963AF">
        <w:rPr>
          <w:rFonts w:ascii="Times New Roman" w:hAnsi="Times New Roman"/>
          <w:spacing w:val="-1"/>
          <w:sz w:val="28"/>
          <w:szCs w:val="28"/>
        </w:rPr>
        <w:t xml:space="preserve">41. За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невиконання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або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неналежне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виконання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договору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сторони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несуть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pacing w:val="-1"/>
          <w:sz w:val="28"/>
          <w:szCs w:val="28"/>
        </w:rPr>
        <w:t>відповідальність</w:t>
      </w:r>
      <w:proofErr w:type="spellEnd"/>
      <w:r w:rsidRPr="00E963A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3AF">
        <w:rPr>
          <w:rFonts w:ascii="Times New Roman" w:hAnsi="Times New Roman"/>
          <w:sz w:val="28"/>
          <w:szCs w:val="28"/>
        </w:rPr>
        <w:t>до</w:t>
      </w:r>
      <w:proofErr w:type="gramEnd"/>
      <w:r w:rsidRPr="00E963AF">
        <w:rPr>
          <w:rFonts w:ascii="Times New Roman" w:hAnsi="Times New Roman"/>
          <w:sz w:val="28"/>
          <w:szCs w:val="28"/>
        </w:rPr>
        <w:t xml:space="preserve"> закону та </w:t>
      </w:r>
      <w:proofErr w:type="spellStart"/>
      <w:r w:rsidRPr="00E963AF">
        <w:rPr>
          <w:rFonts w:ascii="Times New Roman" w:hAnsi="Times New Roman"/>
          <w:sz w:val="28"/>
          <w:szCs w:val="28"/>
        </w:rPr>
        <w:t>цього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договору.</w:t>
      </w:r>
    </w:p>
    <w:p w:rsidR="00E963AF" w:rsidRPr="00E963AF" w:rsidRDefault="00E963AF" w:rsidP="00E963AF">
      <w:pPr>
        <w:shd w:val="clear" w:color="auto" w:fill="FFFFFF"/>
        <w:tabs>
          <w:tab w:val="left" w:pos="68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z w:val="28"/>
          <w:szCs w:val="28"/>
        </w:rPr>
        <w:t xml:space="preserve">42. Сторона, яка порушила </w:t>
      </w:r>
      <w:proofErr w:type="spellStart"/>
      <w:r w:rsidRPr="00E963AF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якщо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E963AF">
        <w:rPr>
          <w:rFonts w:ascii="Times New Roman" w:hAnsi="Times New Roman"/>
          <w:sz w:val="28"/>
          <w:szCs w:val="28"/>
        </w:rPr>
        <w:t>доведе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це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сталося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не з </w:t>
      </w:r>
      <w:proofErr w:type="spellStart"/>
      <w:r w:rsidRPr="00E963AF">
        <w:rPr>
          <w:rFonts w:ascii="Times New Roman" w:hAnsi="Times New Roman"/>
          <w:sz w:val="28"/>
          <w:szCs w:val="28"/>
        </w:rPr>
        <w:t>її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вини.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Прикінцеві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</w:p>
    <w:p w:rsidR="00E963AF" w:rsidRPr="00E963AF" w:rsidRDefault="00E963AF" w:rsidP="00E963AF">
      <w:pPr>
        <w:shd w:val="clear" w:color="auto" w:fill="FFFFFF"/>
        <w:tabs>
          <w:tab w:val="left" w:pos="68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963AF">
        <w:rPr>
          <w:rFonts w:ascii="Times New Roman" w:hAnsi="Times New Roman"/>
          <w:spacing w:val="-8"/>
          <w:sz w:val="28"/>
          <w:szCs w:val="28"/>
        </w:rPr>
        <w:t xml:space="preserve">43. </w:t>
      </w:r>
      <w:proofErr w:type="spellStart"/>
      <w:r w:rsidRPr="00E963AF">
        <w:rPr>
          <w:rFonts w:ascii="Times New Roman" w:hAnsi="Times New Roman"/>
          <w:sz w:val="28"/>
          <w:szCs w:val="28"/>
        </w:rPr>
        <w:t>Цей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догові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набирає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після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підписання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сторонами та </w:t>
      </w:r>
      <w:proofErr w:type="spellStart"/>
      <w:r w:rsidRPr="00E963AF">
        <w:rPr>
          <w:rFonts w:ascii="Times New Roman" w:hAnsi="Times New Roman"/>
          <w:sz w:val="28"/>
          <w:szCs w:val="28"/>
        </w:rPr>
        <w:t>його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sz w:val="28"/>
          <w:szCs w:val="28"/>
        </w:rPr>
        <w:t>Цей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догові</w:t>
      </w:r>
      <w:proofErr w:type="gramStart"/>
      <w:r w:rsidRPr="00E963A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укладено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963AF">
        <w:rPr>
          <w:rFonts w:ascii="Times New Roman" w:hAnsi="Times New Roman"/>
          <w:sz w:val="28"/>
          <w:szCs w:val="28"/>
        </w:rPr>
        <w:t>трьох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примірниках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що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мають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однакову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юридичну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силу, один з </w:t>
      </w:r>
      <w:proofErr w:type="spellStart"/>
      <w:r w:rsidRPr="00E963AF">
        <w:rPr>
          <w:rFonts w:ascii="Times New Roman" w:hAnsi="Times New Roman"/>
          <w:sz w:val="28"/>
          <w:szCs w:val="28"/>
        </w:rPr>
        <w:t>яких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Орендодавця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другий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- в </w:t>
      </w:r>
      <w:proofErr w:type="spellStart"/>
      <w:r w:rsidRPr="00E963A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63AF">
        <w:rPr>
          <w:rFonts w:ascii="Times New Roman" w:hAnsi="Times New Roman"/>
          <w:sz w:val="28"/>
          <w:szCs w:val="28"/>
        </w:rPr>
        <w:t>третій</w:t>
      </w:r>
      <w:proofErr w:type="spellEnd"/>
      <w:r w:rsidRPr="00E963AF">
        <w:rPr>
          <w:rFonts w:ascii="Times New Roman" w:hAnsi="Times New Roman"/>
          <w:sz w:val="28"/>
          <w:szCs w:val="28"/>
        </w:rPr>
        <w:t xml:space="preserve"> – </w:t>
      </w:r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в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органі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який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провів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державну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реєстрацію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прав на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нерухоме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майно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за </w:t>
      </w:r>
      <w:proofErr w:type="spellStart"/>
      <w:r w:rsidRPr="00E963AF">
        <w:rPr>
          <w:rFonts w:ascii="Times New Roman" w:hAnsi="Times New Roman"/>
          <w:i/>
          <w:sz w:val="28"/>
          <w:szCs w:val="28"/>
          <w:u w:val="single"/>
        </w:rPr>
        <w:t>цим</w:t>
      </w:r>
      <w:proofErr w:type="spellEnd"/>
      <w:r w:rsidRPr="00E963AF">
        <w:rPr>
          <w:rFonts w:ascii="Times New Roman" w:hAnsi="Times New Roman"/>
          <w:i/>
          <w:sz w:val="28"/>
          <w:szCs w:val="28"/>
          <w:u w:val="single"/>
        </w:rPr>
        <w:t xml:space="preserve"> договором</w:t>
      </w:r>
      <w:r w:rsidRPr="00E963AF">
        <w:rPr>
          <w:rFonts w:ascii="Times New Roman" w:hAnsi="Times New Roman"/>
          <w:sz w:val="28"/>
          <w:szCs w:val="28"/>
        </w:rPr>
        <w:t>.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Невід'ємними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частинами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договору</w:t>
      </w:r>
      <w:proofErr w:type="gramStart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63AF">
        <w:rPr>
          <w:rFonts w:ascii="Times New Roman" w:hAnsi="Times New Roman"/>
          <w:sz w:val="28"/>
          <w:szCs w:val="28"/>
        </w:rPr>
        <w:t>є:</w:t>
      </w:r>
      <w:proofErr w:type="gramEnd"/>
    </w:p>
    <w:p w:rsidR="00E963AF" w:rsidRPr="00E963AF" w:rsidRDefault="00E963AF" w:rsidP="00E963AF">
      <w:pPr>
        <w:shd w:val="clear" w:color="auto" w:fill="FFFFFF"/>
        <w:ind w:firstLine="567"/>
        <w:rPr>
          <w:rFonts w:ascii="Times New Roman" w:hAnsi="Times New Roman"/>
          <w:i/>
          <w:sz w:val="28"/>
          <w:szCs w:val="28"/>
        </w:rPr>
      </w:pPr>
      <w:proofErr w:type="spellStart"/>
      <w:r w:rsidRPr="00E963AF">
        <w:rPr>
          <w:rFonts w:ascii="Times New Roman" w:hAnsi="Times New Roman"/>
          <w:i/>
          <w:sz w:val="28"/>
          <w:szCs w:val="28"/>
        </w:rPr>
        <w:t>витяг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з </w:t>
      </w:r>
      <w:proofErr w:type="gramStart"/>
      <w:r w:rsidRPr="00E963AF">
        <w:rPr>
          <w:rFonts w:ascii="Times New Roman" w:hAnsi="Times New Roman"/>
          <w:i/>
          <w:sz w:val="28"/>
          <w:szCs w:val="28"/>
        </w:rPr>
        <w:t>державного</w:t>
      </w:r>
      <w:proofErr w:type="gramEnd"/>
      <w:r w:rsidRPr="00E963AF">
        <w:rPr>
          <w:rFonts w:ascii="Times New Roman" w:hAnsi="Times New Roman"/>
          <w:i/>
          <w:sz w:val="28"/>
          <w:szCs w:val="28"/>
        </w:rPr>
        <w:t xml:space="preserve"> земельного кадастру про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земельну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i/>
          <w:sz w:val="28"/>
          <w:szCs w:val="28"/>
        </w:rPr>
        <w:t>ділянку</w:t>
      </w:r>
      <w:proofErr w:type="spellEnd"/>
      <w:r w:rsidRPr="00E963AF">
        <w:rPr>
          <w:rFonts w:ascii="Times New Roman" w:hAnsi="Times New Roman"/>
          <w:i/>
          <w:sz w:val="28"/>
          <w:szCs w:val="28"/>
        </w:rPr>
        <w:t xml:space="preserve"> </w:t>
      </w:r>
    </w:p>
    <w:p w:rsidR="00E963AF" w:rsidRPr="00E963AF" w:rsidRDefault="00E963AF" w:rsidP="00E963AF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lastRenderedPageBreak/>
        <w:t>Реквізити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сторін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3"/>
        <w:gridCol w:w="4834"/>
      </w:tblGrid>
      <w:tr w:rsidR="00E963AF" w:rsidRPr="00E963AF" w:rsidTr="00E04BB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963AF" w:rsidRPr="00E963AF" w:rsidRDefault="00E963AF" w:rsidP="00E963AF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Орендодавець</w:t>
            </w:r>
            <w:proofErr w:type="spellEnd"/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963AF" w:rsidRPr="00E963AF" w:rsidRDefault="00E963AF" w:rsidP="00E963AF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Орендар</w:t>
            </w:r>
            <w:proofErr w:type="spellEnd"/>
          </w:p>
        </w:tc>
      </w:tr>
      <w:tr w:rsidR="00E963AF" w:rsidRPr="00E963AF" w:rsidTr="00E04BB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963AF" w:rsidRPr="00E963AF" w:rsidRDefault="00E963AF" w:rsidP="00E963AF">
            <w:pPr>
              <w:ind w:hanging="100"/>
              <w:jc w:val="center"/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E963AF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>ЩАСЛИВЦЕВСЬКА СІЛЬСЬКА РАДА</w:t>
            </w:r>
          </w:p>
          <w:p w:rsidR="00E963AF" w:rsidRPr="00E963AF" w:rsidRDefault="00E963AF" w:rsidP="00E963A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E963AF">
              <w:rPr>
                <w:rFonts w:ascii="Times New Roman" w:hAnsi="Times New Roman"/>
                <w:sz w:val="28"/>
                <w:szCs w:val="28"/>
              </w:rPr>
              <w:t xml:space="preserve"> код 26186462</w:t>
            </w:r>
          </w:p>
          <w:p w:rsidR="00E963AF" w:rsidRPr="00E963AF" w:rsidRDefault="00E963AF" w:rsidP="00E96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Cs/>
                <w:iCs/>
                <w:sz w:val="28"/>
                <w:szCs w:val="28"/>
              </w:rPr>
              <w:t>Юридична</w:t>
            </w:r>
            <w:proofErr w:type="spellEnd"/>
            <w:r w:rsidRPr="00E963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адреса:75580, </w:t>
            </w:r>
            <w:proofErr w:type="spellStart"/>
            <w:r w:rsidRPr="00E963AF">
              <w:rPr>
                <w:rFonts w:ascii="Times New Roman" w:hAnsi="Times New Roman"/>
                <w:sz w:val="28"/>
                <w:szCs w:val="28"/>
              </w:rPr>
              <w:t>Херсонська</w:t>
            </w:r>
            <w:proofErr w:type="spellEnd"/>
            <w:r w:rsidRPr="00E963AF">
              <w:rPr>
                <w:rFonts w:ascii="Times New Roman" w:hAnsi="Times New Roman"/>
                <w:sz w:val="28"/>
                <w:szCs w:val="28"/>
              </w:rPr>
              <w:t xml:space="preserve"> область,</w:t>
            </w:r>
          </w:p>
          <w:p w:rsidR="00E963AF" w:rsidRPr="00E963AF" w:rsidRDefault="00E963AF" w:rsidP="00E96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>Генічеський</w:t>
            </w:r>
            <w:proofErr w:type="spellEnd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proofErr w:type="gramStart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>,с</w:t>
            </w:r>
            <w:proofErr w:type="gramEnd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>ело</w:t>
            </w:r>
            <w:proofErr w:type="spellEnd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63AF">
              <w:rPr>
                <w:rFonts w:ascii="Times New Roman" w:hAnsi="Times New Roman"/>
                <w:bCs/>
                <w:sz w:val="28"/>
                <w:szCs w:val="28"/>
              </w:rPr>
              <w:t>Щасливцеве</w:t>
            </w:r>
            <w:proofErr w:type="spellEnd"/>
          </w:p>
          <w:p w:rsidR="00E963AF" w:rsidRPr="00E963AF" w:rsidRDefault="00E963AF" w:rsidP="00E963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Cs/>
                <w:iCs/>
                <w:sz w:val="28"/>
                <w:szCs w:val="28"/>
              </w:rPr>
              <w:t>вулиця</w:t>
            </w:r>
            <w:proofErr w:type="spellEnd"/>
            <w:r w:rsidRPr="00E963A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Миру, 26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963AF" w:rsidRPr="00E963AF" w:rsidRDefault="00E963AF" w:rsidP="00E963AF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963AF" w:rsidRPr="00E963AF" w:rsidRDefault="00E963AF" w:rsidP="00E963AF">
      <w:pPr>
        <w:shd w:val="clear" w:color="auto" w:fill="FFFFFF"/>
        <w:tabs>
          <w:tab w:val="left" w:pos="555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E963A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963AF">
        <w:rPr>
          <w:rFonts w:ascii="Times New Roman" w:hAnsi="Times New Roman"/>
          <w:b/>
          <w:bCs/>
          <w:sz w:val="28"/>
          <w:szCs w:val="28"/>
        </w:rPr>
        <w:t>ідписи</w:t>
      </w:r>
      <w:proofErr w:type="spellEnd"/>
      <w:r w:rsidRPr="00E963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63AF">
        <w:rPr>
          <w:rFonts w:ascii="Times New Roman" w:hAnsi="Times New Roman"/>
          <w:b/>
          <w:bCs/>
          <w:sz w:val="28"/>
          <w:szCs w:val="28"/>
        </w:rPr>
        <w:t>сторін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3"/>
        <w:gridCol w:w="4854"/>
      </w:tblGrid>
      <w:tr w:rsidR="00E963AF" w:rsidRPr="00E963AF" w:rsidTr="00E04BB7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E963AF" w:rsidRPr="00E963AF" w:rsidRDefault="00E963AF" w:rsidP="00E963AF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/>
                <w:sz w:val="28"/>
                <w:szCs w:val="28"/>
              </w:rPr>
              <w:t>Орендодавець</w:t>
            </w:r>
            <w:proofErr w:type="spellEnd"/>
          </w:p>
          <w:p w:rsidR="00E963AF" w:rsidRPr="00E963AF" w:rsidRDefault="00E963AF" w:rsidP="00E963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sz w:val="28"/>
                <w:szCs w:val="28"/>
              </w:rPr>
              <w:t>Сільський</w:t>
            </w:r>
            <w:proofErr w:type="spellEnd"/>
            <w:r w:rsidRPr="00E963AF">
              <w:rPr>
                <w:rFonts w:ascii="Times New Roman" w:hAnsi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963AF" w:rsidRPr="00E963AF" w:rsidRDefault="00E963AF" w:rsidP="00E963AF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63AF">
              <w:rPr>
                <w:rFonts w:ascii="Times New Roman" w:hAnsi="Times New Roman"/>
                <w:b/>
                <w:sz w:val="28"/>
                <w:szCs w:val="28"/>
              </w:rPr>
              <w:t>Орендар</w:t>
            </w:r>
            <w:proofErr w:type="spellEnd"/>
          </w:p>
          <w:p w:rsidR="00E963AF" w:rsidRPr="00E963AF" w:rsidRDefault="00E963AF" w:rsidP="00E963A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3AF" w:rsidRPr="00E963AF" w:rsidRDefault="00E963AF" w:rsidP="00E963AF">
      <w:pPr>
        <w:rPr>
          <w:rFonts w:ascii="Times New Roman" w:hAnsi="Times New Roman"/>
          <w:sz w:val="24"/>
          <w:szCs w:val="24"/>
          <w:lang w:val="uk-UA"/>
        </w:rPr>
      </w:pPr>
      <w:r w:rsidRPr="00E963AF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            І.В. </w:t>
      </w:r>
      <w:proofErr w:type="spellStart"/>
      <w:r w:rsidRPr="00E963AF">
        <w:rPr>
          <w:rFonts w:ascii="Times New Roman" w:hAnsi="Times New Roman"/>
          <w:sz w:val="24"/>
          <w:szCs w:val="24"/>
          <w:lang w:val="uk-UA"/>
        </w:rPr>
        <w:t>Пуляєва</w:t>
      </w:r>
      <w:proofErr w:type="spellEnd"/>
    </w:p>
    <w:p w:rsidR="00E963AF" w:rsidRPr="00E963AF" w:rsidRDefault="00E963AF" w:rsidP="00E963AF">
      <w:pPr>
        <w:ind w:firstLine="4140"/>
        <w:rPr>
          <w:rFonts w:ascii="Times New Roman" w:hAnsi="Times New Roman"/>
          <w:b/>
          <w:sz w:val="24"/>
          <w:szCs w:val="24"/>
          <w:lang w:val="uk-UA"/>
        </w:rPr>
      </w:pPr>
    </w:p>
    <w:p w:rsidR="00E963AF" w:rsidRPr="00E963AF" w:rsidRDefault="00E963AF" w:rsidP="00E963AF">
      <w:pPr>
        <w:ind w:firstLine="4140"/>
        <w:rPr>
          <w:b/>
          <w:sz w:val="18"/>
          <w:lang w:val="uk-UA"/>
        </w:rPr>
      </w:pPr>
    </w:p>
    <w:p w:rsidR="00E963AF" w:rsidRPr="00E963AF" w:rsidRDefault="00E963AF" w:rsidP="00E963AF">
      <w:pPr>
        <w:ind w:firstLine="4140"/>
        <w:rPr>
          <w:b/>
          <w:sz w:val="18"/>
          <w:lang w:val="uk-UA"/>
        </w:rPr>
      </w:pPr>
    </w:p>
    <w:p w:rsidR="00E963AF" w:rsidRPr="00E963AF" w:rsidRDefault="00E963AF" w:rsidP="00E963AF">
      <w:pPr>
        <w:ind w:firstLine="4140"/>
        <w:rPr>
          <w:b/>
          <w:sz w:val="18"/>
          <w:lang w:val="uk-UA"/>
        </w:rPr>
      </w:pPr>
    </w:p>
    <w:p w:rsidR="005A0CB5" w:rsidRPr="00816733" w:rsidRDefault="005A0CB5" w:rsidP="00816733">
      <w:pPr>
        <w:tabs>
          <w:tab w:val="left" w:pos="3645"/>
        </w:tabs>
        <w:rPr>
          <w:lang w:val="uk-UA"/>
        </w:rPr>
      </w:pPr>
    </w:p>
    <w:sectPr w:rsidR="005A0CB5" w:rsidRPr="00816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5A0CB5"/>
    <w:rsid w:val="00816733"/>
    <w:rsid w:val="00AE611B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8733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2019-04-17T12:31:00Z</dcterms:created>
  <dcterms:modified xsi:type="dcterms:W3CDTF">2019-04-17T12:31:00Z</dcterms:modified>
</cp:coreProperties>
</file>