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E" w:rsidRPr="0096735E" w:rsidRDefault="0096735E" w:rsidP="0096735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96735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31.5pt;height:36pt" o:ole="" fillcolor="window">
            <v:imagedata r:id="rId6" o:title=""/>
          </v:shape>
          <o:OLEObject Type="Embed" ProgID="Word.Picture.8" ShapeID="_x0000_i1101" DrawAspect="Content" ObjectID="_1616947696" r:id="rId7"/>
        </w:object>
      </w:r>
    </w:p>
    <w:p w:rsidR="0096735E" w:rsidRPr="0096735E" w:rsidRDefault="0096735E" w:rsidP="0096735E">
      <w:pPr>
        <w:jc w:val="center"/>
        <w:rPr>
          <w:b/>
          <w:sz w:val="28"/>
          <w:szCs w:val="28"/>
          <w:lang w:val="uk-UA"/>
        </w:rPr>
      </w:pPr>
      <w:r w:rsidRPr="0096735E">
        <w:rPr>
          <w:b/>
          <w:sz w:val="28"/>
          <w:szCs w:val="28"/>
          <w:lang w:val="uk-UA"/>
        </w:rPr>
        <w:t>61 СЕСІЯ ЩАСЛИВЦІВСЬКОЇ СІЛЬСЬКОЇ РАДИ</w:t>
      </w:r>
    </w:p>
    <w:p w:rsidR="0096735E" w:rsidRPr="0096735E" w:rsidRDefault="0096735E" w:rsidP="0096735E">
      <w:pPr>
        <w:jc w:val="center"/>
        <w:rPr>
          <w:b/>
          <w:sz w:val="28"/>
          <w:szCs w:val="28"/>
          <w:lang w:val="uk-UA"/>
        </w:rPr>
      </w:pPr>
      <w:r w:rsidRPr="0096735E">
        <w:rPr>
          <w:b/>
          <w:sz w:val="28"/>
          <w:szCs w:val="28"/>
          <w:lang w:val="uk-UA"/>
        </w:rPr>
        <w:t>7 СКЛИКАННЯ</w:t>
      </w:r>
    </w:p>
    <w:p w:rsidR="0096735E" w:rsidRPr="0096735E" w:rsidRDefault="0096735E" w:rsidP="0096735E">
      <w:pPr>
        <w:jc w:val="center"/>
        <w:rPr>
          <w:b/>
          <w:sz w:val="28"/>
          <w:szCs w:val="28"/>
          <w:lang w:val="uk-UA"/>
        </w:rPr>
      </w:pPr>
    </w:p>
    <w:p w:rsidR="0096735E" w:rsidRPr="0096735E" w:rsidRDefault="0096735E" w:rsidP="0096735E">
      <w:pPr>
        <w:jc w:val="center"/>
        <w:rPr>
          <w:b/>
          <w:sz w:val="28"/>
          <w:szCs w:val="28"/>
          <w:lang w:val="uk-UA"/>
        </w:rPr>
      </w:pPr>
      <w:r w:rsidRPr="0096735E">
        <w:rPr>
          <w:b/>
          <w:sz w:val="28"/>
          <w:szCs w:val="28"/>
          <w:lang w:val="uk-UA"/>
        </w:rPr>
        <w:t>РІШЕННЯ</w:t>
      </w:r>
      <w:r w:rsidRPr="0096735E">
        <w:rPr>
          <w:sz w:val="28"/>
          <w:szCs w:val="28"/>
          <w:lang w:val="uk-UA"/>
        </w:rPr>
        <w:t xml:space="preserve"> </w:t>
      </w:r>
    </w:p>
    <w:p w:rsidR="0096735E" w:rsidRPr="0096735E" w:rsidRDefault="0096735E" w:rsidP="0096735E">
      <w:pPr>
        <w:jc w:val="both"/>
        <w:rPr>
          <w:b/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02.04.2018р. 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с. </w:t>
      </w:r>
      <w:proofErr w:type="spellStart"/>
      <w:r w:rsidRPr="0096735E">
        <w:rPr>
          <w:sz w:val="28"/>
          <w:szCs w:val="28"/>
          <w:lang w:val="uk-UA"/>
        </w:rPr>
        <w:t>Щасливцеве</w:t>
      </w:r>
      <w:proofErr w:type="spellEnd"/>
      <w:r w:rsidRPr="0096735E">
        <w:rPr>
          <w:sz w:val="28"/>
          <w:szCs w:val="28"/>
          <w:lang w:val="uk-UA"/>
        </w:rPr>
        <w:t xml:space="preserve">                                  №  972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Про затвердження проекту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землеустрою щодо відведення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земельної ділянки для зміни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цільового призначення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                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         Розглянувши заяву громадян України </w:t>
      </w:r>
      <w:r>
        <w:rPr>
          <w:sz w:val="28"/>
          <w:szCs w:val="28"/>
          <w:lang w:val="uk-UA"/>
        </w:rPr>
        <w:t>***</w:t>
      </w:r>
      <w:r w:rsidRPr="0096735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96735E">
        <w:rPr>
          <w:sz w:val="28"/>
          <w:szCs w:val="28"/>
          <w:lang w:val="uk-UA"/>
        </w:rPr>
        <w:t xml:space="preserve">, надані  документи, керуючись ст.ст.12,20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ВИРІШИЛА: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1.Затвердити гр. України </w:t>
      </w:r>
      <w:r>
        <w:rPr>
          <w:sz w:val="28"/>
          <w:szCs w:val="28"/>
          <w:lang w:val="uk-UA"/>
        </w:rPr>
        <w:t>***</w:t>
      </w:r>
      <w:r w:rsidRPr="0096735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96735E">
        <w:rPr>
          <w:sz w:val="28"/>
          <w:szCs w:val="28"/>
          <w:lang w:val="uk-UA"/>
        </w:rPr>
        <w:t xml:space="preserve">  проект землеустрою щодо відведення земельної ділянки, яка знаходиться у спільній частковій власності для зміни цільового призначення   кадастровий номер 6522186500:01:001:0841  площею </w:t>
      </w:r>
      <w:smartTag w:uri="urn:schemas-microsoft-com:office:smarttags" w:element="metricconverter">
        <w:smartTagPr>
          <w:attr w:name="ProductID" w:val="0,2019 га"/>
        </w:smartTagPr>
        <w:r w:rsidRPr="0096735E">
          <w:rPr>
            <w:sz w:val="28"/>
            <w:szCs w:val="28"/>
            <w:lang w:val="uk-UA"/>
          </w:rPr>
          <w:t>0,2019 га</w:t>
        </w:r>
      </w:smartTag>
      <w:r w:rsidRPr="0096735E">
        <w:rPr>
          <w:sz w:val="28"/>
          <w:szCs w:val="28"/>
          <w:lang w:val="uk-UA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КВЦПЗ-В.02.02.01 на «для будівництва та обслуговування будівель торгівлі» код КВЦПЗ-В.03.03.07  розташованої за адресою с. </w:t>
      </w:r>
      <w:proofErr w:type="spellStart"/>
      <w:r w:rsidRPr="0096735E">
        <w:rPr>
          <w:sz w:val="28"/>
          <w:szCs w:val="28"/>
          <w:lang w:val="uk-UA"/>
        </w:rPr>
        <w:t>Щасливцеве</w:t>
      </w:r>
      <w:proofErr w:type="spellEnd"/>
      <w:r w:rsidRPr="0096735E">
        <w:rPr>
          <w:sz w:val="28"/>
          <w:szCs w:val="28"/>
          <w:lang w:val="uk-UA"/>
        </w:rPr>
        <w:t xml:space="preserve">, вул. Арабатська,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6735E">
        <w:rPr>
          <w:sz w:val="28"/>
          <w:szCs w:val="28"/>
          <w:lang w:val="uk-UA"/>
        </w:rPr>
        <w:t xml:space="preserve">   Генічеського р-ну Херсонської області.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6735E" w:rsidRPr="0096735E" w:rsidRDefault="0096735E" w:rsidP="0096735E">
      <w:pPr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 xml:space="preserve">              </w:t>
      </w: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  <w:r w:rsidRPr="0096735E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96735E">
        <w:rPr>
          <w:sz w:val="28"/>
          <w:szCs w:val="28"/>
          <w:lang w:val="uk-UA"/>
        </w:rPr>
        <w:t>Плохушко</w:t>
      </w:r>
      <w:proofErr w:type="spellEnd"/>
    </w:p>
    <w:p w:rsidR="0096735E" w:rsidRPr="0096735E" w:rsidRDefault="0096735E" w:rsidP="0096735E">
      <w:pPr>
        <w:jc w:val="both"/>
        <w:rPr>
          <w:sz w:val="28"/>
          <w:szCs w:val="28"/>
          <w:lang w:val="uk-UA"/>
        </w:rPr>
      </w:pPr>
    </w:p>
    <w:p w:rsidR="0096735E" w:rsidRPr="0096735E" w:rsidRDefault="0096735E" w:rsidP="0096735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96735E" w:rsidRPr="0096735E" w:rsidRDefault="0096735E" w:rsidP="0096735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96735E" w:rsidRPr="0096735E" w:rsidRDefault="0096735E" w:rsidP="0096735E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922359" w:rsidRPr="0055467E" w:rsidRDefault="00922359" w:rsidP="00FF26A1">
      <w:pPr>
        <w:jc w:val="both"/>
        <w:rPr>
          <w:sz w:val="28"/>
          <w:szCs w:val="28"/>
          <w:lang w:val="uk-UA"/>
        </w:rPr>
      </w:pPr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6735E"/>
    <w:rsid w:val="009E4000"/>
    <w:rsid w:val="00A73E0F"/>
    <w:rsid w:val="00B84474"/>
    <w:rsid w:val="00BD0B6E"/>
    <w:rsid w:val="00C915DA"/>
    <w:rsid w:val="00CB3910"/>
    <w:rsid w:val="00D3263E"/>
    <w:rsid w:val="00D506C2"/>
    <w:rsid w:val="00DC15A9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2019-04-16T16:21:00Z</dcterms:created>
  <dcterms:modified xsi:type="dcterms:W3CDTF">2019-04-16T16:21:00Z</dcterms:modified>
</cp:coreProperties>
</file>