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DD3A22" w:rsidRPr="00874CBF" w:rsidRDefault="00DD3A22" w:rsidP="00DD3A22">
      <w:pPr>
        <w:rPr>
          <w:lang w:val="uk-UA"/>
        </w:rPr>
      </w:pPr>
    </w:p>
    <w:p w:rsidR="00B75353" w:rsidRDefault="00B75353" w:rsidP="00B75353">
      <w:pPr>
        <w:jc w:val="center"/>
        <w:rPr>
          <w:b/>
          <w:sz w:val="22"/>
          <w:szCs w:val="22"/>
          <w:lang w:val="uk-UA"/>
        </w:rPr>
      </w:pPr>
    </w:p>
    <w:p w:rsidR="00B75353" w:rsidRDefault="00B75353" w:rsidP="00B75353">
      <w:pPr>
        <w:jc w:val="center"/>
        <w:rPr>
          <w:b/>
          <w:sz w:val="22"/>
          <w:szCs w:val="22"/>
          <w:lang w:val="uk-UA"/>
        </w:rPr>
      </w:pPr>
    </w:p>
    <w:p w:rsidR="00B75353" w:rsidRPr="00274F05" w:rsidRDefault="00B75353" w:rsidP="00B75353">
      <w:pPr>
        <w:jc w:val="center"/>
        <w:rPr>
          <w:b/>
          <w:sz w:val="28"/>
          <w:szCs w:val="28"/>
          <w:lang w:val="uk-UA"/>
        </w:rPr>
      </w:pPr>
      <w:r w:rsidRPr="00274F0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5" o:title=""/>
          </v:shape>
          <o:OLEObject Type="Embed" ProgID="Word.Picture.8" ShapeID="_x0000_i1034" DrawAspect="Content" ObjectID="_1616931394" r:id="rId6"/>
        </w:object>
      </w:r>
    </w:p>
    <w:p w:rsidR="00B75353" w:rsidRPr="00274F05" w:rsidRDefault="00B75353" w:rsidP="00B75353">
      <w:pPr>
        <w:jc w:val="center"/>
        <w:rPr>
          <w:b/>
          <w:sz w:val="28"/>
          <w:szCs w:val="28"/>
          <w:lang w:val="uk-UA"/>
        </w:rPr>
      </w:pPr>
      <w:r w:rsidRPr="00274F05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B75353" w:rsidRPr="00274F05" w:rsidRDefault="00B75353" w:rsidP="00B75353">
      <w:pPr>
        <w:jc w:val="center"/>
        <w:rPr>
          <w:b/>
          <w:sz w:val="28"/>
          <w:szCs w:val="28"/>
          <w:lang w:val="uk-UA"/>
        </w:rPr>
      </w:pPr>
      <w:r w:rsidRPr="00274F05">
        <w:rPr>
          <w:b/>
          <w:sz w:val="28"/>
          <w:szCs w:val="28"/>
          <w:lang w:val="uk-UA"/>
        </w:rPr>
        <w:t>7 СКЛИКАННЯ</w:t>
      </w:r>
    </w:p>
    <w:p w:rsidR="00B75353" w:rsidRPr="00274F05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B75353" w:rsidRPr="00274F05" w:rsidRDefault="00B75353" w:rsidP="00B75353">
      <w:pPr>
        <w:jc w:val="center"/>
        <w:rPr>
          <w:sz w:val="28"/>
          <w:szCs w:val="28"/>
          <w:lang w:val="uk-UA"/>
        </w:rPr>
      </w:pPr>
      <w:r w:rsidRPr="00274F05">
        <w:rPr>
          <w:b/>
          <w:sz w:val="28"/>
          <w:szCs w:val="28"/>
          <w:lang w:val="uk-UA"/>
        </w:rPr>
        <w:t xml:space="preserve">РІШЕННЯ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01.03.2018р.                      </w:t>
      </w:r>
      <w:r>
        <w:rPr>
          <w:sz w:val="28"/>
          <w:szCs w:val="28"/>
          <w:lang w:val="uk-UA"/>
        </w:rPr>
        <w:t xml:space="preserve">                </w:t>
      </w:r>
      <w:r w:rsidRPr="00274F05">
        <w:rPr>
          <w:sz w:val="28"/>
          <w:szCs w:val="28"/>
          <w:lang w:val="uk-UA"/>
        </w:rPr>
        <w:t>№  926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                                               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>Про узгодження поділу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>земельної ділянки</w:t>
      </w:r>
    </w:p>
    <w:p w:rsidR="00B75353" w:rsidRPr="00274F05" w:rsidRDefault="00B75353" w:rsidP="00B75353">
      <w:pPr>
        <w:spacing w:before="40" w:after="40"/>
        <w:jc w:val="both"/>
        <w:rPr>
          <w:sz w:val="28"/>
          <w:szCs w:val="28"/>
          <w:lang w:val="uk-UA"/>
        </w:rPr>
      </w:pPr>
    </w:p>
    <w:p w:rsidR="00B75353" w:rsidRPr="00274F05" w:rsidRDefault="00B75353" w:rsidP="00B75353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     Розглянувши заяви громадян  України,  схему поділу земельної ділянки, Свідоцтво про право на спадщину за заповітом, державний акт на право власності на земельну ділянку,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274F05">
        <w:rPr>
          <w:sz w:val="28"/>
          <w:szCs w:val="28"/>
          <w:lang w:val="uk-UA"/>
        </w:rPr>
        <w:t>Щасливцевської</w:t>
      </w:r>
      <w:proofErr w:type="spellEnd"/>
      <w:r w:rsidRPr="00274F05">
        <w:rPr>
          <w:sz w:val="28"/>
          <w:szCs w:val="28"/>
          <w:lang w:val="uk-UA"/>
        </w:rPr>
        <w:t xml:space="preserve"> сільської ради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>ВИРІШИЛА: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розподіл земельної ділянки (кадастровий номер 6522186500:01:001:0041), що знаходилась у їх спільній частковій власності,   загальною площею </w:t>
      </w:r>
      <w:smartTag w:uri="urn:schemas-microsoft-com:office:smarttags" w:element="metricconverter">
        <w:smartTagPr>
          <w:attr w:name="ProductID" w:val="0,1425 га"/>
        </w:smartTagPr>
        <w:r w:rsidRPr="00274F05">
          <w:rPr>
            <w:sz w:val="28"/>
            <w:szCs w:val="28"/>
            <w:lang w:val="uk-UA"/>
          </w:rPr>
          <w:t>0,1425 га</w:t>
        </w:r>
      </w:smartTag>
      <w:r w:rsidRPr="00274F05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713 га"/>
        </w:smartTagPr>
        <w:r w:rsidRPr="00274F05">
          <w:rPr>
            <w:sz w:val="28"/>
            <w:szCs w:val="28"/>
            <w:lang w:val="uk-UA"/>
          </w:rPr>
          <w:t>0,0713 га</w:t>
        </w:r>
      </w:smartTag>
      <w:r w:rsidRPr="00274F05">
        <w:rPr>
          <w:sz w:val="28"/>
          <w:szCs w:val="28"/>
          <w:lang w:val="uk-UA"/>
        </w:rPr>
        <w:t xml:space="preserve">, яка належить 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 від 29.01.2018р.) присвоїти адресу 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 вул. Набережна,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,  за земельною ділянкою, яка належить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 від 29.01.2018р.) площею </w:t>
      </w:r>
      <w:smartTag w:uri="urn:schemas-microsoft-com:office:smarttags" w:element="metricconverter">
        <w:smartTagPr>
          <w:attr w:name="ProductID" w:val="0,0712 га"/>
        </w:smartTagPr>
        <w:r w:rsidRPr="00274F05">
          <w:rPr>
            <w:sz w:val="28"/>
            <w:szCs w:val="28"/>
            <w:lang w:val="uk-UA"/>
          </w:rPr>
          <w:t>0,0712 га</w:t>
        </w:r>
      </w:smartTag>
      <w:r w:rsidRPr="00274F05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.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2.Узгодити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розподіл земельної ділянки (кадастровий номер 6522186500:22:005:0024), що належить їй на підставі Свідоцтва про право на спадщину за заповітом від 04.04.2017р.    загальною площею </w:t>
      </w:r>
      <w:smartTag w:uri="urn:schemas-microsoft-com:office:smarttags" w:element="metricconverter">
        <w:smartTagPr>
          <w:attr w:name="ProductID" w:val="0,2072 га"/>
        </w:smartTagPr>
        <w:r w:rsidRPr="00274F05">
          <w:rPr>
            <w:sz w:val="28"/>
            <w:szCs w:val="28"/>
            <w:lang w:val="uk-UA"/>
          </w:rPr>
          <w:t>0,2072 га</w:t>
        </w:r>
      </w:smartTag>
      <w:r w:rsidRPr="00274F05">
        <w:rPr>
          <w:sz w:val="28"/>
          <w:szCs w:val="28"/>
          <w:lang w:val="uk-UA"/>
        </w:rPr>
        <w:t xml:space="preserve">, розташованої за адресою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794 га"/>
        </w:smartTagPr>
        <w:r w:rsidRPr="00274F05">
          <w:rPr>
            <w:sz w:val="28"/>
            <w:szCs w:val="28"/>
            <w:lang w:val="uk-UA"/>
          </w:rPr>
          <w:t>0,0794 га</w:t>
        </w:r>
      </w:smartTag>
      <w:r w:rsidRPr="00274F05">
        <w:rPr>
          <w:sz w:val="28"/>
          <w:szCs w:val="28"/>
          <w:lang w:val="uk-UA"/>
        </w:rPr>
        <w:t xml:space="preserve">  адресу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,  за земельною ділянкою  площею </w:t>
      </w:r>
      <w:smartTag w:uri="urn:schemas-microsoft-com:office:smarttags" w:element="metricconverter">
        <w:smartTagPr>
          <w:attr w:name="ProductID" w:val="0,1278 га"/>
        </w:smartTagPr>
        <w:r w:rsidRPr="00274F05">
          <w:rPr>
            <w:sz w:val="28"/>
            <w:szCs w:val="28"/>
            <w:lang w:val="uk-UA"/>
          </w:rPr>
          <w:t>0,1278 га</w:t>
        </w:r>
      </w:smartTag>
      <w:r w:rsidRPr="00274F05">
        <w:rPr>
          <w:sz w:val="28"/>
          <w:szCs w:val="28"/>
          <w:lang w:val="uk-UA"/>
        </w:rPr>
        <w:t xml:space="preserve"> залишити адресу с. Генічеська Гірка, вул. Азовська,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.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 xml:space="preserve">3.Узгодити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розподіл земельної ділянки (кадастровий номер 6522186500:01:001:0014), що належить  їм на праві спільної часткової власності, загальною площею </w:t>
      </w:r>
      <w:smartTag w:uri="urn:schemas-microsoft-com:office:smarttags" w:element="metricconverter">
        <w:smartTagPr>
          <w:attr w:name="ProductID" w:val="0,1095 га"/>
        </w:smartTagPr>
        <w:r w:rsidRPr="00274F05">
          <w:rPr>
            <w:sz w:val="28"/>
            <w:szCs w:val="28"/>
            <w:lang w:val="uk-UA"/>
          </w:rPr>
          <w:t>0,1095 га</w:t>
        </w:r>
      </w:smartTag>
      <w:r w:rsidRPr="00274F05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274F05">
        <w:rPr>
          <w:sz w:val="28"/>
          <w:szCs w:val="28"/>
          <w:lang w:val="uk-UA"/>
        </w:rPr>
        <w:lastRenderedPageBreak/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, вул. Арабатська,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 на дві самостійні та залишити за  новостворюваною земельною ділянкою  площею </w:t>
      </w:r>
      <w:smartTag w:uri="urn:schemas-microsoft-com:office:smarttags" w:element="metricconverter">
        <w:smartTagPr>
          <w:attr w:name="ProductID" w:val="0,0170 га"/>
        </w:smartTagPr>
        <w:r w:rsidRPr="00274F05">
          <w:rPr>
            <w:sz w:val="28"/>
            <w:szCs w:val="28"/>
            <w:lang w:val="uk-UA"/>
          </w:rPr>
          <w:t>0,0170 га</w:t>
        </w:r>
      </w:smartTag>
      <w:r w:rsidRPr="00274F05">
        <w:rPr>
          <w:sz w:val="28"/>
          <w:szCs w:val="28"/>
          <w:lang w:val="uk-UA"/>
        </w:rPr>
        <w:t xml:space="preserve"> ( за умови зміни цільового призначення  на «для будівництва та обслуговування будівель торгівлі»)  адресу 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, вул. Арабатська, </w:t>
      </w:r>
      <w:r>
        <w:rPr>
          <w:sz w:val="28"/>
          <w:szCs w:val="28"/>
          <w:lang w:val="uk-UA"/>
        </w:rPr>
        <w:t>***</w:t>
      </w:r>
      <w:r w:rsidRPr="00274F05">
        <w:rPr>
          <w:sz w:val="28"/>
          <w:szCs w:val="28"/>
          <w:lang w:val="uk-UA"/>
        </w:rPr>
        <w:t xml:space="preserve"> земельній ділянці,  площею </w:t>
      </w:r>
      <w:smartTag w:uri="urn:schemas-microsoft-com:office:smarttags" w:element="metricconverter">
        <w:smartTagPr>
          <w:attr w:name="ProductID" w:val="0,0925 га"/>
        </w:smartTagPr>
        <w:r w:rsidRPr="00274F05">
          <w:rPr>
            <w:sz w:val="28"/>
            <w:szCs w:val="28"/>
            <w:lang w:val="uk-UA"/>
          </w:rPr>
          <w:t>0,0925 га</w:t>
        </w:r>
      </w:smartTag>
      <w:r w:rsidRPr="00274F05">
        <w:rPr>
          <w:sz w:val="28"/>
          <w:szCs w:val="28"/>
          <w:lang w:val="uk-UA"/>
        </w:rPr>
        <w:t xml:space="preserve"> присвоїти  адресу с. </w:t>
      </w:r>
      <w:proofErr w:type="spellStart"/>
      <w:r w:rsidRPr="00274F05">
        <w:rPr>
          <w:sz w:val="28"/>
          <w:szCs w:val="28"/>
          <w:lang w:val="uk-UA"/>
        </w:rPr>
        <w:t>Щасливцеве</w:t>
      </w:r>
      <w:proofErr w:type="spellEnd"/>
      <w:r w:rsidRPr="00274F05">
        <w:rPr>
          <w:sz w:val="28"/>
          <w:szCs w:val="28"/>
          <w:lang w:val="uk-UA"/>
        </w:rPr>
        <w:t xml:space="preserve">, вул. Арабатська,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74F05">
        <w:rPr>
          <w:sz w:val="28"/>
          <w:szCs w:val="28"/>
          <w:lang w:val="uk-UA"/>
        </w:rPr>
        <w:t xml:space="preserve"> . </w:t>
      </w: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75353" w:rsidRPr="00274F05" w:rsidRDefault="00B75353" w:rsidP="00B75353">
      <w:pPr>
        <w:jc w:val="both"/>
        <w:rPr>
          <w:color w:val="0D0D0D"/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rFonts w:ascii="Calibri" w:hAnsi="Calibri"/>
          <w:sz w:val="28"/>
          <w:szCs w:val="28"/>
          <w:lang w:val="uk-UA"/>
        </w:rPr>
      </w:pPr>
      <w:r w:rsidRPr="00274F05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274F05">
        <w:rPr>
          <w:sz w:val="28"/>
          <w:szCs w:val="28"/>
          <w:lang w:val="uk-UA"/>
        </w:rPr>
        <w:t>Плохушко</w:t>
      </w:r>
      <w:proofErr w:type="spellEnd"/>
    </w:p>
    <w:p w:rsidR="00B75353" w:rsidRPr="00274F05" w:rsidRDefault="00B75353" w:rsidP="00B75353">
      <w:pPr>
        <w:jc w:val="both"/>
        <w:rPr>
          <w:b/>
          <w:sz w:val="28"/>
          <w:szCs w:val="28"/>
          <w:lang w:val="uk-UA"/>
        </w:rPr>
      </w:pPr>
    </w:p>
    <w:p w:rsidR="00B75353" w:rsidRPr="00274F05" w:rsidRDefault="00B75353" w:rsidP="00B75353">
      <w:pPr>
        <w:jc w:val="both"/>
        <w:rPr>
          <w:b/>
          <w:sz w:val="28"/>
          <w:szCs w:val="28"/>
          <w:lang w:val="uk-UA"/>
        </w:rPr>
      </w:pPr>
    </w:p>
    <w:p w:rsidR="00B75353" w:rsidRPr="00274F05" w:rsidRDefault="00B75353" w:rsidP="00B75353">
      <w:pPr>
        <w:rPr>
          <w:sz w:val="28"/>
          <w:szCs w:val="28"/>
          <w:lang w:val="uk-UA"/>
        </w:rPr>
      </w:pPr>
    </w:p>
    <w:p w:rsidR="00B75353" w:rsidRPr="00274F05" w:rsidRDefault="00B75353" w:rsidP="00B75353">
      <w:pPr>
        <w:rPr>
          <w:sz w:val="28"/>
          <w:szCs w:val="28"/>
          <w:lang w:val="uk-UA"/>
        </w:rPr>
      </w:pPr>
    </w:p>
    <w:p w:rsidR="00B75353" w:rsidRPr="00274F05" w:rsidRDefault="00B75353" w:rsidP="00B75353">
      <w:pPr>
        <w:rPr>
          <w:sz w:val="28"/>
          <w:szCs w:val="28"/>
          <w:lang w:val="uk-UA"/>
        </w:rPr>
      </w:pPr>
    </w:p>
    <w:p w:rsidR="00B75353" w:rsidRPr="00274F05" w:rsidRDefault="00B75353" w:rsidP="00B75353">
      <w:pPr>
        <w:rPr>
          <w:sz w:val="28"/>
          <w:szCs w:val="28"/>
          <w:lang w:val="uk-UA"/>
        </w:rPr>
      </w:pPr>
    </w:p>
    <w:p w:rsidR="00B75353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B75353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B75353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B75353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B75353" w:rsidRDefault="00B75353" w:rsidP="00B75353">
      <w:pPr>
        <w:jc w:val="center"/>
        <w:rPr>
          <w:b/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8C1E1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2019-04-16T11:50:00Z</dcterms:created>
  <dcterms:modified xsi:type="dcterms:W3CDTF">2019-04-16T11:50:00Z</dcterms:modified>
</cp:coreProperties>
</file>