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AC" w:rsidRPr="00BF26AC" w:rsidRDefault="00BF26AC" w:rsidP="00BF26AC">
      <w:pPr>
        <w:spacing w:after="0" w:line="240" w:lineRule="auto"/>
        <w:jc w:val="center"/>
        <w:rPr>
          <w:rFonts w:ascii="Times New Roman" w:eastAsia="Times New Roman" w:hAnsi="Times New Roman" w:cs="Times New Roman"/>
          <w:b/>
          <w:color w:val="000000"/>
          <w:sz w:val="36"/>
          <w:szCs w:val="28"/>
          <w:lang w:eastAsia="ru-RU"/>
        </w:rPr>
      </w:pPr>
    </w:p>
    <w:p w:rsidR="00BF26AC" w:rsidRPr="00BF26AC" w:rsidRDefault="00BF26AC" w:rsidP="00BF26AC">
      <w:pPr>
        <w:spacing w:after="0" w:line="240" w:lineRule="auto"/>
        <w:jc w:val="center"/>
        <w:rPr>
          <w:rFonts w:ascii="Times New Roman" w:eastAsia="Times New Roman" w:hAnsi="Times New Roman" w:cs="Times New Roman"/>
          <w:b/>
          <w:color w:val="000000"/>
          <w:sz w:val="36"/>
          <w:szCs w:val="28"/>
          <w:lang w:eastAsia="ru-RU"/>
        </w:rPr>
      </w:pPr>
    </w:p>
    <w:p w:rsidR="00BF26AC" w:rsidRPr="00BF26AC" w:rsidRDefault="00BF26AC" w:rsidP="00BF26AC">
      <w:pPr>
        <w:spacing w:after="0" w:line="240" w:lineRule="auto"/>
        <w:ind w:firstLine="4140"/>
        <w:rPr>
          <w:rFonts w:ascii="Times New Roman" w:eastAsia="Times New Roman" w:hAnsi="Times New Roman" w:cs="Times New Roman"/>
          <w:b/>
          <w:bCs/>
          <w:sz w:val="36"/>
          <w:szCs w:val="28"/>
          <w:lang w:eastAsia="ru-RU"/>
        </w:rPr>
      </w:pPr>
      <w:r w:rsidRPr="00BF26AC">
        <w:rPr>
          <w:rFonts w:ascii="Times New Roman" w:eastAsia="Times New Roman" w:hAnsi="Times New Roman" w:cs="Times New Roman"/>
          <w:b/>
          <w:noProof/>
          <w:color w:val="000000"/>
          <w:sz w:val="36"/>
          <w:szCs w:val="28"/>
          <w:lang w:eastAsia="uk-UA"/>
        </w:rPr>
        <w:drawing>
          <wp:inline distT="0" distB="0" distL="0" distR="0" wp14:anchorId="2380DA60" wp14:editId="21466341">
            <wp:extent cx="457200" cy="6051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5155"/>
                    </a:xfrm>
                    <a:prstGeom prst="rect">
                      <a:avLst/>
                    </a:prstGeom>
                    <a:noFill/>
                    <a:ln>
                      <a:noFill/>
                    </a:ln>
                  </pic:spPr>
                </pic:pic>
              </a:graphicData>
            </a:graphic>
          </wp:inline>
        </w:drawing>
      </w:r>
    </w:p>
    <w:p w:rsidR="00BF26AC" w:rsidRPr="00BF26AC" w:rsidRDefault="00BF26AC" w:rsidP="00BF26AC">
      <w:pPr>
        <w:spacing w:after="0" w:line="240" w:lineRule="auto"/>
        <w:jc w:val="center"/>
        <w:rPr>
          <w:rFonts w:ascii="Times New Roman" w:eastAsia="Times New Roman" w:hAnsi="Times New Roman" w:cs="Times New Roman"/>
          <w:b/>
          <w:bCs/>
          <w:sz w:val="36"/>
          <w:szCs w:val="28"/>
          <w:lang w:eastAsia="ru-RU"/>
        </w:rPr>
      </w:pPr>
    </w:p>
    <w:p w:rsidR="00BF26AC" w:rsidRPr="00BF26AC" w:rsidRDefault="00BF26AC" w:rsidP="00BF26AC">
      <w:pPr>
        <w:spacing w:after="0" w:line="240" w:lineRule="auto"/>
        <w:jc w:val="center"/>
        <w:rPr>
          <w:rFonts w:ascii="Times New Roman" w:eastAsia="Times New Roman" w:hAnsi="Times New Roman" w:cs="Times New Roman"/>
          <w:b/>
          <w:bCs/>
          <w:sz w:val="36"/>
          <w:szCs w:val="28"/>
          <w:lang w:eastAsia="ru-RU"/>
        </w:rPr>
      </w:pPr>
      <w:r w:rsidRPr="00BF26AC">
        <w:rPr>
          <w:rFonts w:ascii="Times New Roman" w:eastAsia="Times New Roman" w:hAnsi="Times New Roman" w:cs="Times New Roman"/>
          <w:b/>
          <w:bCs/>
          <w:sz w:val="36"/>
          <w:szCs w:val="28"/>
          <w:lang w:eastAsia="ru-RU"/>
        </w:rPr>
        <w:t>57 СЕСІЯ ЩАСЛИВЦЕВСЬКОЇ СІЛЬСЬКОЇ РАДИ</w:t>
      </w:r>
    </w:p>
    <w:p w:rsidR="00BF26AC" w:rsidRPr="00BF26AC" w:rsidRDefault="00BF26AC" w:rsidP="00BF26AC">
      <w:pPr>
        <w:spacing w:after="0" w:line="240" w:lineRule="auto"/>
        <w:jc w:val="center"/>
        <w:rPr>
          <w:rFonts w:ascii="Times New Roman" w:eastAsia="Times New Roman" w:hAnsi="Times New Roman" w:cs="Times New Roman"/>
          <w:b/>
          <w:bCs/>
          <w:sz w:val="36"/>
          <w:szCs w:val="28"/>
          <w:lang w:eastAsia="ru-RU"/>
        </w:rPr>
      </w:pPr>
      <w:r w:rsidRPr="00BF26AC">
        <w:rPr>
          <w:rFonts w:ascii="Times New Roman" w:eastAsia="Times New Roman" w:hAnsi="Times New Roman" w:cs="Times New Roman"/>
          <w:b/>
          <w:bCs/>
          <w:sz w:val="36"/>
          <w:szCs w:val="28"/>
          <w:lang w:eastAsia="ru-RU"/>
        </w:rPr>
        <w:t>7 СКЛИКАННЯ</w:t>
      </w:r>
    </w:p>
    <w:p w:rsidR="00BF26AC" w:rsidRPr="00BF26AC" w:rsidRDefault="00BF26AC" w:rsidP="00BF26AC">
      <w:pPr>
        <w:spacing w:after="0" w:line="240" w:lineRule="auto"/>
        <w:jc w:val="center"/>
        <w:rPr>
          <w:rFonts w:ascii="Times New Roman" w:eastAsia="Times New Roman" w:hAnsi="Times New Roman" w:cs="Times New Roman"/>
          <w:b/>
          <w:sz w:val="36"/>
          <w:szCs w:val="28"/>
          <w:lang w:eastAsia="ru-RU"/>
        </w:rPr>
      </w:pPr>
    </w:p>
    <w:p w:rsidR="00BF26AC" w:rsidRPr="00BF26AC" w:rsidRDefault="00BF26AC" w:rsidP="00BF26AC">
      <w:pPr>
        <w:spacing w:after="0" w:line="240" w:lineRule="auto"/>
        <w:jc w:val="center"/>
        <w:rPr>
          <w:rFonts w:ascii="Times New Roman" w:eastAsia="Times New Roman" w:hAnsi="Times New Roman" w:cs="Times New Roman"/>
          <w:b/>
          <w:sz w:val="36"/>
          <w:szCs w:val="28"/>
          <w:lang w:eastAsia="ru-RU"/>
        </w:rPr>
      </w:pPr>
      <w:r w:rsidRPr="00BF26AC">
        <w:rPr>
          <w:rFonts w:ascii="Times New Roman" w:eastAsia="Times New Roman" w:hAnsi="Times New Roman" w:cs="Times New Roman"/>
          <w:b/>
          <w:sz w:val="36"/>
          <w:szCs w:val="28"/>
          <w:lang w:eastAsia="ru-RU"/>
        </w:rPr>
        <w:t>РІШЕННЯ</w:t>
      </w:r>
    </w:p>
    <w:p w:rsidR="00BF26AC" w:rsidRPr="00BF26AC" w:rsidRDefault="00BF26AC" w:rsidP="00BF26AC">
      <w:pPr>
        <w:spacing w:after="0" w:line="240" w:lineRule="auto"/>
        <w:rPr>
          <w:rFonts w:ascii="Times New Roman" w:eastAsia="Times New Roman" w:hAnsi="Times New Roman" w:cs="Times New Roman"/>
          <w:sz w:val="36"/>
          <w:szCs w:val="28"/>
          <w:lang w:eastAsia="ru-RU"/>
        </w:rPr>
      </w:pPr>
    </w:p>
    <w:p w:rsidR="00BF26AC" w:rsidRPr="00BF26AC" w:rsidRDefault="00BF26AC" w:rsidP="00BF26AC">
      <w:pPr>
        <w:spacing w:after="0" w:line="240" w:lineRule="auto"/>
        <w:rPr>
          <w:rFonts w:ascii="Times New Roman" w:eastAsia="Times New Roman" w:hAnsi="Times New Roman" w:cs="Times New Roman"/>
          <w:sz w:val="36"/>
          <w:szCs w:val="28"/>
          <w:lang w:eastAsia="ru-RU"/>
        </w:rPr>
      </w:pPr>
      <w:r w:rsidRPr="00BF26AC">
        <w:rPr>
          <w:rFonts w:ascii="Times New Roman" w:eastAsia="Times New Roman" w:hAnsi="Times New Roman" w:cs="Times New Roman"/>
          <w:sz w:val="36"/>
          <w:szCs w:val="28"/>
          <w:lang w:eastAsia="ru-RU"/>
        </w:rPr>
        <w:t>26.01.2018 р.                                      № 910</w:t>
      </w:r>
    </w:p>
    <w:p w:rsidR="00BF26AC" w:rsidRPr="00BF26AC" w:rsidRDefault="00BF26AC" w:rsidP="00BF26AC">
      <w:pPr>
        <w:spacing w:after="0" w:line="240" w:lineRule="auto"/>
        <w:rPr>
          <w:rFonts w:ascii="Times New Roman" w:eastAsia="Times New Roman" w:hAnsi="Times New Roman" w:cs="Times New Roman"/>
          <w:sz w:val="36"/>
          <w:szCs w:val="28"/>
          <w:lang w:eastAsia="ru-RU"/>
        </w:rPr>
      </w:pPr>
      <w:r w:rsidRPr="00BF26AC">
        <w:rPr>
          <w:rFonts w:ascii="Times New Roman" w:eastAsia="Times New Roman" w:hAnsi="Times New Roman" w:cs="Times New Roman"/>
          <w:sz w:val="36"/>
          <w:szCs w:val="28"/>
          <w:lang w:eastAsia="ru-RU"/>
        </w:rPr>
        <w:t xml:space="preserve">с. </w:t>
      </w:r>
      <w:proofErr w:type="spellStart"/>
      <w:r w:rsidRPr="00BF26AC">
        <w:rPr>
          <w:rFonts w:ascii="Times New Roman" w:eastAsia="Times New Roman" w:hAnsi="Times New Roman" w:cs="Times New Roman"/>
          <w:sz w:val="36"/>
          <w:szCs w:val="28"/>
          <w:lang w:eastAsia="ru-RU"/>
        </w:rPr>
        <w:t>Щасливцеве</w:t>
      </w:r>
      <w:proofErr w:type="spellEnd"/>
    </w:p>
    <w:p w:rsidR="00BF26AC" w:rsidRPr="00BF26AC" w:rsidRDefault="00BF26AC" w:rsidP="00BF26AC">
      <w:pPr>
        <w:spacing w:after="0" w:line="240" w:lineRule="auto"/>
        <w:ind w:right="5810"/>
        <w:jc w:val="both"/>
        <w:rPr>
          <w:rFonts w:ascii="Times New Roman" w:eastAsia="Times New Roman" w:hAnsi="Times New Roman" w:cs="Times New Roman"/>
          <w:sz w:val="36"/>
          <w:szCs w:val="28"/>
          <w:lang w:eastAsia="ru-RU"/>
        </w:rPr>
      </w:pPr>
    </w:p>
    <w:p w:rsidR="00BF26AC" w:rsidRPr="00BF26AC" w:rsidRDefault="00BF26AC" w:rsidP="00BF26AC">
      <w:pPr>
        <w:tabs>
          <w:tab w:val="left" w:pos="3828"/>
          <w:tab w:val="left" w:pos="5529"/>
        </w:tabs>
        <w:spacing w:after="0" w:line="240" w:lineRule="auto"/>
        <w:ind w:right="3969"/>
        <w:jc w:val="both"/>
        <w:rPr>
          <w:rFonts w:ascii="Times New Roman" w:eastAsia="Times New Roman" w:hAnsi="Times New Roman" w:cs="Times New Roman"/>
          <w:sz w:val="36"/>
          <w:szCs w:val="28"/>
          <w:lang w:eastAsia="ru-RU"/>
        </w:rPr>
      </w:pPr>
      <w:r w:rsidRPr="00BF26AC">
        <w:rPr>
          <w:rFonts w:ascii="Times New Roman" w:eastAsia="Times New Roman" w:hAnsi="Times New Roman" w:cs="Times New Roman"/>
          <w:sz w:val="36"/>
          <w:szCs w:val="28"/>
          <w:lang w:eastAsia="ru-RU"/>
        </w:rPr>
        <w:t xml:space="preserve">Про присвоєння (впорядкування) адреси об’єкту нерухомого майна у </w:t>
      </w:r>
      <w:proofErr w:type="spellStart"/>
      <w:r w:rsidRPr="00BF26AC">
        <w:rPr>
          <w:rFonts w:ascii="Times New Roman" w:eastAsia="Times New Roman" w:hAnsi="Times New Roman" w:cs="Times New Roman"/>
          <w:sz w:val="36"/>
          <w:szCs w:val="28"/>
          <w:lang w:eastAsia="ru-RU"/>
        </w:rPr>
        <w:t>Генгірковському</w:t>
      </w:r>
      <w:proofErr w:type="spellEnd"/>
      <w:r w:rsidRPr="00BF26AC">
        <w:rPr>
          <w:rFonts w:ascii="Times New Roman" w:eastAsia="Times New Roman" w:hAnsi="Times New Roman" w:cs="Times New Roman"/>
          <w:sz w:val="36"/>
          <w:szCs w:val="28"/>
          <w:lang w:eastAsia="ru-RU"/>
        </w:rPr>
        <w:t xml:space="preserve"> рекреаційному масиві на території </w:t>
      </w:r>
      <w:proofErr w:type="spellStart"/>
      <w:r w:rsidRPr="00BF26AC">
        <w:rPr>
          <w:rFonts w:ascii="Times New Roman" w:eastAsia="Times New Roman" w:hAnsi="Times New Roman" w:cs="Times New Roman"/>
          <w:sz w:val="36"/>
          <w:szCs w:val="28"/>
          <w:lang w:eastAsia="ru-RU"/>
        </w:rPr>
        <w:t>Щасливцевської</w:t>
      </w:r>
      <w:proofErr w:type="spellEnd"/>
      <w:r w:rsidRPr="00BF26AC">
        <w:rPr>
          <w:rFonts w:ascii="Times New Roman" w:eastAsia="Times New Roman" w:hAnsi="Times New Roman" w:cs="Times New Roman"/>
          <w:sz w:val="36"/>
          <w:szCs w:val="28"/>
          <w:lang w:eastAsia="ru-RU"/>
        </w:rPr>
        <w:t xml:space="preserve"> сільської ради в зв’язку з його розподілом на самостійні об'єкти.</w:t>
      </w:r>
    </w:p>
    <w:p w:rsidR="00BF26AC" w:rsidRPr="00BF26AC" w:rsidRDefault="00BF26AC" w:rsidP="00BF26AC">
      <w:pPr>
        <w:spacing w:after="0" w:line="240" w:lineRule="auto"/>
        <w:rPr>
          <w:rFonts w:ascii="Times New Roman" w:eastAsia="Times New Roman" w:hAnsi="Times New Roman" w:cs="Times New Roman"/>
          <w:sz w:val="36"/>
          <w:szCs w:val="28"/>
          <w:lang w:eastAsia="ru-RU"/>
        </w:rPr>
      </w:pPr>
    </w:p>
    <w:p w:rsidR="00BF26AC" w:rsidRPr="00BF26AC" w:rsidRDefault="00BF26AC" w:rsidP="00BF26AC">
      <w:pPr>
        <w:spacing w:after="0" w:line="240" w:lineRule="auto"/>
        <w:ind w:firstLine="540"/>
        <w:jc w:val="both"/>
        <w:rPr>
          <w:rFonts w:ascii="Times New Roman" w:eastAsia="Times New Roman" w:hAnsi="Times New Roman" w:cs="Times New Roman"/>
          <w:sz w:val="36"/>
          <w:szCs w:val="28"/>
          <w:lang w:eastAsia="ru-RU"/>
        </w:rPr>
      </w:pPr>
      <w:r w:rsidRPr="00BF26AC">
        <w:rPr>
          <w:rFonts w:ascii="Times New Roman" w:eastAsia="Times New Roman" w:hAnsi="Times New Roman" w:cs="Times New Roman"/>
          <w:sz w:val="36"/>
          <w:szCs w:val="28"/>
          <w:lang w:eastAsia="ru-RU"/>
        </w:rPr>
        <w:t xml:space="preserve">Розглянувши клопотання ТОВ "КОНСАЛТИНГОВА ГРУПА "ГЕКТАР-ХЕРСОН", щодо присвоєння адрес об’єктам нерухомого майна що утворюються шляхом поділу (виділу) разом із земельними ділянками на яких вони розташовані, та надані документи, враховуючи що відповідно до Висновків щодо технічної можливості поділу об’єкта нерухомого майна (№19-01/01, №19-01/02, №19-01/03, №19-01/04, №19-01/05) виготовлених Інженером з інвентаризації нерухомого майна </w:t>
      </w:r>
      <w:r>
        <w:rPr>
          <w:rFonts w:ascii="Times New Roman" w:eastAsia="Times New Roman" w:hAnsi="Times New Roman" w:cs="Times New Roman"/>
          <w:sz w:val="36"/>
          <w:szCs w:val="28"/>
          <w:lang w:eastAsia="ru-RU"/>
        </w:rPr>
        <w:t>***</w:t>
      </w:r>
      <w:r w:rsidRPr="00BF26AC">
        <w:rPr>
          <w:rFonts w:ascii="Times New Roman" w:eastAsia="Times New Roman" w:hAnsi="Times New Roman" w:cs="Times New Roman"/>
          <w:sz w:val="36"/>
          <w:szCs w:val="28"/>
          <w:lang w:eastAsia="ru-RU"/>
        </w:rPr>
        <w:t xml:space="preserve">. (кваліфікаційний сертифікат </w:t>
      </w:r>
      <w:r>
        <w:rPr>
          <w:rFonts w:ascii="Times New Roman" w:eastAsia="Times New Roman" w:hAnsi="Times New Roman" w:cs="Times New Roman"/>
          <w:sz w:val="36"/>
          <w:szCs w:val="28"/>
          <w:lang w:eastAsia="ru-RU"/>
        </w:rPr>
        <w:t>***</w:t>
      </w:r>
      <w:r w:rsidRPr="00BF26AC">
        <w:rPr>
          <w:rFonts w:ascii="Times New Roman" w:eastAsia="Times New Roman" w:hAnsi="Times New Roman" w:cs="Times New Roman"/>
          <w:sz w:val="36"/>
          <w:szCs w:val="28"/>
          <w:lang w:eastAsia="ru-RU"/>
        </w:rPr>
        <w:t xml:space="preserve"> №</w:t>
      </w:r>
      <w:r>
        <w:rPr>
          <w:rFonts w:ascii="Times New Roman" w:eastAsia="Times New Roman" w:hAnsi="Times New Roman" w:cs="Times New Roman"/>
          <w:sz w:val="36"/>
          <w:szCs w:val="28"/>
          <w:lang w:eastAsia="ru-RU"/>
        </w:rPr>
        <w:t>***</w:t>
      </w:r>
      <w:r w:rsidRPr="00BF26AC">
        <w:rPr>
          <w:rFonts w:ascii="Times New Roman" w:eastAsia="Times New Roman" w:hAnsi="Times New Roman" w:cs="Times New Roman"/>
          <w:sz w:val="36"/>
          <w:szCs w:val="28"/>
          <w:lang w:eastAsia="ru-RU"/>
        </w:rPr>
        <w:t xml:space="preserve">) наданих Фізичною особою-підприємцем </w:t>
      </w:r>
      <w:r>
        <w:rPr>
          <w:rFonts w:ascii="Times New Roman" w:eastAsia="Times New Roman" w:hAnsi="Times New Roman" w:cs="Times New Roman"/>
          <w:sz w:val="36"/>
          <w:szCs w:val="28"/>
          <w:lang w:eastAsia="ru-RU"/>
        </w:rPr>
        <w:t xml:space="preserve">*** </w:t>
      </w:r>
      <w:r w:rsidRPr="00BF26AC">
        <w:rPr>
          <w:rFonts w:ascii="Times New Roman" w:eastAsia="Times New Roman" w:hAnsi="Times New Roman" w:cs="Times New Roman"/>
          <w:sz w:val="36"/>
          <w:szCs w:val="28"/>
          <w:lang w:eastAsia="ru-RU"/>
        </w:rPr>
        <w:t xml:space="preserve">19.01.2018 р об'єкт може бути поділено, керуючись Інструкцією щодо проведення поділу, виділу та розрахунку часток об'єктів нерухомого майна затвердженою Наказ Міністерства з питань житлово-комунального господарства України від 18.06.2007 р. №55 зареєстрованого в Міністерстві юстиції України 06.06.2007 р. за № 774/14041, </w:t>
      </w:r>
      <w:r w:rsidRPr="00BF26AC">
        <w:rPr>
          <w:rFonts w:ascii="Times New Roman" w:eastAsia="Times New Roman" w:hAnsi="Times New Roman" w:cs="Times New Roman"/>
          <w:color w:val="000000"/>
          <w:sz w:val="36"/>
          <w:szCs w:val="28"/>
          <w:shd w:val="clear" w:color="auto" w:fill="FFFFFF"/>
          <w:lang w:eastAsia="ru-RU"/>
        </w:rPr>
        <w:t xml:space="preserve">ст. 26 Закону </w:t>
      </w:r>
      <w:r w:rsidRPr="00BF26AC">
        <w:rPr>
          <w:rFonts w:ascii="Times New Roman" w:eastAsia="Times New Roman" w:hAnsi="Times New Roman" w:cs="Times New Roman"/>
          <w:color w:val="000000"/>
          <w:sz w:val="36"/>
          <w:szCs w:val="28"/>
          <w:shd w:val="clear" w:color="auto" w:fill="FFFFFF"/>
          <w:lang w:eastAsia="ru-RU"/>
        </w:rPr>
        <w:lastRenderedPageBreak/>
        <w:t>України "Про місцеве самоврядування в Україні", сесія сільської ради</w:t>
      </w:r>
    </w:p>
    <w:p w:rsidR="00BF26AC" w:rsidRPr="00BF26AC" w:rsidRDefault="00BF26AC" w:rsidP="00BF26AC">
      <w:pPr>
        <w:shd w:val="clear" w:color="auto" w:fill="FFFFFF"/>
        <w:spacing w:after="0" w:line="322" w:lineRule="exact"/>
        <w:ind w:right="5" w:firstLine="634"/>
        <w:jc w:val="both"/>
        <w:rPr>
          <w:rFonts w:ascii="Times New Roman" w:eastAsia="Times New Roman" w:hAnsi="Times New Roman" w:cs="Times New Roman"/>
          <w:sz w:val="36"/>
          <w:szCs w:val="28"/>
          <w:lang w:eastAsia="ru-RU"/>
        </w:rPr>
      </w:pPr>
      <w:r w:rsidRPr="00BF26AC">
        <w:rPr>
          <w:rFonts w:ascii="Times New Roman" w:eastAsia="Times New Roman" w:hAnsi="Times New Roman" w:cs="Times New Roman"/>
          <w:sz w:val="36"/>
          <w:szCs w:val="28"/>
          <w:lang w:eastAsia="ru-RU"/>
        </w:rPr>
        <w:t>ВИРІШИЛА:</w:t>
      </w:r>
    </w:p>
    <w:p w:rsidR="00BF26AC" w:rsidRPr="00BF26AC" w:rsidRDefault="00BF26AC" w:rsidP="00BF26AC">
      <w:pPr>
        <w:spacing w:after="0" w:line="240" w:lineRule="auto"/>
        <w:ind w:firstLine="540"/>
        <w:jc w:val="both"/>
        <w:rPr>
          <w:rFonts w:ascii="Times New Roman" w:eastAsia="Times New Roman" w:hAnsi="Times New Roman" w:cs="Times New Roman"/>
          <w:sz w:val="36"/>
          <w:szCs w:val="28"/>
          <w:lang w:eastAsia="ru-RU"/>
        </w:rPr>
      </w:pPr>
      <w:r w:rsidRPr="00BF26AC">
        <w:rPr>
          <w:rFonts w:ascii="Times New Roman" w:eastAsia="Times New Roman" w:hAnsi="Times New Roman" w:cs="Times New Roman"/>
          <w:sz w:val="36"/>
          <w:szCs w:val="28"/>
          <w:lang w:eastAsia="ru-RU"/>
        </w:rPr>
        <w:t xml:space="preserve">1. </w:t>
      </w:r>
      <w:r w:rsidRPr="00BF26AC">
        <w:rPr>
          <w:rFonts w:ascii="Times New Roman" w:eastAsia="Times New Roman" w:hAnsi="Times New Roman" w:cs="Times New Roman"/>
          <w:color w:val="000000"/>
          <w:sz w:val="36"/>
          <w:szCs w:val="28"/>
          <w:shd w:val="clear" w:color="auto" w:fill="FFFFFF"/>
          <w:lang w:eastAsia="ru-RU"/>
        </w:rPr>
        <w:t xml:space="preserve">За умови поділу </w:t>
      </w:r>
      <w:r w:rsidRPr="00BF26AC">
        <w:rPr>
          <w:rFonts w:ascii="Times New Roman" w:eastAsia="Times New Roman" w:hAnsi="Times New Roman" w:cs="Times New Roman"/>
          <w:sz w:val="36"/>
          <w:szCs w:val="28"/>
          <w:lang w:eastAsia="ru-RU"/>
        </w:rPr>
        <w:t xml:space="preserve">ТОВАРИСТВОМ З ОБМЕЖЕНОЮ ВІДПОВІДАЛЬНІСТЮ "КОНСАЛТИНГОВА ГРУПА "ГЕКТАР-ХЕРСОН" (ідентифікаційний код юридичної особи – </w:t>
      </w:r>
      <w:r>
        <w:rPr>
          <w:rFonts w:ascii="Times New Roman" w:eastAsia="Times New Roman" w:hAnsi="Times New Roman" w:cs="Times New Roman"/>
          <w:sz w:val="36"/>
          <w:szCs w:val="28"/>
          <w:lang w:eastAsia="ru-RU"/>
        </w:rPr>
        <w:t>***</w:t>
      </w:r>
      <w:r w:rsidRPr="00BF26AC">
        <w:rPr>
          <w:rFonts w:ascii="Times New Roman" w:eastAsia="Times New Roman" w:hAnsi="Times New Roman" w:cs="Times New Roman"/>
          <w:sz w:val="36"/>
          <w:szCs w:val="28"/>
          <w:lang w:eastAsia="ru-RU"/>
        </w:rPr>
        <w:t xml:space="preserve">) </w:t>
      </w:r>
      <w:r w:rsidRPr="00BF26AC">
        <w:rPr>
          <w:rFonts w:ascii="Times New Roman" w:eastAsia="Times New Roman" w:hAnsi="Times New Roman" w:cs="Times New Roman"/>
          <w:color w:val="000000"/>
          <w:sz w:val="36"/>
          <w:szCs w:val="28"/>
          <w:shd w:val="clear" w:color="auto" w:fill="FFFFFF"/>
          <w:lang w:eastAsia="ru-RU"/>
        </w:rPr>
        <w:t xml:space="preserve">належний їм </w:t>
      </w:r>
      <w:r w:rsidRPr="00BF26AC">
        <w:rPr>
          <w:rFonts w:ascii="Times New Roman" w:eastAsia="Times New Roman" w:hAnsi="Times New Roman" w:cs="Times New Roman"/>
          <w:sz w:val="36"/>
          <w:szCs w:val="28"/>
          <w:lang w:eastAsia="ru-RU"/>
        </w:rPr>
        <w:t xml:space="preserve">на підставі Договору про поділ майна від 13.06.2017 р., (бланки </w:t>
      </w:r>
      <w:r>
        <w:rPr>
          <w:rFonts w:ascii="Times New Roman" w:eastAsia="Times New Roman" w:hAnsi="Times New Roman" w:cs="Times New Roman"/>
          <w:sz w:val="36"/>
          <w:szCs w:val="28"/>
          <w:lang w:eastAsia="ru-RU"/>
        </w:rPr>
        <w:t xml:space="preserve">*** *** </w:t>
      </w:r>
      <w:r w:rsidRPr="00BF26AC">
        <w:rPr>
          <w:rFonts w:ascii="Times New Roman" w:eastAsia="Times New Roman" w:hAnsi="Times New Roman" w:cs="Times New Roman"/>
          <w:sz w:val="36"/>
          <w:szCs w:val="28"/>
          <w:lang w:eastAsia="ru-RU"/>
        </w:rPr>
        <w:t xml:space="preserve">, </w:t>
      </w:r>
      <w:r>
        <w:rPr>
          <w:rFonts w:ascii="Times New Roman" w:eastAsia="Times New Roman" w:hAnsi="Times New Roman" w:cs="Times New Roman"/>
          <w:sz w:val="36"/>
          <w:szCs w:val="28"/>
          <w:lang w:eastAsia="ru-RU"/>
        </w:rPr>
        <w:t>*** ****</w:t>
      </w:r>
      <w:r w:rsidRPr="00BF26AC">
        <w:rPr>
          <w:rFonts w:ascii="Times New Roman" w:eastAsia="Times New Roman" w:hAnsi="Times New Roman" w:cs="Times New Roman"/>
          <w:sz w:val="36"/>
          <w:szCs w:val="28"/>
          <w:lang w:eastAsia="ru-RU"/>
        </w:rPr>
        <w:t xml:space="preserve">) посвідченого приватним нотаріусом Херсонського міського нотаріального округу </w:t>
      </w:r>
      <w:r>
        <w:rPr>
          <w:rFonts w:ascii="Times New Roman" w:eastAsia="Times New Roman" w:hAnsi="Times New Roman" w:cs="Times New Roman"/>
          <w:sz w:val="36"/>
          <w:szCs w:val="28"/>
          <w:lang w:eastAsia="ru-RU"/>
        </w:rPr>
        <w:t>***</w:t>
      </w:r>
      <w:r w:rsidRPr="00BF26AC">
        <w:rPr>
          <w:rFonts w:ascii="Times New Roman" w:eastAsia="Times New Roman" w:hAnsi="Times New Roman" w:cs="Times New Roman"/>
          <w:sz w:val="36"/>
          <w:szCs w:val="28"/>
          <w:lang w:eastAsia="ru-RU"/>
        </w:rPr>
        <w:t xml:space="preserve"> зареєстрованого в реєстрі за №</w:t>
      </w:r>
      <w:r>
        <w:rPr>
          <w:rFonts w:ascii="Times New Roman" w:eastAsia="Times New Roman" w:hAnsi="Times New Roman" w:cs="Times New Roman"/>
          <w:sz w:val="36"/>
          <w:szCs w:val="28"/>
          <w:lang w:eastAsia="ru-RU"/>
        </w:rPr>
        <w:t>***</w:t>
      </w:r>
      <w:r w:rsidRPr="00BF26AC">
        <w:rPr>
          <w:rFonts w:ascii="Times New Roman" w:eastAsia="Times New Roman" w:hAnsi="Times New Roman" w:cs="Times New Roman"/>
          <w:sz w:val="36"/>
          <w:szCs w:val="28"/>
          <w:lang w:eastAsia="ru-RU"/>
        </w:rPr>
        <w:t xml:space="preserve">, </w:t>
      </w:r>
      <w:r w:rsidRPr="00BF26AC">
        <w:rPr>
          <w:rFonts w:ascii="Times New Roman" w:eastAsia="Times New Roman" w:hAnsi="Times New Roman" w:cs="Times New Roman"/>
          <w:color w:val="000000"/>
          <w:sz w:val="36"/>
          <w:szCs w:val="28"/>
          <w:shd w:val="clear" w:color="auto" w:fill="FFFFFF"/>
          <w:lang w:eastAsia="ru-RU"/>
        </w:rPr>
        <w:t xml:space="preserve">об'єкт нерухомого майна нежитлові будівлі (реєстраційний </w:t>
      </w:r>
      <w:r>
        <w:rPr>
          <w:rFonts w:ascii="Times New Roman" w:eastAsia="Times New Roman" w:hAnsi="Times New Roman" w:cs="Times New Roman"/>
          <w:color w:val="000000"/>
          <w:sz w:val="36"/>
          <w:szCs w:val="28"/>
          <w:shd w:val="clear" w:color="auto" w:fill="FFFFFF"/>
          <w:lang w:eastAsia="ru-RU"/>
        </w:rPr>
        <w:t>номер об’єкта нерухомого майна ***</w:t>
      </w:r>
      <w:r w:rsidRPr="00BF26AC">
        <w:rPr>
          <w:rFonts w:ascii="Times New Roman" w:eastAsia="Times New Roman" w:hAnsi="Times New Roman" w:cs="Times New Roman"/>
          <w:color w:val="000000"/>
          <w:sz w:val="36"/>
          <w:szCs w:val="28"/>
          <w:shd w:val="clear" w:color="auto" w:fill="FFFFFF"/>
          <w:lang w:eastAsia="ru-RU"/>
        </w:rPr>
        <w:t xml:space="preserve">) на п’ять самостійних об’єктів, які розміщені на окремих земельних ділянках що належать товариству на підставі Витягів з державного земельного кадастру про земельну ділянку, виданих 29.03.2017 р. </w:t>
      </w:r>
      <w:r w:rsidRPr="00BF26AC">
        <w:rPr>
          <w:rFonts w:ascii="Times New Roman" w:eastAsia="Times New Roman" w:hAnsi="Times New Roman" w:cs="Times New Roman"/>
          <w:color w:val="000000"/>
          <w:sz w:val="36"/>
          <w:szCs w:val="28"/>
          <w:lang w:eastAsia="ru-RU"/>
        </w:rPr>
        <w:t xml:space="preserve">Відділом у Генічеському районі головного управління </w:t>
      </w:r>
      <w:proofErr w:type="spellStart"/>
      <w:r w:rsidRPr="00BF26AC">
        <w:rPr>
          <w:rFonts w:ascii="Times New Roman" w:eastAsia="Times New Roman" w:hAnsi="Times New Roman" w:cs="Times New Roman"/>
          <w:color w:val="000000"/>
          <w:sz w:val="36"/>
          <w:szCs w:val="28"/>
          <w:lang w:eastAsia="ru-RU"/>
        </w:rPr>
        <w:t>Держгеокадастру</w:t>
      </w:r>
      <w:proofErr w:type="spellEnd"/>
      <w:r w:rsidRPr="00BF26AC">
        <w:rPr>
          <w:rFonts w:ascii="Times New Roman" w:eastAsia="Times New Roman" w:hAnsi="Times New Roman" w:cs="Times New Roman"/>
          <w:color w:val="000000"/>
          <w:sz w:val="36"/>
          <w:szCs w:val="28"/>
          <w:lang w:eastAsia="ru-RU"/>
        </w:rPr>
        <w:t xml:space="preserve"> у Херсонської області за №НВ-6502594132017, №НВ-6502593882017, №НВ-6502593442017, №НВ-6502593772017 та Витягів з Державного реєстру прав на нерухоме майно з індексними</w:t>
      </w:r>
      <w:r w:rsidRPr="00BF26AC">
        <w:rPr>
          <w:rFonts w:ascii="Times New Roman" w:eastAsia="Times New Roman" w:hAnsi="Times New Roman" w:cs="Times New Roman"/>
          <w:sz w:val="36"/>
          <w:szCs w:val="28"/>
          <w:lang w:eastAsia="ru-RU"/>
        </w:rPr>
        <w:t xml:space="preserve"> номерами 84622716, 84650911, 84615324, 84626366:</w:t>
      </w:r>
    </w:p>
    <w:p w:rsidR="00BF26AC" w:rsidRPr="00BF26AC" w:rsidRDefault="00BF26AC" w:rsidP="00BF26AC">
      <w:pPr>
        <w:spacing w:after="0" w:line="240" w:lineRule="auto"/>
        <w:ind w:firstLine="540"/>
        <w:jc w:val="both"/>
        <w:rPr>
          <w:rFonts w:ascii="Times New Roman" w:eastAsia="Times New Roman" w:hAnsi="Times New Roman" w:cs="Times New Roman"/>
          <w:color w:val="000000"/>
          <w:sz w:val="36"/>
          <w:szCs w:val="28"/>
          <w:shd w:val="clear" w:color="auto" w:fill="FFFFFF"/>
          <w:lang w:eastAsia="ru-RU"/>
        </w:rPr>
      </w:pPr>
      <w:r w:rsidRPr="00BF26AC">
        <w:rPr>
          <w:rFonts w:ascii="Times New Roman" w:eastAsia="Times New Roman" w:hAnsi="Times New Roman" w:cs="Times New Roman"/>
          <w:color w:val="000000"/>
          <w:sz w:val="36"/>
          <w:szCs w:val="28"/>
          <w:shd w:val="clear" w:color="auto" w:fill="FFFFFF"/>
          <w:lang w:eastAsia="ru-RU"/>
        </w:rPr>
        <w:t xml:space="preserve">- земельній ділянці з кадастровим номером 6522186500:04:001:0861 та розташованій на ній нежитловій будівлі (спальний корпус (літера Л)) присвоїти нову адресу - </w:t>
      </w:r>
      <w:r w:rsidRPr="00BF26AC">
        <w:rPr>
          <w:rFonts w:ascii="Times New Roman" w:eastAsia="Times New Roman" w:hAnsi="Times New Roman" w:cs="Times New Roman"/>
          <w:sz w:val="36"/>
          <w:szCs w:val="28"/>
          <w:lang w:eastAsia="ru-RU"/>
        </w:rPr>
        <w:t xml:space="preserve">вулиця Набережна, </w:t>
      </w:r>
      <w:r>
        <w:rPr>
          <w:rFonts w:ascii="Times New Roman" w:eastAsia="Times New Roman" w:hAnsi="Times New Roman" w:cs="Times New Roman"/>
          <w:sz w:val="36"/>
          <w:szCs w:val="28"/>
          <w:lang w:eastAsia="ru-RU"/>
        </w:rPr>
        <w:t>***</w:t>
      </w:r>
      <w:r w:rsidRPr="00BF26AC">
        <w:rPr>
          <w:rFonts w:ascii="Times New Roman" w:eastAsia="Times New Roman" w:hAnsi="Times New Roman" w:cs="Times New Roman"/>
          <w:sz w:val="36"/>
          <w:szCs w:val="28"/>
          <w:lang w:eastAsia="ru-RU"/>
        </w:rPr>
        <w:t xml:space="preserve"> у </w:t>
      </w:r>
      <w:proofErr w:type="spellStart"/>
      <w:r w:rsidRPr="00BF26AC">
        <w:rPr>
          <w:rFonts w:ascii="Times New Roman" w:eastAsia="Times New Roman" w:hAnsi="Times New Roman" w:cs="Times New Roman"/>
          <w:sz w:val="36"/>
          <w:szCs w:val="28"/>
          <w:lang w:eastAsia="ru-RU"/>
        </w:rPr>
        <w:t>Генгірковському</w:t>
      </w:r>
      <w:proofErr w:type="spellEnd"/>
      <w:r w:rsidRPr="00BF26AC">
        <w:rPr>
          <w:rFonts w:ascii="Times New Roman" w:eastAsia="Times New Roman" w:hAnsi="Times New Roman" w:cs="Times New Roman"/>
          <w:sz w:val="36"/>
          <w:szCs w:val="28"/>
          <w:lang w:eastAsia="ru-RU"/>
        </w:rPr>
        <w:t xml:space="preserve"> рекреаційному масиві на території </w:t>
      </w:r>
      <w:proofErr w:type="spellStart"/>
      <w:r w:rsidRPr="00BF26AC">
        <w:rPr>
          <w:rFonts w:ascii="Times New Roman" w:eastAsia="Times New Roman" w:hAnsi="Times New Roman" w:cs="Times New Roman"/>
          <w:sz w:val="36"/>
          <w:szCs w:val="28"/>
          <w:lang w:eastAsia="ru-RU"/>
        </w:rPr>
        <w:t>Щасливцевської</w:t>
      </w:r>
      <w:proofErr w:type="spellEnd"/>
      <w:r w:rsidRPr="00BF26AC">
        <w:rPr>
          <w:rFonts w:ascii="Times New Roman" w:eastAsia="Times New Roman" w:hAnsi="Times New Roman" w:cs="Times New Roman"/>
          <w:sz w:val="36"/>
          <w:szCs w:val="28"/>
          <w:lang w:eastAsia="ru-RU"/>
        </w:rPr>
        <w:t xml:space="preserve"> сільської ради Генічеського району Херсонської області;</w:t>
      </w:r>
    </w:p>
    <w:p w:rsidR="00BF26AC" w:rsidRPr="00BF26AC" w:rsidRDefault="00BF26AC" w:rsidP="00BF26AC">
      <w:pPr>
        <w:spacing w:after="0" w:line="240" w:lineRule="auto"/>
        <w:ind w:firstLine="540"/>
        <w:jc w:val="both"/>
        <w:rPr>
          <w:rFonts w:ascii="Times New Roman" w:eastAsia="Times New Roman" w:hAnsi="Times New Roman" w:cs="Times New Roman"/>
          <w:color w:val="000000"/>
          <w:sz w:val="36"/>
          <w:szCs w:val="28"/>
          <w:shd w:val="clear" w:color="auto" w:fill="FFFFFF"/>
          <w:lang w:eastAsia="ru-RU"/>
        </w:rPr>
      </w:pPr>
      <w:r w:rsidRPr="00BF26AC">
        <w:rPr>
          <w:rFonts w:ascii="Times New Roman" w:eastAsia="Times New Roman" w:hAnsi="Times New Roman" w:cs="Times New Roman"/>
          <w:color w:val="000000"/>
          <w:sz w:val="36"/>
          <w:szCs w:val="28"/>
          <w:shd w:val="clear" w:color="auto" w:fill="FFFFFF"/>
          <w:lang w:eastAsia="ru-RU"/>
        </w:rPr>
        <w:t xml:space="preserve">- земельній ділянці з кадастровим номером 6522186500:04:001:0872 та розташованій на ній нежитловій будівлі (спальний корпус (літера М)) присвоїти нову адресу - </w:t>
      </w:r>
      <w:r w:rsidRPr="00BF26AC">
        <w:rPr>
          <w:rFonts w:ascii="Times New Roman" w:eastAsia="Times New Roman" w:hAnsi="Times New Roman" w:cs="Times New Roman"/>
          <w:sz w:val="36"/>
          <w:szCs w:val="28"/>
          <w:lang w:eastAsia="ru-RU"/>
        </w:rPr>
        <w:t xml:space="preserve">вулиця Набережна, 38-В у </w:t>
      </w:r>
      <w:proofErr w:type="spellStart"/>
      <w:r w:rsidRPr="00BF26AC">
        <w:rPr>
          <w:rFonts w:ascii="Times New Roman" w:eastAsia="Times New Roman" w:hAnsi="Times New Roman" w:cs="Times New Roman"/>
          <w:sz w:val="36"/>
          <w:szCs w:val="28"/>
          <w:lang w:eastAsia="ru-RU"/>
        </w:rPr>
        <w:t>Генгірковському</w:t>
      </w:r>
      <w:proofErr w:type="spellEnd"/>
      <w:r w:rsidRPr="00BF26AC">
        <w:rPr>
          <w:rFonts w:ascii="Times New Roman" w:eastAsia="Times New Roman" w:hAnsi="Times New Roman" w:cs="Times New Roman"/>
          <w:sz w:val="36"/>
          <w:szCs w:val="28"/>
          <w:lang w:eastAsia="ru-RU"/>
        </w:rPr>
        <w:t xml:space="preserve"> рекреаційному масиві на території </w:t>
      </w:r>
      <w:proofErr w:type="spellStart"/>
      <w:r w:rsidRPr="00BF26AC">
        <w:rPr>
          <w:rFonts w:ascii="Times New Roman" w:eastAsia="Times New Roman" w:hAnsi="Times New Roman" w:cs="Times New Roman"/>
          <w:sz w:val="36"/>
          <w:szCs w:val="28"/>
          <w:lang w:eastAsia="ru-RU"/>
        </w:rPr>
        <w:t>Щасливцевської</w:t>
      </w:r>
      <w:proofErr w:type="spellEnd"/>
      <w:r w:rsidRPr="00BF26AC">
        <w:rPr>
          <w:rFonts w:ascii="Times New Roman" w:eastAsia="Times New Roman" w:hAnsi="Times New Roman" w:cs="Times New Roman"/>
          <w:sz w:val="36"/>
          <w:szCs w:val="28"/>
          <w:lang w:eastAsia="ru-RU"/>
        </w:rPr>
        <w:t xml:space="preserve"> сільської ради Генічеського району Херсонської області;</w:t>
      </w:r>
    </w:p>
    <w:p w:rsidR="00BF26AC" w:rsidRPr="00BF26AC" w:rsidRDefault="00BF26AC" w:rsidP="00BF26AC">
      <w:pPr>
        <w:spacing w:after="0" w:line="240" w:lineRule="auto"/>
        <w:ind w:firstLine="540"/>
        <w:jc w:val="both"/>
        <w:rPr>
          <w:rFonts w:ascii="Times New Roman" w:eastAsia="Times New Roman" w:hAnsi="Times New Roman" w:cs="Times New Roman"/>
          <w:color w:val="000000"/>
          <w:sz w:val="36"/>
          <w:szCs w:val="28"/>
          <w:shd w:val="clear" w:color="auto" w:fill="FFFFFF"/>
          <w:lang w:eastAsia="ru-RU"/>
        </w:rPr>
      </w:pPr>
      <w:r w:rsidRPr="00BF26AC">
        <w:rPr>
          <w:rFonts w:ascii="Times New Roman" w:eastAsia="Times New Roman" w:hAnsi="Times New Roman" w:cs="Times New Roman"/>
          <w:color w:val="000000"/>
          <w:sz w:val="36"/>
          <w:szCs w:val="28"/>
          <w:shd w:val="clear" w:color="auto" w:fill="FFFFFF"/>
          <w:lang w:eastAsia="ru-RU"/>
        </w:rPr>
        <w:t xml:space="preserve">- земельній ділянці з кадастровим номером 6522186500:04:001:0875 та розташованій на ній нежитловій будівлі (гуртожиток (літера У)) присвоїти нову адресу - </w:t>
      </w:r>
      <w:r w:rsidRPr="00BF26AC">
        <w:rPr>
          <w:rFonts w:ascii="Times New Roman" w:eastAsia="Times New Roman" w:hAnsi="Times New Roman" w:cs="Times New Roman"/>
          <w:sz w:val="36"/>
          <w:szCs w:val="28"/>
          <w:lang w:eastAsia="ru-RU"/>
        </w:rPr>
        <w:lastRenderedPageBreak/>
        <w:t xml:space="preserve">вулиця Набережна, 38-Г у </w:t>
      </w:r>
      <w:proofErr w:type="spellStart"/>
      <w:r w:rsidRPr="00BF26AC">
        <w:rPr>
          <w:rFonts w:ascii="Times New Roman" w:eastAsia="Times New Roman" w:hAnsi="Times New Roman" w:cs="Times New Roman"/>
          <w:sz w:val="36"/>
          <w:szCs w:val="28"/>
          <w:lang w:eastAsia="ru-RU"/>
        </w:rPr>
        <w:t>Генгірковському</w:t>
      </w:r>
      <w:proofErr w:type="spellEnd"/>
      <w:r w:rsidRPr="00BF26AC">
        <w:rPr>
          <w:rFonts w:ascii="Times New Roman" w:eastAsia="Times New Roman" w:hAnsi="Times New Roman" w:cs="Times New Roman"/>
          <w:sz w:val="36"/>
          <w:szCs w:val="28"/>
          <w:lang w:eastAsia="ru-RU"/>
        </w:rPr>
        <w:t xml:space="preserve"> рекреаційному масиві на території </w:t>
      </w:r>
      <w:proofErr w:type="spellStart"/>
      <w:r w:rsidRPr="00BF26AC">
        <w:rPr>
          <w:rFonts w:ascii="Times New Roman" w:eastAsia="Times New Roman" w:hAnsi="Times New Roman" w:cs="Times New Roman"/>
          <w:sz w:val="36"/>
          <w:szCs w:val="28"/>
          <w:lang w:eastAsia="ru-RU"/>
        </w:rPr>
        <w:t>Щасливцевської</w:t>
      </w:r>
      <w:proofErr w:type="spellEnd"/>
      <w:r w:rsidRPr="00BF26AC">
        <w:rPr>
          <w:rFonts w:ascii="Times New Roman" w:eastAsia="Times New Roman" w:hAnsi="Times New Roman" w:cs="Times New Roman"/>
          <w:sz w:val="36"/>
          <w:szCs w:val="28"/>
          <w:lang w:eastAsia="ru-RU"/>
        </w:rPr>
        <w:t xml:space="preserve"> сільської ради Генічеського району Херсонської області;</w:t>
      </w:r>
    </w:p>
    <w:p w:rsidR="00BF26AC" w:rsidRPr="00BF26AC" w:rsidRDefault="00BF26AC" w:rsidP="00BF26AC">
      <w:pPr>
        <w:spacing w:after="0" w:line="240" w:lineRule="auto"/>
        <w:ind w:firstLine="540"/>
        <w:jc w:val="both"/>
        <w:rPr>
          <w:rFonts w:ascii="Times New Roman" w:eastAsia="Times New Roman" w:hAnsi="Times New Roman" w:cs="Times New Roman"/>
          <w:sz w:val="36"/>
          <w:szCs w:val="28"/>
          <w:lang w:eastAsia="ru-RU"/>
        </w:rPr>
      </w:pPr>
      <w:r w:rsidRPr="00BF26AC">
        <w:rPr>
          <w:rFonts w:ascii="Times New Roman" w:eastAsia="Times New Roman" w:hAnsi="Times New Roman" w:cs="Times New Roman"/>
          <w:color w:val="000000"/>
          <w:sz w:val="36"/>
          <w:szCs w:val="28"/>
          <w:shd w:val="clear" w:color="auto" w:fill="FFFFFF"/>
          <w:lang w:eastAsia="ru-RU"/>
        </w:rPr>
        <w:t xml:space="preserve">- земельній ділянці з кадастровим номером 6522186500:04:001:0879 та розташованій на ній нежитловій будівлі (адміністративний корпус (літера Ш) присвоїти нову адресу - </w:t>
      </w:r>
      <w:r w:rsidRPr="00BF26AC">
        <w:rPr>
          <w:rFonts w:ascii="Times New Roman" w:eastAsia="Times New Roman" w:hAnsi="Times New Roman" w:cs="Times New Roman"/>
          <w:sz w:val="36"/>
          <w:szCs w:val="28"/>
          <w:lang w:eastAsia="ru-RU"/>
        </w:rPr>
        <w:t xml:space="preserve">вулиця Набережна, </w:t>
      </w:r>
      <w:r>
        <w:rPr>
          <w:rFonts w:ascii="Times New Roman" w:eastAsia="Times New Roman" w:hAnsi="Times New Roman" w:cs="Times New Roman"/>
          <w:sz w:val="36"/>
          <w:szCs w:val="28"/>
          <w:lang w:eastAsia="ru-RU"/>
        </w:rPr>
        <w:t>***</w:t>
      </w:r>
      <w:r w:rsidRPr="00BF26AC">
        <w:rPr>
          <w:rFonts w:ascii="Times New Roman" w:eastAsia="Times New Roman" w:hAnsi="Times New Roman" w:cs="Times New Roman"/>
          <w:sz w:val="36"/>
          <w:szCs w:val="28"/>
          <w:lang w:eastAsia="ru-RU"/>
        </w:rPr>
        <w:t xml:space="preserve"> у </w:t>
      </w:r>
      <w:proofErr w:type="spellStart"/>
      <w:r w:rsidRPr="00BF26AC">
        <w:rPr>
          <w:rFonts w:ascii="Times New Roman" w:eastAsia="Times New Roman" w:hAnsi="Times New Roman" w:cs="Times New Roman"/>
          <w:sz w:val="36"/>
          <w:szCs w:val="28"/>
          <w:lang w:eastAsia="ru-RU"/>
        </w:rPr>
        <w:t>Генгірковському</w:t>
      </w:r>
      <w:proofErr w:type="spellEnd"/>
      <w:r w:rsidRPr="00BF26AC">
        <w:rPr>
          <w:rFonts w:ascii="Times New Roman" w:eastAsia="Times New Roman" w:hAnsi="Times New Roman" w:cs="Times New Roman"/>
          <w:sz w:val="36"/>
          <w:szCs w:val="28"/>
          <w:lang w:eastAsia="ru-RU"/>
        </w:rPr>
        <w:t xml:space="preserve"> рекреаційному масиві на території </w:t>
      </w:r>
      <w:proofErr w:type="spellStart"/>
      <w:r w:rsidRPr="00BF26AC">
        <w:rPr>
          <w:rFonts w:ascii="Times New Roman" w:eastAsia="Times New Roman" w:hAnsi="Times New Roman" w:cs="Times New Roman"/>
          <w:sz w:val="36"/>
          <w:szCs w:val="28"/>
          <w:lang w:eastAsia="ru-RU"/>
        </w:rPr>
        <w:t>Щасливцевської</w:t>
      </w:r>
      <w:proofErr w:type="spellEnd"/>
      <w:r w:rsidRPr="00BF26AC">
        <w:rPr>
          <w:rFonts w:ascii="Times New Roman" w:eastAsia="Times New Roman" w:hAnsi="Times New Roman" w:cs="Times New Roman"/>
          <w:sz w:val="36"/>
          <w:szCs w:val="28"/>
          <w:lang w:eastAsia="ru-RU"/>
        </w:rPr>
        <w:t xml:space="preserve"> сільської ради Генічеського району Херсонської області;</w:t>
      </w:r>
    </w:p>
    <w:p w:rsidR="00BF26AC" w:rsidRPr="00BF26AC" w:rsidRDefault="00BF26AC" w:rsidP="00BF26AC">
      <w:pPr>
        <w:spacing w:after="0" w:line="240" w:lineRule="auto"/>
        <w:ind w:firstLine="540"/>
        <w:jc w:val="both"/>
        <w:rPr>
          <w:rFonts w:ascii="Times New Roman" w:eastAsia="Times New Roman" w:hAnsi="Times New Roman" w:cs="Times New Roman"/>
          <w:color w:val="000000"/>
          <w:sz w:val="36"/>
          <w:szCs w:val="28"/>
          <w:shd w:val="clear" w:color="auto" w:fill="FFFFFF"/>
          <w:lang w:eastAsia="ru-RU"/>
        </w:rPr>
      </w:pPr>
      <w:r w:rsidRPr="00BF26AC">
        <w:rPr>
          <w:rFonts w:ascii="Times New Roman" w:eastAsia="Times New Roman" w:hAnsi="Times New Roman" w:cs="Times New Roman"/>
          <w:sz w:val="36"/>
          <w:szCs w:val="28"/>
          <w:lang w:eastAsia="ru-RU"/>
        </w:rPr>
        <w:t xml:space="preserve">нежитловим будівлям та спорудам (сторожка – літера А; душ – літера Б; господарський корпус – літера Г; КНС – літера Д; котельна – літера Є; холодна камера – літера Ж; трансформаторна підстанція – літера К; дизельна – літера Р; бар – літера С; танцмайданчик – літера Т; їдальня – літера З; кінотеатр – літера Ф; станція біоочистки – літера Ц; теплиця – літера Ч; пральня – літера В; навіси – літери И, І, Х, Щ; туалети – літери Й, Ї) і спорудам (ворота - №1; огорожа - №2, №21; ганок - №3, №5-№20; мостіння - №4; водонапірна башта - №22; басейни - №23-№25) </w:t>
      </w:r>
      <w:r w:rsidRPr="00BF26AC">
        <w:rPr>
          <w:rFonts w:ascii="Times New Roman" w:eastAsia="Times New Roman" w:hAnsi="Times New Roman" w:cs="Times New Roman"/>
          <w:color w:val="000000"/>
          <w:sz w:val="36"/>
          <w:szCs w:val="28"/>
          <w:shd w:val="clear" w:color="auto" w:fill="FFFFFF"/>
          <w:lang w:eastAsia="ru-RU"/>
        </w:rPr>
        <w:t xml:space="preserve">залишити стару адресу - </w:t>
      </w:r>
      <w:r w:rsidRPr="00BF26AC">
        <w:rPr>
          <w:rFonts w:ascii="Times New Roman" w:eastAsia="Times New Roman" w:hAnsi="Times New Roman" w:cs="Times New Roman"/>
          <w:sz w:val="36"/>
          <w:szCs w:val="28"/>
          <w:lang w:eastAsia="ru-RU"/>
        </w:rPr>
        <w:t xml:space="preserve">вулиця Набережна, 38 у </w:t>
      </w:r>
      <w:proofErr w:type="spellStart"/>
      <w:r w:rsidRPr="00BF26AC">
        <w:rPr>
          <w:rFonts w:ascii="Times New Roman" w:eastAsia="Times New Roman" w:hAnsi="Times New Roman" w:cs="Times New Roman"/>
          <w:sz w:val="36"/>
          <w:szCs w:val="28"/>
          <w:lang w:eastAsia="ru-RU"/>
        </w:rPr>
        <w:t>Генгірковському</w:t>
      </w:r>
      <w:proofErr w:type="spellEnd"/>
      <w:r w:rsidRPr="00BF26AC">
        <w:rPr>
          <w:rFonts w:ascii="Times New Roman" w:eastAsia="Times New Roman" w:hAnsi="Times New Roman" w:cs="Times New Roman"/>
          <w:sz w:val="36"/>
          <w:szCs w:val="28"/>
          <w:lang w:eastAsia="ru-RU"/>
        </w:rPr>
        <w:t xml:space="preserve"> рекреаційному масиві на території </w:t>
      </w:r>
      <w:proofErr w:type="spellStart"/>
      <w:r w:rsidRPr="00BF26AC">
        <w:rPr>
          <w:rFonts w:ascii="Times New Roman" w:eastAsia="Times New Roman" w:hAnsi="Times New Roman" w:cs="Times New Roman"/>
          <w:sz w:val="36"/>
          <w:szCs w:val="28"/>
          <w:lang w:eastAsia="ru-RU"/>
        </w:rPr>
        <w:t>Щасливцевської</w:t>
      </w:r>
      <w:proofErr w:type="spellEnd"/>
      <w:r w:rsidRPr="00BF26AC">
        <w:rPr>
          <w:rFonts w:ascii="Times New Roman" w:eastAsia="Times New Roman" w:hAnsi="Times New Roman" w:cs="Times New Roman"/>
          <w:sz w:val="36"/>
          <w:szCs w:val="28"/>
          <w:lang w:eastAsia="ru-RU"/>
        </w:rPr>
        <w:t xml:space="preserve"> сільської ради Генічеського району Херсонської області.</w:t>
      </w:r>
    </w:p>
    <w:p w:rsidR="00BF26AC" w:rsidRPr="00BF26AC" w:rsidRDefault="00BF26AC" w:rsidP="00BF26AC">
      <w:pPr>
        <w:spacing w:after="0" w:line="240" w:lineRule="auto"/>
        <w:ind w:firstLine="540"/>
        <w:jc w:val="both"/>
        <w:rPr>
          <w:rFonts w:ascii="Times New Roman" w:eastAsia="Times New Roman" w:hAnsi="Times New Roman" w:cs="Times New Roman"/>
          <w:sz w:val="36"/>
          <w:szCs w:val="28"/>
          <w:lang w:eastAsia="ru-RU"/>
        </w:rPr>
      </w:pPr>
      <w:r w:rsidRPr="00BF26AC">
        <w:rPr>
          <w:rFonts w:ascii="Times New Roman" w:eastAsia="Times New Roman" w:hAnsi="Times New Roman" w:cs="Times New Roman"/>
          <w:sz w:val="36"/>
          <w:szCs w:val="28"/>
          <w:lang w:eastAsia="ru-RU"/>
        </w:rPr>
        <w:t xml:space="preserve">2. Рекомендувати ТОВАРИСТВУ З ОБМЕЖЕНОЮ ВІДПОВІДАЛЬНІСТЮ "КОНСАЛТИНГОВА ГРУПА "ГЕКТАР-ХЕРСОН" (ідентифікаційний код юридичної особи – </w:t>
      </w:r>
      <w:r>
        <w:rPr>
          <w:rFonts w:ascii="Times New Roman" w:eastAsia="Times New Roman" w:hAnsi="Times New Roman" w:cs="Times New Roman"/>
          <w:sz w:val="36"/>
          <w:szCs w:val="28"/>
          <w:lang w:eastAsia="ru-RU"/>
        </w:rPr>
        <w:t>***</w:t>
      </w:r>
      <w:r w:rsidRPr="00BF26AC">
        <w:rPr>
          <w:rFonts w:ascii="Times New Roman" w:eastAsia="Times New Roman" w:hAnsi="Times New Roman" w:cs="Times New Roman"/>
          <w:sz w:val="36"/>
          <w:szCs w:val="28"/>
          <w:lang w:eastAsia="ru-RU"/>
        </w:rPr>
        <w:t>) вирішити у встановлений законом спосіб, питання щодо впорядкування адреси земельних ділянок на яких розташовано належний їм об'єкт нерухомого майна зазначеній у пункті 1 цього рішення якому залишено стару адресу.</w:t>
      </w:r>
    </w:p>
    <w:p w:rsidR="00BF26AC" w:rsidRPr="00BF26AC" w:rsidRDefault="00BF26AC" w:rsidP="00BF26AC">
      <w:pPr>
        <w:spacing w:after="0" w:line="240" w:lineRule="auto"/>
        <w:ind w:firstLine="567"/>
        <w:jc w:val="both"/>
        <w:rPr>
          <w:rFonts w:ascii="Times New Roman" w:eastAsia="Times New Roman" w:hAnsi="Times New Roman" w:cs="Times New Roman"/>
          <w:color w:val="000000"/>
          <w:sz w:val="36"/>
          <w:szCs w:val="28"/>
          <w:lang w:eastAsia="ru-RU"/>
        </w:rPr>
      </w:pPr>
      <w:r w:rsidRPr="00BF26AC">
        <w:rPr>
          <w:rFonts w:ascii="Times New Roman" w:eastAsia="Times New Roman" w:hAnsi="Times New Roman" w:cs="Times New Roman"/>
          <w:spacing w:val="-1"/>
          <w:sz w:val="36"/>
          <w:szCs w:val="28"/>
          <w:lang w:eastAsia="ru-RU"/>
        </w:rPr>
        <w:t xml:space="preserve">3. </w:t>
      </w:r>
      <w:r w:rsidRPr="00BF26AC">
        <w:rPr>
          <w:rFonts w:ascii="Times New Roman" w:eastAsia="Times New Roman" w:hAnsi="Times New Roman" w:cs="Times New Roman"/>
          <w:sz w:val="36"/>
          <w:szCs w:val="28"/>
          <w:lang w:eastAsia="ru-RU"/>
        </w:rPr>
        <w:t>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BF26AC" w:rsidRPr="00BF26AC" w:rsidRDefault="00BF26AC" w:rsidP="00BF26AC">
      <w:pPr>
        <w:tabs>
          <w:tab w:val="left" w:pos="9498"/>
        </w:tabs>
        <w:spacing w:after="0" w:line="240" w:lineRule="auto"/>
        <w:jc w:val="both"/>
        <w:rPr>
          <w:rFonts w:ascii="Times New Roman" w:eastAsia="Times New Roman" w:hAnsi="Times New Roman" w:cs="Times New Roman"/>
          <w:sz w:val="36"/>
          <w:szCs w:val="28"/>
          <w:lang w:val="ru-RU" w:eastAsia="ru-RU"/>
        </w:rPr>
      </w:pPr>
      <w:proofErr w:type="spellStart"/>
      <w:r w:rsidRPr="00BF26AC">
        <w:rPr>
          <w:rFonts w:ascii="Times New Roman" w:eastAsia="Times New Roman" w:hAnsi="Times New Roman" w:cs="Times New Roman"/>
          <w:sz w:val="36"/>
          <w:szCs w:val="28"/>
          <w:lang w:val="ru-RU" w:eastAsia="ru-RU"/>
        </w:rPr>
        <w:t>Сільський</w:t>
      </w:r>
      <w:proofErr w:type="spellEnd"/>
      <w:r w:rsidRPr="00BF26AC">
        <w:rPr>
          <w:rFonts w:ascii="Times New Roman" w:eastAsia="Times New Roman" w:hAnsi="Times New Roman" w:cs="Times New Roman"/>
          <w:sz w:val="36"/>
          <w:szCs w:val="28"/>
          <w:lang w:val="ru-RU" w:eastAsia="ru-RU"/>
        </w:rPr>
        <w:t xml:space="preserve"> голова                </w:t>
      </w:r>
      <w:r>
        <w:rPr>
          <w:rFonts w:ascii="Times New Roman" w:eastAsia="Times New Roman" w:hAnsi="Times New Roman" w:cs="Times New Roman"/>
          <w:sz w:val="36"/>
          <w:szCs w:val="28"/>
          <w:lang w:val="ru-RU" w:eastAsia="ru-RU"/>
        </w:rPr>
        <w:t xml:space="preserve">             </w:t>
      </w:r>
      <w:bookmarkStart w:id="0" w:name="_GoBack"/>
      <w:bookmarkEnd w:id="0"/>
      <w:r w:rsidRPr="00BF26AC">
        <w:rPr>
          <w:rFonts w:ascii="Times New Roman" w:eastAsia="Times New Roman" w:hAnsi="Times New Roman" w:cs="Times New Roman"/>
          <w:sz w:val="36"/>
          <w:szCs w:val="28"/>
          <w:lang w:val="ru-RU" w:eastAsia="ru-RU"/>
        </w:rPr>
        <w:t xml:space="preserve">      В.О. </w:t>
      </w:r>
      <w:proofErr w:type="spellStart"/>
      <w:r w:rsidRPr="00BF26AC">
        <w:rPr>
          <w:rFonts w:ascii="Times New Roman" w:eastAsia="Times New Roman" w:hAnsi="Times New Roman" w:cs="Times New Roman"/>
          <w:sz w:val="36"/>
          <w:szCs w:val="28"/>
          <w:lang w:val="ru-RU" w:eastAsia="ru-RU"/>
        </w:rPr>
        <w:t>Плохушко</w:t>
      </w:r>
      <w:proofErr w:type="spellEnd"/>
    </w:p>
    <w:p w:rsidR="007A1A56" w:rsidRPr="006F386D" w:rsidRDefault="007A1A56">
      <w:pPr>
        <w:rPr>
          <w:sz w:val="24"/>
        </w:rPr>
      </w:pPr>
    </w:p>
    <w:sectPr w:rsidR="007A1A56" w:rsidRPr="006F38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DF9"/>
    <w:multiLevelType w:val="hybridMultilevel"/>
    <w:tmpl w:val="B96E49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ED2117"/>
    <w:multiLevelType w:val="hybridMultilevel"/>
    <w:tmpl w:val="155A9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F203E6"/>
    <w:multiLevelType w:val="hybridMultilevel"/>
    <w:tmpl w:val="A6629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6F38E9"/>
    <w:multiLevelType w:val="hybridMultilevel"/>
    <w:tmpl w:val="D550D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9C4182"/>
    <w:multiLevelType w:val="hybridMultilevel"/>
    <w:tmpl w:val="F1B2E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9C"/>
    <w:rsid w:val="003F68FD"/>
    <w:rsid w:val="006F386D"/>
    <w:rsid w:val="007A1A56"/>
    <w:rsid w:val="009E609C"/>
    <w:rsid w:val="00BF26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E609C"/>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9E609C"/>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609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E609C"/>
    <w:rPr>
      <w:rFonts w:ascii="Arial" w:eastAsia="Times New Roman" w:hAnsi="Arial" w:cs="Arial"/>
      <w:b/>
      <w:bCs/>
      <w:sz w:val="26"/>
      <w:szCs w:val="26"/>
      <w:lang w:val="ru-RU" w:eastAsia="ru-RU"/>
    </w:rPr>
  </w:style>
  <w:style w:type="numbering" w:customStyle="1" w:styleId="1">
    <w:name w:val="Нет списка1"/>
    <w:next w:val="a2"/>
    <w:semiHidden/>
    <w:rsid w:val="009E609C"/>
  </w:style>
  <w:style w:type="paragraph" w:styleId="a3">
    <w:name w:val="Body Text"/>
    <w:basedOn w:val="a"/>
    <w:link w:val="a4"/>
    <w:rsid w:val="009E609C"/>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9E609C"/>
    <w:rPr>
      <w:rFonts w:ascii="Times New Roman" w:eastAsia="Times New Roman" w:hAnsi="Times New Roman" w:cs="Times New Roman"/>
      <w:sz w:val="28"/>
      <w:szCs w:val="20"/>
      <w:lang w:eastAsia="ru-RU"/>
    </w:rPr>
  </w:style>
  <w:style w:type="paragraph" w:customStyle="1" w:styleId="NoSpacing">
    <w:name w:val="No Spacing"/>
    <w:rsid w:val="009E609C"/>
    <w:pPr>
      <w:spacing w:after="0" w:line="240" w:lineRule="auto"/>
    </w:pPr>
    <w:rPr>
      <w:rFonts w:ascii="Calibri" w:eastAsia="Times New Roman" w:hAnsi="Calibri" w:cs="Times New Roman"/>
      <w:lang w:val="ru-RU"/>
    </w:rPr>
  </w:style>
  <w:style w:type="paragraph" w:customStyle="1" w:styleId="rvps6">
    <w:name w:val="rvps6"/>
    <w:basedOn w:val="a"/>
    <w:rsid w:val="009E609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basedOn w:val="a0"/>
    <w:rsid w:val="009E609C"/>
    <w:rPr>
      <w:rFonts w:cs="Times New Roman"/>
    </w:rPr>
  </w:style>
  <w:style w:type="character" w:customStyle="1" w:styleId="rvts37">
    <w:name w:val="rvts37"/>
    <w:basedOn w:val="a0"/>
    <w:rsid w:val="009E609C"/>
    <w:rPr>
      <w:rFonts w:cs="Times New Roman"/>
    </w:rPr>
  </w:style>
  <w:style w:type="paragraph" w:styleId="HTML">
    <w:name w:val="HTML Preformatted"/>
    <w:basedOn w:val="a"/>
    <w:link w:val="HTML0"/>
    <w:rsid w:val="009E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9E609C"/>
    <w:rPr>
      <w:rFonts w:ascii="Courier New" w:eastAsia="Times New Roman" w:hAnsi="Courier New" w:cs="Courier New"/>
      <w:sz w:val="20"/>
      <w:szCs w:val="20"/>
      <w:lang w:val="ru-RU" w:eastAsia="ru-RU"/>
    </w:rPr>
  </w:style>
  <w:style w:type="paragraph" w:customStyle="1" w:styleId="rvps2">
    <w:name w:val="rvps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rsid w:val="009E609C"/>
    <w:rPr>
      <w:color w:val="0000FF"/>
      <w:u w:val="single"/>
    </w:rPr>
  </w:style>
  <w:style w:type="paragraph" w:styleId="a6">
    <w:name w:val="Normal (Web)"/>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9E609C"/>
  </w:style>
  <w:style w:type="table" w:styleId="a7">
    <w:name w:val="Table Grid"/>
    <w:basedOn w:val="a1"/>
    <w:rsid w:val="009E60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38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E609C"/>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9E609C"/>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609C"/>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E609C"/>
    <w:rPr>
      <w:rFonts w:ascii="Arial" w:eastAsia="Times New Roman" w:hAnsi="Arial" w:cs="Arial"/>
      <w:b/>
      <w:bCs/>
      <w:sz w:val="26"/>
      <w:szCs w:val="26"/>
      <w:lang w:val="ru-RU" w:eastAsia="ru-RU"/>
    </w:rPr>
  </w:style>
  <w:style w:type="numbering" w:customStyle="1" w:styleId="1">
    <w:name w:val="Нет списка1"/>
    <w:next w:val="a2"/>
    <w:semiHidden/>
    <w:rsid w:val="009E609C"/>
  </w:style>
  <w:style w:type="paragraph" w:styleId="a3">
    <w:name w:val="Body Text"/>
    <w:basedOn w:val="a"/>
    <w:link w:val="a4"/>
    <w:rsid w:val="009E609C"/>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9E609C"/>
    <w:rPr>
      <w:rFonts w:ascii="Times New Roman" w:eastAsia="Times New Roman" w:hAnsi="Times New Roman" w:cs="Times New Roman"/>
      <w:sz w:val="28"/>
      <w:szCs w:val="20"/>
      <w:lang w:eastAsia="ru-RU"/>
    </w:rPr>
  </w:style>
  <w:style w:type="paragraph" w:customStyle="1" w:styleId="NoSpacing">
    <w:name w:val="No Spacing"/>
    <w:rsid w:val="009E609C"/>
    <w:pPr>
      <w:spacing w:after="0" w:line="240" w:lineRule="auto"/>
    </w:pPr>
    <w:rPr>
      <w:rFonts w:ascii="Calibri" w:eastAsia="Times New Roman" w:hAnsi="Calibri" w:cs="Times New Roman"/>
      <w:lang w:val="ru-RU"/>
    </w:rPr>
  </w:style>
  <w:style w:type="paragraph" w:customStyle="1" w:styleId="rvps6">
    <w:name w:val="rvps6"/>
    <w:basedOn w:val="a"/>
    <w:rsid w:val="009E609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basedOn w:val="a0"/>
    <w:rsid w:val="009E609C"/>
    <w:rPr>
      <w:rFonts w:cs="Times New Roman"/>
    </w:rPr>
  </w:style>
  <w:style w:type="character" w:customStyle="1" w:styleId="rvts37">
    <w:name w:val="rvts37"/>
    <w:basedOn w:val="a0"/>
    <w:rsid w:val="009E609C"/>
    <w:rPr>
      <w:rFonts w:cs="Times New Roman"/>
    </w:rPr>
  </w:style>
  <w:style w:type="paragraph" w:styleId="HTML">
    <w:name w:val="HTML Preformatted"/>
    <w:basedOn w:val="a"/>
    <w:link w:val="HTML0"/>
    <w:rsid w:val="009E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9E609C"/>
    <w:rPr>
      <w:rFonts w:ascii="Courier New" w:eastAsia="Times New Roman" w:hAnsi="Courier New" w:cs="Courier New"/>
      <w:sz w:val="20"/>
      <w:szCs w:val="20"/>
      <w:lang w:val="ru-RU" w:eastAsia="ru-RU"/>
    </w:rPr>
  </w:style>
  <w:style w:type="paragraph" w:customStyle="1" w:styleId="rvps2">
    <w:name w:val="rvps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rsid w:val="009E609C"/>
    <w:rPr>
      <w:color w:val="0000FF"/>
      <w:u w:val="single"/>
    </w:rPr>
  </w:style>
  <w:style w:type="paragraph" w:styleId="a6">
    <w:name w:val="Normal (Web)"/>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9E6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9E609C"/>
  </w:style>
  <w:style w:type="table" w:styleId="a7">
    <w:name w:val="Table Grid"/>
    <w:basedOn w:val="a1"/>
    <w:rsid w:val="009E60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38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3000</Words>
  <Characters>1710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2019-04-15T11:48:00Z</dcterms:created>
  <dcterms:modified xsi:type="dcterms:W3CDTF">2019-04-15T11:48:00Z</dcterms:modified>
</cp:coreProperties>
</file>