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jc w:val="center"/>
        <w:rPr>
          <w:rFonts w:eastAsia="Times New Roman"/>
          <w:b/>
          <w:bCs/>
          <w:sz w:val="28"/>
          <w:szCs w:val="28"/>
        </w:rPr>
      </w:pPr>
      <w:r>
        <w:rPr>
          <w:rFonts w:eastAsia="Times New Roman"/>
          <w:b/>
          <w:noProof/>
          <w:color w:val="000000"/>
          <w:sz w:val="28"/>
          <w:szCs w:val="28"/>
        </w:rPr>
        <w:drawing>
          <wp:inline distT="0" distB="0" distL="0" distR="0">
            <wp:extent cx="457200" cy="5956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5630"/>
                    </a:xfrm>
                    <a:prstGeom prst="rect">
                      <a:avLst/>
                    </a:prstGeom>
                    <a:noFill/>
                    <a:ln>
                      <a:noFill/>
                    </a:ln>
                  </pic:spPr>
                </pic:pic>
              </a:graphicData>
            </a:graphic>
          </wp:inline>
        </w:drawing>
      </w:r>
    </w:p>
    <w:p w:rsidR="00093E38" w:rsidRPr="00093E38" w:rsidRDefault="00093E38" w:rsidP="00093E38">
      <w:pPr>
        <w:jc w:val="center"/>
        <w:rPr>
          <w:rFonts w:eastAsia="Times New Roman"/>
          <w:b/>
          <w:bCs/>
          <w:sz w:val="28"/>
          <w:szCs w:val="28"/>
        </w:rPr>
      </w:pPr>
    </w:p>
    <w:p w:rsidR="00093E38" w:rsidRPr="00093E38" w:rsidRDefault="00093E38" w:rsidP="00093E38">
      <w:pPr>
        <w:jc w:val="center"/>
        <w:rPr>
          <w:rFonts w:eastAsia="Times New Roman"/>
          <w:b/>
          <w:bCs/>
          <w:sz w:val="28"/>
          <w:szCs w:val="28"/>
        </w:rPr>
      </w:pPr>
      <w:r w:rsidRPr="00093E38">
        <w:rPr>
          <w:rFonts w:eastAsia="Times New Roman"/>
          <w:b/>
          <w:bCs/>
          <w:sz w:val="28"/>
          <w:szCs w:val="28"/>
        </w:rPr>
        <w:t xml:space="preserve">51 СЕСІЯ ЩАСЛИВЦЕВСЬКОЇ СІЛЬСЬКОЇ </w:t>
      </w:r>
      <w:proofErr w:type="gramStart"/>
      <w:r w:rsidRPr="00093E38">
        <w:rPr>
          <w:rFonts w:eastAsia="Times New Roman"/>
          <w:b/>
          <w:bCs/>
          <w:sz w:val="28"/>
          <w:szCs w:val="28"/>
        </w:rPr>
        <w:t>РАДИ</w:t>
      </w:r>
      <w:proofErr w:type="gramEnd"/>
    </w:p>
    <w:p w:rsidR="00093E38" w:rsidRPr="00093E38" w:rsidRDefault="00093E38" w:rsidP="00093E38">
      <w:pPr>
        <w:jc w:val="center"/>
        <w:rPr>
          <w:rFonts w:eastAsia="Times New Roman"/>
          <w:b/>
          <w:bCs/>
          <w:sz w:val="28"/>
          <w:szCs w:val="28"/>
        </w:rPr>
      </w:pPr>
      <w:r w:rsidRPr="00093E38">
        <w:rPr>
          <w:rFonts w:eastAsia="Times New Roman"/>
          <w:b/>
          <w:bCs/>
          <w:sz w:val="28"/>
          <w:szCs w:val="28"/>
        </w:rPr>
        <w:t>7 СКЛИКАННЯ</w:t>
      </w:r>
    </w:p>
    <w:p w:rsidR="00093E38" w:rsidRPr="00093E38" w:rsidRDefault="00093E38" w:rsidP="00093E38">
      <w:pPr>
        <w:jc w:val="center"/>
        <w:rPr>
          <w:rFonts w:eastAsia="Times New Roman"/>
          <w:b/>
          <w:sz w:val="28"/>
          <w:szCs w:val="28"/>
        </w:rPr>
      </w:pPr>
    </w:p>
    <w:p w:rsidR="00093E38" w:rsidRPr="00093E38" w:rsidRDefault="00093E38" w:rsidP="00093E38">
      <w:pPr>
        <w:jc w:val="center"/>
        <w:rPr>
          <w:rFonts w:eastAsia="Times New Roman"/>
          <w:b/>
          <w:sz w:val="28"/>
          <w:szCs w:val="28"/>
        </w:rPr>
      </w:pPr>
      <w:proofErr w:type="gramStart"/>
      <w:r w:rsidRPr="00093E38">
        <w:rPr>
          <w:rFonts w:eastAsia="Times New Roman"/>
          <w:b/>
          <w:sz w:val="28"/>
          <w:szCs w:val="28"/>
        </w:rPr>
        <w:t>Р</w:t>
      </w:r>
      <w:proofErr w:type="gramEnd"/>
      <w:r w:rsidRPr="00093E38">
        <w:rPr>
          <w:rFonts w:eastAsia="Times New Roman"/>
          <w:b/>
          <w:sz w:val="28"/>
          <w:szCs w:val="28"/>
        </w:rPr>
        <w:t>ІШЕННЯ</w:t>
      </w:r>
    </w:p>
    <w:p w:rsidR="00093E38" w:rsidRPr="00093E38" w:rsidRDefault="00093E38" w:rsidP="00093E38">
      <w:pPr>
        <w:rPr>
          <w:rFonts w:eastAsia="Times New Roman"/>
          <w:sz w:val="28"/>
          <w:szCs w:val="28"/>
        </w:rPr>
      </w:pPr>
    </w:p>
    <w:p w:rsidR="00093E38" w:rsidRPr="00093E38" w:rsidRDefault="00093E38" w:rsidP="00093E38">
      <w:pPr>
        <w:rPr>
          <w:rFonts w:eastAsia="Times New Roman"/>
          <w:sz w:val="28"/>
          <w:szCs w:val="28"/>
        </w:rPr>
      </w:pPr>
      <w:r w:rsidRPr="00093E38">
        <w:rPr>
          <w:rFonts w:eastAsia="Times New Roman"/>
          <w:sz w:val="28"/>
          <w:szCs w:val="28"/>
        </w:rPr>
        <w:t xml:space="preserve">24.11.2017 р.                                   </w:t>
      </w:r>
      <w:r w:rsidRPr="00093E38">
        <w:rPr>
          <w:rFonts w:eastAsia="Times New Roman"/>
          <w:sz w:val="28"/>
          <w:szCs w:val="28"/>
          <w:lang w:val="uk-UA"/>
        </w:rPr>
        <w:t xml:space="preserve">   </w:t>
      </w:r>
      <w:r w:rsidRPr="00093E38">
        <w:rPr>
          <w:rFonts w:eastAsia="Times New Roman"/>
          <w:sz w:val="28"/>
          <w:szCs w:val="28"/>
        </w:rPr>
        <w:t xml:space="preserve">         №</w:t>
      </w:r>
      <w:r w:rsidRPr="00093E38">
        <w:rPr>
          <w:rFonts w:eastAsia="Times New Roman"/>
          <w:sz w:val="28"/>
          <w:szCs w:val="28"/>
          <w:lang w:val="uk-UA"/>
        </w:rPr>
        <w:t>817</w:t>
      </w:r>
    </w:p>
    <w:p w:rsidR="00093E38" w:rsidRPr="00093E38" w:rsidRDefault="00093E38" w:rsidP="00093E38">
      <w:pPr>
        <w:rPr>
          <w:rFonts w:eastAsia="Times New Roman"/>
          <w:sz w:val="28"/>
          <w:szCs w:val="28"/>
        </w:rPr>
      </w:pPr>
      <w:r w:rsidRPr="00093E38">
        <w:rPr>
          <w:rFonts w:eastAsia="Times New Roman"/>
          <w:sz w:val="28"/>
          <w:szCs w:val="28"/>
        </w:rPr>
        <w:t xml:space="preserve">с. </w:t>
      </w:r>
      <w:proofErr w:type="spellStart"/>
      <w:r w:rsidRPr="00093E38">
        <w:rPr>
          <w:rFonts w:eastAsia="Times New Roman"/>
          <w:sz w:val="28"/>
          <w:szCs w:val="28"/>
        </w:rPr>
        <w:t>Щасливцеве</w:t>
      </w:r>
      <w:proofErr w:type="spellEnd"/>
    </w:p>
    <w:p w:rsidR="00093E38" w:rsidRPr="00093E38" w:rsidRDefault="00093E38" w:rsidP="00093E38">
      <w:pPr>
        <w:ind w:right="5810"/>
        <w:jc w:val="both"/>
        <w:rPr>
          <w:rFonts w:eastAsia="Times New Roman"/>
          <w:sz w:val="28"/>
          <w:szCs w:val="28"/>
        </w:rPr>
      </w:pPr>
      <w:r w:rsidRPr="00093E38">
        <w:rPr>
          <w:rFonts w:eastAsia="Times New Roman"/>
          <w:sz w:val="28"/>
          <w:szCs w:val="28"/>
        </w:rPr>
        <w:t xml:space="preserve"> </w:t>
      </w:r>
    </w:p>
    <w:p w:rsidR="00093E38" w:rsidRPr="00093E38" w:rsidRDefault="00093E38" w:rsidP="00093E38">
      <w:pPr>
        <w:tabs>
          <w:tab w:val="left" w:pos="3828"/>
          <w:tab w:val="left" w:pos="4253"/>
        </w:tabs>
        <w:ind w:right="4797"/>
        <w:jc w:val="both"/>
        <w:rPr>
          <w:rFonts w:eastAsia="Times New Roman"/>
          <w:sz w:val="28"/>
          <w:szCs w:val="28"/>
          <w:lang w:val="uk-UA"/>
        </w:rPr>
      </w:pPr>
      <w:r w:rsidRPr="00093E38">
        <w:rPr>
          <w:rFonts w:eastAsia="Times New Roman"/>
          <w:sz w:val="28"/>
          <w:szCs w:val="28"/>
          <w:lang w:val="uk-UA"/>
        </w:rPr>
        <w:t>Про припинення дії договору оренди землі за взаємною згодою.</w:t>
      </w:r>
    </w:p>
    <w:p w:rsidR="00093E38" w:rsidRPr="00093E38" w:rsidRDefault="00093E38" w:rsidP="00093E38">
      <w:pPr>
        <w:rPr>
          <w:rFonts w:eastAsia="Times New Roman"/>
          <w:sz w:val="28"/>
          <w:szCs w:val="28"/>
          <w:lang w:val="uk-UA"/>
        </w:rPr>
      </w:pPr>
    </w:p>
    <w:p w:rsidR="00093E38" w:rsidRPr="00093E38" w:rsidRDefault="00093E38" w:rsidP="00093E38">
      <w:pPr>
        <w:ind w:firstLine="540"/>
        <w:jc w:val="both"/>
        <w:rPr>
          <w:rFonts w:eastAsia="Times New Roman"/>
          <w:color w:val="000000"/>
          <w:sz w:val="28"/>
          <w:szCs w:val="28"/>
          <w:lang w:val="uk-UA"/>
        </w:rPr>
      </w:pPr>
      <w:r w:rsidRPr="00093E38">
        <w:rPr>
          <w:rFonts w:eastAsia="Times New Roman"/>
          <w:sz w:val="28"/>
          <w:szCs w:val="28"/>
          <w:lang w:val="uk-UA"/>
        </w:rPr>
        <w:t xml:space="preserve">Розглянувши клопотання Комунального підприємства "МАКІ-ІНВЕСТ" </w:t>
      </w:r>
      <w:proofErr w:type="spellStart"/>
      <w:r w:rsidRPr="00093E38">
        <w:rPr>
          <w:rFonts w:eastAsia="Times New Roman"/>
          <w:sz w:val="28"/>
          <w:szCs w:val="28"/>
          <w:lang w:val="uk-UA"/>
        </w:rPr>
        <w:t>Щасливцевської</w:t>
      </w:r>
      <w:proofErr w:type="spellEnd"/>
      <w:r w:rsidRPr="00093E38">
        <w:rPr>
          <w:rFonts w:eastAsia="Times New Roman"/>
          <w:sz w:val="28"/>
          <w:szCs w:val="28"/>
          <w:lang w:val="uk-UA"/>
        </w:rPr>
        <w:t xml:space="preserve"> сільської ради щодо припинення дії договору оренди землі за взаємною згодою та надані документи, враховуючи що земельна ділянка щодо якої укладено цей договір передана сільською радою шляхом викупу іншій особі, відповідно до Договору купівлі-продажу від 31.10.2017 р.</w:t>
      </w:r>
      <w:r>
        <w:rPr>
          <w:rFonts w:eastAsia="Times New Roman"/>
          <w:sz w:val="28"/>
          <w:szCs w:val="28"/>
          <w:lang w:val="uk-UA"/>
        </w:rPr>
        <w:t xml:space="preserve"> (бланк *** №***</w:t>
      </w:r>
      <w:r w:rsidRPr="00093E38">
        <w:rPr>
          <w:rFonts w:eastAsia="Times New Roman"/>
          <w:sz w:val="28"/>
          <w:szCs w:val="28"/>
          <w:lang w:val="uk-UA"/>
        </w:rPr>
        <w:t xml:space="preserve">, </w:t>
      </w:r>
      <w:r>
        <w:rPr>
          <w:rFonts w:eastAsia="Times New Roman"/>
          <w:sz w:val="28"/>
          <w:szCs w:val="28"/>
          <w:lang w:val="uk-UA"/>
        </w:rPr>
        <w:t>***</w:t>
      </w:r>
      <w:r w:rsidRPr="00093E38">
        <w:rPr>
          <w:rFonts w:eastAsia="Times New Roman"/>
          <w:sz w:val="28"/>
          <w:szCs w:val="28"/>
          <w:lang w:val="uk-UA"/>
        </w:rPr>
        <w:t xml:space="preserve"> №</w:t>
      </w:r>
      <w:r>
        <w:rPr>
          <w:rFonts w:eastAsia="Times New Roman"/>
          <w:sz w:val="28"/>
          <w:szCs w:val="28"/>
          <w:lang w:val="uk-UA"/>
        </w:rPr>
        <w:t>***</w:t>
      </w:r>
      <w:r w:rsidRPr="00093E38">
        <w:rPr>
          <w:rFonts w:eastAsia="Times New Roman"/>
          <w:sz w:val="28"/>
          <w:szCs w:val="28"/>
          <w:lang w:val="uk-UA"/>
        </w:rPr>
        <w:t>) посвідченого приватним нотаріусом Генічеського районного нотаріального округу Херсонської області Карпенко А.Г., зареєстрований в реєстрі за №</w:t>
      </w:r>
      <w:r>
        <w:rPr>
          <w:rFonts w:eastAsia="Times New Roman"/>
          <w:sz w:val="28"/>
          <w:szCs w:val="28"/>
          <w:lang w:val="uk-UA"/>
        </w:rPr>
        <w:t>***</w:t>
      </w:r>
      <w:r w:rsidRPr="00093E38">
        <w:rPr>
          <w:rFonts w:eastAsia="Times New Roman"/>
          <w:sz w:val="28"/>
          <w:szCs w:val="28"/>
          <w:lang w:val="uk-UA"/>
        </w:rPr>
        <w:t xml:space="preserve"> та право власно на цю земельну ділянку зареєстровано новим власником у встановленому законом порядку, що підтверджується Витягом з державного реєстру речових прав на нерухоме майно від 31.10.2017 р., індексний номер 102105694 виданого приватним нотаріусом Генічеського районного нотаріального округу Херсонської області Карпенко А.Г., керуючись умовами договору оренди землі від 13.10.2015 р., приписами Закону України "Про оренду землі", Земельного кодексу України, </w:t>
      </w:r>
      <w:r w:rsidRPr="00093E38">
        <w:rPr>
          <w:rFonts w:eastAsia="Times New Roman"/>
          <w:color w:val="000000"/>
          <w:sz w:val="28"/>
          <w:szCs w:val="28"/>
          <w:shd w:val="clear" w:color="auto" w:fill="FFFFFF"/>
          <w:lang w:val="uk-UA"/>
        </w:rPr>
        <w:t>ст. 26 Закону України "Про місцеве самоврядування в Україні", сесія сільської ради</w:t>
      </w:r>
    </w:p>
    <w:p w:rsidR="00093E38" w:rsidRPr="00093E38" w:rsidRDefault="00093E38" w:rsidP="00093E38">
      <w:pPr>
        <w:ind w:firstLine="567"/>
        <w:jc w:val="both"/>
        <w:rPr>
          <w:rFonts w:eastAsia="Times New Roman"/>
          <w:color w:val="000000"/>
          <w:sz w:val="28"/>
          <w:szCs w:val="28"/>
          <w:shd w:val="clear" w:color="auto" w:fill="FFFFFF"/>
          <w:lang w:val="uk-UA"/>
        </w:rPr>
      </w:pPr>
      <w:r w:rsidRPr="00093E38">
        <w:rPr>
          <w:rFonts w:eastAsia="Times New Roman"/>
          <w:color w:val="000000"/>
          <w:sz w:val="28"/>
          <w:szCs w:val="28"/>
          <w:shd w:val="clear" w:color="auto" w:fill="FFFFFF"/>
          <w:lang w:val="uk-UA"/>
        </w:rPr>
        <w:t>ВИРІШИЛА:</w:t>
      </w:r>
    </w:p>
    <w:p w:rsidR="00093E38" w:rsidRPr="00093E38" w:rsidRDefault="00093E38" w:rsidP="00093E38">
      <w:pPr>
        <w:ind w:firstLine="540"/>
        <w:jc w:val="both"/>
        <w:rPr>
          <w:rFonts w:eastAsia="Times New Roman"/>
          <w:sz w:val="28"/>
          <w:szCs w:val="28"/>
          <w:lang w:val="uk-UA"/>
        </w:rPr>
      </w:pPr>
    </w:p>
    <w:p w:rsidR="00093E38" w:rsidRPr="00093E38" w:rsidRDefault="00093E38" w:rsidP="00093E38">
      <w:pPr>
        <w:shd w:val="clear" w:color="auto" w:fill="FFFFFF"/>
        <w:tabs>
          <w:tab w:val="left" w:pos="566"/>
        </w:tabs>
        <w:spacing w:line="274" w:lineRule="exact"/>
        <w:ind w:firstLine="567"/>
        <w:jc w:val="both"/>
        <w:rPr>
          <w:rFonts w:eastAsia="Times New Roman"/>
          <w:iCs/>
          <w:spacing w:val="-1"/>
          <w:sz w:val="28"/>
          <w:szCs w:val="28"/>
          <w:lang w:val="uk-UA"/>
        </w:rPr>
      </w:pPr>
      <w:r w:rsidRPr="00093E38">
        <w:rPr>
          <w:rFonts w:eastAsia="Times New Roman"/>
          <w:sz w:val="28"/>
          <w:szCs w:val="28"/>
          <w:lang w:val="uk-UA"/>
        </w:rPr>
        <w:t xml:space="preserve">1. Погодити припинення </w:t>
      </w:r>
      <w:r w:rsidRPr="00093E38">
        <w:rPr>
          <w:rFonts w:eastAsia="Times New Roman"/>
          <w:spacing w:val="-2"/>
          <w:sz w:val="28"/>
          <w:szCs w:val="28"/>
          <w:lang w:val="uk-UA"/>
        </w:rPr>
        <w:t xml:space="preserve">шляхом його розірвання за </w:t>
      </w:r>
      <w:r w:rsidRPr="00093E38">
        <w:rPr>
          <w:rFonts w:eastAsia="Times New Roman"/>
          <w:sz w:val="28"/>
          <w:szCs w:val="28"/>
          <w:lang w:val="uk-UA"/>
        </w:rPr>
        <w:t xml:space="preserve">взаємною згодою сторін дію </w:t>
      </w:r>
      <w:r w:rsidRPr="00093E38">
        <w:rPr>
          <w:rFonts w:eastAsia="Times New Roman"/>
          <w:spacing w:val="-2"/>
          <w:sz w:val="28"/>
          <w:szCs w:val="28"/>
          <w:lang w:val="uk-UA"/>
        </w:rPr>
        <w:t xml:space="preserve">договору оренди землі від </w:t>
      </w:r>
      <w:r w:rsidRPr="00093E38">
        <w:rPr>
          <w:rFonts w:eastAsia="Times New Roman"/>
          <w:sz w:val="28"/>
          <w:szCs w:val="28"/>
          <w:lang w:val="uk-UA"/>
        </w:rPr>
        <w:t xml:space="preserve">13.10.2015 р укладеного між </w:t>
      </w:r>
      <w:proofErr w:type="spellStart"/>
      <w:r w:rsidRPr="00093E38">
        <w:rPr>
          <w:rFonts w:eastAsia="Times New Roman"/>
          <w:sz w:val="28"/>
          <w:szCs w:val="28"/>
          <w:lang w:val="uk-UA"/>
        </w:rPr>
        <w:t>Щасливцевською</w:t>
      </w:r>
      <w:proofErr w:type="spellEnd"/>
      <w:r w:rsidRPr="00093E38">
        <w:rPr>
          <w:rFonts w:eastAsia="Times New Roman"/>
          <w:sz w:val="28"/>
          <w:szCs w:val="28"/>
          <w:lang w:val="uk-UA"/>
        </w:rPr>
        <w:t xml:space="preserve"> сільською радою та Комунальним підприємством "МАКС-ІНВЕСТ" </w:t>
      </w:r>
      <w:proofErr w:type="spellStart"/>
      <w:r w:rsidRPr="00093E38">
        <w:rPr>
          <w:rFonts w:eastAsia="Times New Roman"/>
          <w:sz w:val="28"/>
          <w:szCs w:val="28"/>
          <w:lang w:val="uk-UA"/>
        </w:rPr>
        <w:t>Щасливцевської</w:t>
      </w:r>
      <w:proofErr w:type="spellEnd"/>
      <w:r w:rsidRPr="00093E38">
        <w:rPr>
          <w:rFonts w:eastAsia="Times New Roman"/>
          <w:sz w:val="28"/>
          <w:szCs w:val="28"/>
          <w:lang w:val="uk-UA"/>
        </w:rPr>
        <w:t xml:space="preserve"> сільської ради, (ідентифікаційний код </w:t>
      </w:r>
      <w:r>
        <w:rPr>
          <w:rFonts w:eastAsia="Times New Roman"/>
          <w:sz w:val="28"/>
          <w:szCs w:val="28"/>
          <w:lang w:val="uk-UA"/>
        </w:rPr>
        <w:t>***</w:t>
      </w:r>
      <w:r w:rsidRPr="00093E38">
        <w:rPr>
          <w:rFonts w:eastAsia="Times New Roman"/>
          <w:sz w:val="28"/>
          <w:szCs w:val="28"/>
          <w:lang w:val="uk-UA"/>
        </w:rPr>
        <w:t xml:space="preserve">) щодо земельної </w:t>
      </w:r>
      <w:r w:rsidRPr="00093E38">
        <w:rPr>
          <w:rFonts w:eastAsia="Times New Roman"/>
          <w:spacing w:val="-2"/>
          <w:sz w:val="28"/>
          <w:szCs w:val="28"/>
          <w:lang w:val="uk-UA"/>
        </w:rPr>
        <w:t xml:space="preserve">ділянки </w:t>
      </w:r>
      <w:r w:rsidRPr="00093E38">
        <w:rPr>
          <w:rFonts w:eastAsia="Times New Roman"/>
          <w:sz w:val="28"/>
          <w:szCs w:val="28"/>
          <w:lang w:val="uk-UA"/>
        </w:rPr>
        <w:t xml:space="preserve">площею </w:t>
      </w:r>
      <w:smartTag w:uri="urn:schemas-microsoft-com:office:smarttags" w:element="metricconverter">
        <w:smartTagPr>
          <w:attr w:name="ProductID" w:val="0,1211 га"/>
        </w:smartTagPr>
        <w:r w:rsidRPr="00093E38">
          <w:rPr>
            <w:rFonts w:eastAsia="Times New Roman"/>
            <w:iCs/>
            <w:sz w:val="28"/>
            <w:szCs w:val="28"/>
            <w:lang w:val="uk-UA"/>
          </w:rPr>
          <w:t>0,1211 га</w:t>
        </w:r>
      </w:smartTag>
      <w:r w:rsidRPr="00093E38">
        <w:rPr>
          <w:rFonts w:eastAsia="Times New Roman"/>
          <w:iCs/>
          <w:sz w:val="28"/>
          <w:szCs w:val="28"/>
          <w:lang w:val="uk-UA"/>
        </w:rPr>
        <w:t xml:space="preserve">. з кадастровим номером 6522186500:01:001:0126, призначеної </w:t>
      </w:r>
      <w:r w:rsidRPr="00093E38">
        <w:rPr>
          <w:rFonts w:eastAsia="Times New Roman"/>
          <w:spacing w:val="-1"/>
          <w:sz w:val="28"/>
          <w:szCs w:val="28"/>
          <w:lang w:val="uk-UA"/>
        </w:rPr>
        <w:t>для будівництва та обслуговування будівель торгівлі</w:t>
      </w:r>
      <w:r w:rsidRPr="00093E38">
        <w:rPr>
          <w:rFonts w:eastAsia="Times New Roman"/>
          <w:iCs/>
          <w:sz w:val="28"/>
          <w:szCs w:val="28"/>
          <w:lang w:val="uk-UA"/>
        </w:rPr>
        <w:t xml:space="preserve"> (код </w:t>
      </w:r>
      <w:r w:rsidRPr="00093E38">
        <w:rPr>
          <w:rFonts w:eastAsia="Times New Roman"/>
          <w:spacing w:val="-1"/>
          <w:sz w:val="28"/>
          <w:szCs w:val="28"/>
          <w:lang w:val="uk-UA"/>
        </w:rPr>
        <w:t>03.07</w:t>
      </w:r>
      <w:r w:rsidRPr="00093E38">
        <w:rPr>
          <w:rFonts w:eastAsia="Times New Roman"/>
          <w:iCs/>
          <w:sz w:val="28"/>
          <w:szCs w:val="28"/>
          <w:lang w:val="uk-UA"/>
        </w:rPr>
        <w:t xml:space="preserve">), розташованої по </w:t>
      </w:r>
      <w:r w:rsidRPr="00093E38">
        <w:rPr>
          <w:rFonts w:eastAsia="Times New Roman"/>
          <w:iCs/>
          <w:spacing w:val="-1"/>
          <w:sz w:val="28"/>
          <w:szCs w:val="28"/>
          <w:lang w:val="uk-UA"/>
        </w:rPr>
        <w:t xml:space="preserve">вул. Набережна, </w:t>
      </w:r>
      <w:r>
        <w:rPr>
          <w:rFonts w:eastAsia="Times New Roman"/>
          <w:iCs/>
          <w:spacing w:val="-1"/>
          <w:sz w:val="28"/>
          <w:szCs w:val="28"/>
          <w:lang w:val="uk-UA"/>
        </w:rPr>
        <w:t>***</w:t>
      </w:r>
      <w:r w:rsidRPr="00093E38">
        <w:rPr>
          <w:rFonts w:eastAsia="Times New Roman"/>
          <w:iCs/>
          <w:spacing w:val="-1"/>
          <w:sz w:val="28"/>
          <w:szCs w:val="28"/>
          <w:lang w:val="uk-UA"/>
        </w:rPr>
        <w:t xml:space="preserve"> в с. </w:t>
      </w:r>
      <w:proofErr w:type="spellStart"/>
      <w:r w:rsidRPr="00093E38">
        <w:rPr>
          <w:rFonts w:eastAsia="Times New Roman"/>
          <w:iCs/>
          <w:spacing w:val="-1"/>
          <w:sz w:val="28"/>
          <w:szCs w:val="28"/>
          <w:lang w:val="uk-UA"/>
        </w:rPr>
        <w:t>Щасливцеве</w:t>
      </w:r>
      <w:proofErr w:type="spellEnd"/>
      <w:r w:rsidRPr="00093E38">
        <w:rPr>
          <w:rFonts w:eastAsia="Times New Roman"/>
          <w:iCs/>
          <w:spacing w:val="-1"/>
          <w:sz w:val="28"/>
          <w:szCs w:val="28"/>
          <w:lang w:val="uk-UA"/>
        </w:rPr>
        <w:t xml:space="preserve"> Генічеського району Херсонської області.</w:t>
      </w:r>
    </w:p>
    <w:p w:rsidR="00093E38" w:rsidRPr="00093E38" w:rsidRDefault="00093E38" w:rsidP="00093E38">
      <w:pPr>
        <w:shd w:val="clear" w:color="auto" w:fill="FFFFFF"/>
        <w:tabs>
          <w:tab w:val="left" w:pos="566"/>
        </w:tabs>
        <w:spacing w:line="274" w:lineRule="exact"/>
        <w:ind w:firstLine="567"/>
        <w:jc w:val="both"/>
        <w:rPr>
          <w:rFonts w:eastAsia="Times New Roman"/>
          <w:iCs/>
          <w:spacing w:val="-1"/>
          <w:sz w:val="28"/>
          <w:szCs w:val="28"/>
          <w:lang w:val="uk-UA"/>
        </w:rPr>
      </w:pPr>
      <w:r w:rsidRPr="00093E38">
        <w:rPr>
          <w:rFonts w:eastAsia="Times New Roman"/>
          <w:iCs/>
          <w:spacing w:val="-1"/>
          <w:sz w:val="28"/>
          <w:szCs w:val="28"/>
          <w:lang w:val="uk-UA"/>
        </w:rPr>
        <w:t xml:space="preserve">2. Попередити </w:t>
      </w:r>
      <w:r w:rsidRPr="00093E38">
        <w:rPr>
          <w:rFonts w:eastAsia="Times New Roman"/>
          <w:sz w:val="28"/>
          <w:szCs w:val="28"/>
          <w:lang w:val="uk-UA"/>
        </w:rPr>
        <w:t xml:space="preserve">Комунальне підприємство "МАКС-ІНВЕСТ" </w:t>
      </w:r>
      <w:proofErr w:type="spellStart"/>
      <w:r w:rsidRPr="00093E38">
        <w:rPr>
          <w:rFonts w:eastAsia="Times New Roman"/>
          <w:sz w:val="28"/>
          <w:szCs w:val="28"/>
          <w:lang w:val="uk-UA"/>
        </w:rPr>
        <w:t>Щасливцевської</w:t>
      </w:r>
      <w:proofErr w:type="spellEnd"/>
      <w:r w:rsidRPr="00093E38">
        <w:rPr>
          <w:rFonts w:eastAsia="Times New Roman"/>
          <w:sz w:val="28"/>
          <w:szCs w:val="28"/>
          <w:lang w:val="uk-UA"/>
        </w:rPr>
        <w:t xml:space="preserve"> сільської ради, (ідентифікаційний код </w:t>
      </w:r>
      <w:r>
        <w:rPr>
          <w:rFonts w:eastAsia="Times New Roman"/>
          <w:sz w:val="28"/>
          <w:szCs w:val="28"/>
          <w:lang w:val="uk-UA"/>
        </w:rPr>
        <w:t>***</w:t>
      </w:r>
      <w:r w:rsidRPr="00093E38">
        <w:rPr>
          <w:rFonts w:eastAsia="Times New Roman"/>
          <w:sz w:val="28"/>
          <w:szCs w:val="28"/>
          <w:lang w:val="uk-UA"/>
        </w:rPr>
        <w:t xml:space="preserve">) що власником земельної ділянки зазначеної у пункті 1 цього рішення у відповідності до Договору купівлі-продажу від 31.10.2017 р. (бланк </w:t>
      </w:r>
      <w:r>
        <w:rPr>
          <w:rFonts w:eastAsia="Times New Roman"/>
          <w:sz w:val="28"/>
          <w:szCs w:val="28"/>
          <w:lang w:val="uk-UA"/>
        </w:rPr>
        <w:t>***</w:t>
      </w:r>
      <w:r w:rsidRPr="00093E38">
        <w:rPr>
          <w:rFonts w:eastAsia="Times New Roman"/>
          <w:sz w:val="28"/>
          <w:szCs w:val="28"/>
          <w:lang w:val="uk-UA"/>
        </w:rPr>
        <w:t xml:space="preserve"> №</w:t>
      </w:r>
      <w:r>
        <w:rPr>
          <w:rFonts w:eastAsia="Times New Roman"/>
          <w:sz w:val="28"/>
          <w:szCs w:val="28"/>
          <w:lang w:val="uk-UA"/>
        </w:rPr>
        <w:t>***</w:t>
      </w:r>
      <w:r w:rsidRPr="00093E38">
        <w:rPr>
          <w:rFonts w:eastAsia="Times New Roman"/>
          <w:sz w:val="28"/>
          <w:szCs w:val="28"/>
          <w:lang w:val="uk-UA"/>
        </w:rPr>
        <w:t xml:space="preserve">, </w:t>
      </w:r>
      <w:r>
        <w:rPr>
          <w:rFonts w:eastAsia="Times New Roman"/>
          <w:sz w:val="28"/>
          <w:szCs w:val="28"/>
          <w:lang w:val="uk-UA"/>
        </w:rPr>
        <w:t>**</w:t>
      </w:r>
      <w:r w:rsidRPr="00093E38">
        <w:rPr>
          <w:rFonts w:eastAsia="Times New Roman"/>
          <w:sz w:val="28"/>
          <w:szCs w:val="28"/>
          <w:lang w:val="uk-UA"/>
        </w:rPr>
        <w:t xml:space="preserve"> №</w:t>
      </w:r>
      <w:r>
        <w:rPr>
          <w:rFonts w:eastAsia="Times New Roman"/>
          <w:sz w:val="28"/>
          <w:szCs w:val="28"/>
          <w:lang w:val="uk-UA"/>
        </w:rPr>
        <w:t>***</w:t>
      </w:r>
      <w:r w:rsidRPr="00093E38">
        <w:rPr>
          <w:rFonts w:eastAsia="Times New Roman"/>
          <w:sz w:val="28"/>
          <w:szCs w:val="28"/>
          <w:lang w:val="uk-UA"/>
        </w:rPr>
        <w:t xml:space="preserve">) посвідченого приватним нотаріусом Генічеського районного нотаріального </w:t>
      </w:r>
      <w:r w:rsidRPr="00093E38">
        <w:rPr>
          <w:rFonts w:eastAsia="Times New Roman"/>
          <w:sz w:val="28"/>
          <w:szCs w:val="28"/>
          <w:lang w:val="uk-UA"/>
        </w:rPr>
        <w:lastRenderedPageBreak/>
        <w:t>округу Херсонської області Карпенко А.Г., зареєстрованого в реєстрі за №</w:t>
      </w:r>
      <w:r>
        <w:rPr>
          <w:rFonts w:eastAsia="Times New Roman"/>
          <w:sz w:val="28"/>
          <w:szCs w:val="28"/>
          <w:lang w:val="uk-UA"/>
        </w:rPr>
        <w:t>***</w:t>
      </w:r>
      <w:r w:rsidRPr="00093E38">
        <w:rPr>
          <w:rFonts w:eastAsia="Times New Roman"/>
          <w:sz w:val="28"/>
          <w:szCs w:val="28"/>
          <w:lang w:val="uk-UA"/>
        </w:rPr>
        <w:t xml:space="preserve">та Витягу з державного реєстру речових прав на нерухоме майно від 31.10.2017 р., індексний номер </w:t>
      </w:r>
      <w:r>
        <w:rPr>
          <w:rFonts w:eastAsia="Times New Roman"/>
          <w:sz w:val="28"/>
          <w:szCs w:val="28"/>
          <w:lang w:val="uk-UA"/>
        </w:rPr>
        <w:t>***</w:t>
      </w:r>
      <w:r w:rsidRPr="00093E38">
        <w:rPr>
          <w:rFonts w:eastAsia="Times New Roman"/>
          <w:sz w:val="28"/>
          <w:szCs w:val="28"/>
          <w:lang w:val="uk-UA"/>
        </w:rPr>
        <w:t xml:space="preserve"> виданого приватним нотаріусом Генічеського районного нотаріального округу Херсонської області Карпенко А.Г. є фізична особа громадянин </w:t>
      </w:r>
      <w:r>
        <w:rPr>
          <w:rFonts w:eastAsia="Times New Roman"/>
          <w:sz w:val="28"/>
          <w:szCs w:val="28"/>
          <w:lang w:val="uk-UA"/>
        </w:rPr>
        <w:t>***</w:t>
      </w:r>
      <w:r w:rsidRPr="00093E38">
        <w:rPr>
          <w:rFonts w:eastAsia="Times New Roman"/>
          <w:sz w:val="28"/>
          <w:szCs w:val="28"/>
          <w:lang w:val="uk-UA"/>
        </w:rPr>
        <w:t xml:space="preserve"> (реєстраційний номер облікової картки платника податків - </w:t>
      </w:r>
      <w:r>
        <w:rPr>
          <w:rFonts w:eastAsia="Times New Roman"/>
          <w:sz w:val="28"/>
          <w:szCs w:val="28"/>
          <w:lang w:val="uk-UA"/>
        </w:rPr>
        <w:t>***</w:t>
      </w:r>
      <w:r w:rsidRPr="00093E38">
        <w:rPr>
          <w:rFonts w:eastAsia="Times New Roman"/>
          <w:sz w:val="28"/>
          <w:szCs w:val="28"/>
          <w:lang w:val="uk-UA"/>
        </w:rPr>
        <w:t>).</w:t>
      </w:r>
    </w:p>
    <w:p w:rsidR="00093E38" w:rsidRPr="00093E38" w:rsidRDefault="00093E38" w:rsidP="00093E38">
      <w:pPr>
        <w:shd w:val="clear" w:color="auto" w:fill="FFFFFF"/>
        <w:tabs>
          <w:tab w:val="left" w:pos="667"/>
        </w:tabs>
        <w:spacing w:line="274" w:lineRule="exact"/>
        <w:ind w:firstLine="567"/>
        <w:jc w:val="both"/>
        <w:rPr>
          <w:rFonts w:eastAsia="Times New Roman"/>
          <w:spacing w:val="-12"/>
          <w:sz w:val="28"/>
          <w:szCs w:val="28"/>
          <w:lang w:val="uk-UA"/>
        </w:rPr>
      </w:pPr>
      <w:r w:rsidRPr="00093E38">
        <w:rPr>
          <w:rFonts w:eastAsia="Times New Roman"/>
          <w:spacing w:val="-12"/>
          <w:sz w:val="28"/>
          <w:szCs w:val="28"/>
          <w:lang w:val="uk-UA"/>
        </w:rPr>
        <w:t xml:space="preserve">3. Рекомендувати </w:t>
      </w:r>
      <w:r w:rsidRPr="00093E38">
        <w:rPr>
          <w:rFonts w:eastAsia="Times New Roman"/>
          <w:sz w:val="28"/>
          <w:szCs w:val="28"/>
          <w:lang w:val="uk-UA"/>
        </w:rPr>
        <w:t xml:space="preserve">Комунальному підприємству "МАКС-ІНВЕСТ" </w:t>
      </w:r>
      <w:proofErr w:type="spellStart"/>
      <w:r w:rsidRPr="00093E38">
        <w:rPr>
          <w:rFonts w:eastAsia="Times New Roman"/>
          <w:sz w:val="28"/>
          <w:szCs w:val="28"/>
          <w:lang w:val="uk-UA"/>
        </w:rPr>
        <w:t>Щасливцевської</w:t>
      </w:r>
      <w:proofErr w:type="spellEnd"/>
      <w:r w:rsidRPr="00093E38">
        <w:rPr>
          <w:rFonts w:eastAsia="Times New Roman"/>
          <w:sz w:val="28"/>
          <w:szCs w:val="28"/>
          <w:lang w:val="uk-UA"/>
        </w:rPr>
        <w:t xml:space="preserve"> сільської ради, (ідентифікаційний код </w:t>
      </w:r>
      <w:r>
        <w:rPr>
          <w:rFonts w:eastAsia="Times New Roman"/>
          <w:sz w:val="28"/>
          <w:szCs w:val="28"/>
          <w:lang w:val="uk-UA"/>
        </w:rPr>
        <w:t>***</w:t>
      </w:r>
      <w:bookmarkStart w:id="0" w:name="_GoBack"/>
      <w:bookmarkEnd w:id="0"/>
      <w:r w:rsidRPr="00093E38">
        <w:rPr>
          <w:rFonts w:eastAsia="Times New Roman"/>
          <w:sz w:val="28"/>
          <w:szCs w:val="28"/>
          <w:lang w:val="uk-UA"/>
        </w:rPr>
        <w:t>) вирішити питання припинення дії договору оренди землі зазначеного у пункті 1 цього рішення з новим власником земельної ділянки зазначеним у пункті 2 цього рішення.</w:t>
      </w:r>
    </w:p>
    <w:p w:rsidR="00093E38" w:rsidRPr="00093E38" w:rsidRDefault="00093E38" w:rsidP="00093E38">
      <w:pPr>
        <w:ind w:firstLine="567"/>
        <w:jc w:val="both"/>
        <w:rPr>
          <w:rFonts w:eastAsia="Times New Roman"/>
          <w:color w:val="000000"/>
          <w:sz w:val="28"/>
          <w:szCs w:val="28"/>
          <w:lang w:val="uk-UA"/>
        </w:rPr>
      </w:pPr>
      <w:r w:rsidRPr="00093E38">
        <w:rPr>
          <w:rFonts w:eastAsia="Times New Roman"/>
          <w:sz w:val="28"/>
          <w:szCs w:val="28"/>
          <w:lang w:val="uk-UA"/>
        </w:rPr>
        <w:t xml:space="preserve">4. Контроль за виконанням даного рішення покласти на Постійну комісію </w:t>
      </w:r>
      <w:proofErr w:type="spellStart"/>
      <w:r w:rsidRPr="00093E38">
        <w:rPr>
          <w:rFonts w:eastAsia="Times New Roman"/>
          <w:sz w:val="28"/>
          <w:szCs w:val="28"/>
          <w:lang w:val="uk-UA"/>
        </w:rPr>
        <w:t>Щасливцевської</w:t>
      </w:r>
      <w:proofErr w:type="spellEnd"/>
      <w:r w:rsidRPr="00093E38">
        <w:rPr>
          <w:rFonts w:eastAsia="Times New Roman"/>
          <w:sz w:val="28"/>
          <w:szCs w:val="28"/>
          <w:lang w:val="uk-UA"/>
        </w:rPr>
        <w:t xml:space="preserve"> сільської ради з питань регулювання земельних відносин та охорони навколишнього середовища.</w:t>
      </w:r>
    </w:p>
    <w:p w:rsidR="00093E38" w:rsidRPr="00093E38" w:rsidRDefault="00093E38" w:rsidP="00093E38">
      <w:pPr>
        <w:ind w:firstLine="540"/>
        <w:jc w:val="both"/>
        <w:rPr>
          <w:rFonts w:eastAsia="Times New Roman"/>
          <w:sz w:val="28"/>
          <w:szCs w:val="28"/>
          <w:lang w:val="uk-UA"/>
        </w:rPr>
      </w:pPr>
    </w:p>
    <w:p w:rsidR="00093E38" w:rsidRPr="00093E38" w:rsidRDefault="00093E38" w:rsidP="00093E38">
      <w:pPr>
        <w:ind w:firstLine="540"/>
        <w:jc w:val="both"/>
        <w:rPr>
          <w:rFonts w:eastAsia="Times New Roman"/>
          <w:sz w:val="28"/>
          <w:szCs w:val="28"/>
          <w:lang w:val="uk-UA"/>
        </w:rPr>
      </w:pPr>
    </w:p>
    <w:p w:rsidR="00093E38" w:rsidRPr="00093E38" w:rsidRDefault="00093E38" w:rsidP="00093E38">
      <w:pPr>
        <w:ind w:firstLine="567"/>
        <w:jc w:val="both"/>
        <w:rPr>
          <w:rFonts w:eastAsia="Times New Roman"/>
          <w:sz w:val="28"/>
          <w:szCs w:val="28"/>
          <w:lang w:val="uk-UA"/>
        </w:rPr>
      </w:pPr>
      <w:r w:rsidRPr="00093E38">
        <w:rPr>
          <w:rFonts w:eastAsia="Times New Roman"/>
          <w:sz w:val="28"/>
          <w:szCs w:val="28"/>
          <w:lang w:val="uk-UA"/>
        </w:rPr>
        <w:t xml:space="preserve">Сільський голова                                                         В.О. </w:t>
      </w:r>
      <w:proofErr w:type="spellStart"/>
      <w:r w:rsidRPr="00093E38">
        <w:rPr>
          <w:rFonts w:eastAsia="Times New Roman"/>
          <w:sz w:val="28"/>
          <w:szCs w:val="28"/>
          <w:lang w:val="uk-UA"/>
        </w:rPr>
        <w:t>Плохушко</w:t>
      </w:r>
      <w:proofErr w:type="spellEnd"/>
    </w:p>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tabs>
          <w:tab w:val="left" w:pos="9498"/>
        </w:tabs>
        <w:ind w:firstLine="567"/>
        <w:jc w:val="both"/>
        <w:rPr>
          <w:rFonts w:eastAsia="Times New Roman"/>
          <w:sz w:val="28"/>
          <w:szCs w:val="28"/>
          <w:lang w:val="uk-UA"/>
        </w:rPr>
      </w:pPr>
    </w:p>
    <w:p w:rsidR="00093E38" w:rsidRPr="00093E38" w:rsidRDefault="00093E38" w:rsidP="00093E38">
      <w:pPr>
        <w:tabs>
          <w:tab w:val="left" w:pos="9498"/>
        </w:tabs>
        <w:ind w:firstLine="567"/>
        <w:jc w:val="both"/>
        <w:rPr>
          <w:rFonts w:eastAsia="Times New Roman"/>
          <w:sz w:val="28"/>
          <w:szCs w:val="28"/>
          <w:lang w:val="uk-UA"/>
        </w:rPr>
      </w:pPr>
    </w:p>
    <w:p w:rsidR="004B7464" w:rsidRPr="00F75815" w:rsidRDefault="004B7464" w:rsidP="00F75815">
      <w:pPr>
        <w:rPr>
          <w:lang w:val="uk-UA"/>
        </w:rPr>
      </w:pPr>
    </w:p>
    <w:sectPr w:rsidR="004B7464" w:rsidRPr="00F7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00000002"/>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00000003"/>
    <w:multiLevelType w:val="hybridMultilevel"/>
    <w:tmpl w:val="B96E49F2"/>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8"/>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0000000E"/>
    <w:multiLevelType w:val="multilevel"/>
    <w:tmpl w:val="526A1404"/>
    <w:lvl w:ilvl="0">
      <w:start w:val="1"/>
      <w:numFmt w:val="decimal"/>
      <w:lvlText w:val="%1."/>
      <w:lvlJc w:val="left"/>
      <w:pPr>
        <w:ind w:left="720" w:hanging="360"/>
      </w:pPr>
      <w:rPr>
        <w:rFonts w:ascii="Times New Roman" w:eastAsia="Times New Roman" w:hAnsi="Times New Roman" w:cs="Times New Roman"/>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00000010"/>
    <w:multiLevelType w:val="hybridMultilevel"/>
    <w:tmpl w:val="AC68A9F4"/>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741E89"/>
    <w:multiLevelType w:val="multilevel"/>
    <w:tmpl w:val="5A608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41C6867"/>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10">
    <w:nsid w:val="1CA9414E"/>
    <w:multiLevelType w:val="multilevel"/>
    <w:tmpl w:val="34D2E1D8"/>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11">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13">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14">
    <w:nsid w:val="351A691A"/>
    <w:multiLevelType w:val="hybridMultilevel"/>
    <w:tmpl w:val="C03EA2B2"/>
    <w:lvl w:ilvl="0" w:tplc="EDDC9A9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C6DCC"/>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17">
    <w:nsid w:val="3DEA698F"/>
    <w:multiLevelType w:val="hybridMultilevel"/>
    <w:tmpl w:val="C534D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19">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20">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21">
    <w:nsid w:val="500C1902"/>
    <w:multiLevelType w:val="multilevel"/>
    <w:tmpl w:val="349217E0"/>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F1036C"/>
    <w:multiLevelType w:val="hybridMultilevel"/>
    <w:tmpl w:val="769A9238"/>
    <w:lvl w:ilvl="0" w:tplc="DA046B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24">
    <w:nsid w:val="5B3E3523"/>
    <w:multiLevelType w:val="multilevel"/>
    <w:tmpl w:val="FFFFFFFF"/>
    <w:lvl w:ilvl="0">
      <w:start w:val="1"/>
      <w:numFmt w:val="bullet"/>
      <w:lvlText w:val=""/>
      <w:lvlJc w:val="left"/>
      <w:pPr>
        <w:ind w:left="720" w:hanging="360"/>
      </w:pPr>
      <w:rPr>
        <w:rFonts w:ascii="Symbol" w:hAnsi="Symbol" w:hint="default"/>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5">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26">
    <w:nsid w:val="5F587BBA"/>
    <w:multiLevelType w:val="hybridMultilevel"/>
    <w:tmpl w:val="AC68A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380F50"/>
    <w:multiLevelType w:val="multilevel"/>
    <w:tmpl w:val="30EE6B9C"/>
    <w:lvl w:ilvl="0">
      <w:start w:val="2"/>
      <w:numFmt w:val="decimal"/>
      <w:lvlText w:val="%1."/>
      <w:lvlJc w:val="left"/>
      <w:pPr>
        <w:ind w:left="1335" w:hanging="360"/>
      </w:pPr>
      <w:rPr>
        <w:rFonts w:cs="Times New Roman"/>
      </w:rPr>
    </w:lvl>
    <w:lvl w:ilvl="1">
      <w:start w:val="1"/>
      <w:numFmt w:val="lowerLetter"/>
      <w:lvlText w:val="%2."/>
      <w:lvlJc w:val="left"/>
      <w:pPr>
        <w:ind w:left="2055" w:hanging="36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abstractNum w:abstractNumId="28">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29">
    <w:nsid w:val="67573110"/>
    <w:multiLevelType w:val="multilevel"/>
    <w:tmpl w:val="D76ABE52"/>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0">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1"/>
  </w:num>
  <w:num w:numId="2">
    <w:abstractNumId w:val="27"/>
  </w:num>
  <w:num w:numId="3">
    <w:abstractNumId w:val="29"/>
  </w:num>
  <w:num w:numId="4">
    <w:abstractNumId w:val="6"/>
  </w:num>
  <w:num w:numId="5">
    <w:abstractNumId w:val="21"/>
  </w:num>
  <w:num w:numId="6">
    <w:abstractNumId w:val="10"/>
  </w:num>
  <w:num w:numId="7">
    <w:abstractNumId w:val="17"/>
  </w:num>
  <w:num w:numId="8">
    <w:abstractNumId w:val="16"/>
  </w:num>
  <w:num w:numId="9">
    <w:abstractNumId w:val="0"/>
    <w:lvlOverride w:ilvl="0">
      <w:lvl w:ilvl="0">
        <w:numFmt w:val="bullet"/>
        <w:lvlText w:val="-"/>
        <w:legacy w:legacy="1" w:legacySpace="0" w:legacyIndent="350"/>
        <w:lvlJc w:val="left"/>
        <w:rPr>
          <w:rFonts w:ascii="Times New Roman" w:hAnsi="Times New Roman" w:hint="default"/>
        </w:rPr>
      </w:lvl>
    </w:lvlOverride>
  </w:num>
  <w:num w:numId="10">
    <w:abstractNumId w:val="0"/>
    <w:lvlOverride w:ilvl="0">
      <w:lvl w:ilvl="0">
        <w:numFmt w:val="bullet"/>
        <w:lvlText w:val="-"/>
        <w:legacy w:legacy="1" w:legacySpace="0" w:legacyIndent="355"/>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28"/>
  </w:num>
  <w:num w:numId="13">
    <w:abstractNumId w:val="20"/>
  </w:num>
  <w:num w:numId="14">
    <w:abstractNumId w:val="0"/>
    <w:lvlOverride w:ilvl="0">
      <w:lvl w:ilvl="0">
        <w:numFmt w:val="bullet"/>
        <w:lvlText w:val="-"/>
        <w:legacy w:legacy="1" w:legacySpace="0" w:legacyIndent="153"/>
        <w:lvlJc w:val="left"/>
        <w:rPr>
          <w:rFonts w:ascii="Times New Roman" w:hAnsi="Times New Roman" w:hint="default"/>
        </w:rPr>
      </w:lvl>
    </w:lvlOverride>
  </w:num>
  <w:num w:numId="15">
    <w:abstractNumId w:val="19"/>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18"/>
  </w:num>
  <w:num w:numId="19">
    <w:abstractNumId w:val="12"/>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25"/>
  </w:num>
  <w:num w:numId="22">
    <w:abstractNumId w:val="23"/>
  </w:num>
  <w:num w:numId="23">
    <w:abstractNumId w:val="9"/>
  </w:num>
  <w:num w:numId="24">
    <w:abstractNumId w:val="0"/>
    <w:lvlOverride w:ilvl="0">
      <w:lvl w:ilvl="0">
        <w:numFmt w:val="bullet"/>
        <w:lvlText w:val="-"/>
        <w:legacy w:legacy="1" w:legacySpace="0" w:legacyIndent="154"/>
        <w:lvlJc w:val="left"/>
        <w:rPr>
          <w:rFonts w:ascii="Times New Roman" w:hAnsi="Times New Roman" w:hint="default"/>
        </w:rPr>
      </w:lvl>
    </w:lvlOverride>
  </w:num>
  <w:num w:numId="25">
    <w:abstractNumId w:val="13"/>
  </w:num>
  <w:num w:numId="26">
    <w:abstractNumId w:val="30"/>
  </w:num>
  <w:num w:numId="27">
    <w:abstractNumId w:val="8"/>
  </w:num>
  <w:num w:numId="28">
    <w:abstractNumId w:val="26"/>
  </w:num>
  <w:num w:numId="29">
    <w:abstractNumId w:val="24"/>
  </w:num>
  <w:num w:numId="30">
    <w:abstractNumId w:val="15"/>
  </w:num>
  <w:num w:numId="31">
    <w:abstractNumId w:val="7"/>
  </w:num>
  <w:num w:numId="32">
    <w:abstractNumId w:val="2"/>
  </w:num>
  <w:num w:numId="33">
    <w:abstractNumId w:val="1"/>
  </w:num>
  <w:num w:numId="34">
    <w:abstractNumId w:val="3"/>
  </w:num>
  <w:num w:numId="35">
    <w:abstractNumId w:val="5"/>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A"/>
    <w:rsid w:val="00026D9F"/>
    <w:rsid w:val="00067162"/>
    <w:rsid w:val="00093E38"/>
    <w:rsid w:val="000A70F2"/>
    <w:rsid w:val="0013480D"/>
    <w:rsid w:val="001A28C9"/>
    <w:rsid w:val="001E06C4"/>
    <w:rsid w:val="00244BDD"/>
    <w:rsid w:val="002A65ED"/>
    <w:rsid w:val="002E61EA"/>
    <w:rsid w:val="003448DE"/>
    <w:rsid w:val="00383A1A"/>
    <w:rsid w:val="0043460D"/>
    <w:rsid w:val="004A3F64"/>
    <w:rsid w:val="004B7464"/>
    <w:rsid w:val="00547551"/>
    <w:rsid w:val="00557F1A"/>
    <w:rsid w:val="00597FD6"/>
    <w:rsid w:val="005A025A"/>
    <w:rsid w:val="005A02DF"/>
    <w:rsid w:val="005B39F8"/>
    <w:rsid w:val="00644954"/>
    <w:rsid w:val="00646E48"/>
    <w:rsid w:val="006C5C1F"/>
    <w:rsid w:val="007112FB"/>
    <w:rsid w:val="00762366"/>
    <w:rsid w:val="007A6AF7"/>
    <w:rsid w:val="00834BB3"/>
    <w:rsid w:val="008C585F"/>
    <w:rsid w:val="00957B2E"/>
    <w:rsid w:val="0097592B"/>
    <w:rsid w:val="009E1DCF"/>
    <w:rsid w:val="009E40D8"/>
    <w:rsid w:val="00A32386"/>
    <w:rsid w:val="00AF07B1"/>
    <w:rsid w:val="00B03C8C"/>
    <w:rsid w:val="00B132D9"/>
    <w:rsid w:val="00B74B97"/>
    <w:rsid w:val="00C15DD8"/>
    <w:rsid w:val="00D57E73"/>
    <w:rsid w:val="00D63D44"/>
    <w:rsid w:val="00D87DC5"/>
    <w:rsid w:val="00DA4FBC"/>
    <w:rsid w:val="00E91417"/>
    <w:rsid w:val="00EA267D"/>
    <w:rsid w:val="00EB3C93"/>
    <w:rsid w:val="00F32F45"/>
    <w:rsid w:val="00F75815"/>
    <w:rsid w:val="00FB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0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44BD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 w:type="paragraph" w:customStyle="1" w:styleId="ListParagraph">
    <w:name w:val="List Paragraph"/>
    <w:basedOn w:val="a"/>
    <w:rsid w:val="0013480D"/>
    <w:pPr>
      <w:widowControl w:val="0"/>
      <w:autoSpaceDE w:val="0"/>
      <w:autoSpaceDN w:val="0"/>
      <w:adjustRightInd w:val="0"/>
      <w:ind w:left="720"/>
      <w:contextualSpacing/>
    </w:pPr>
    <w:rPr>
      <w:rFonts w:eastAsia="Times New Roman"/>
      <w:sz w:val="20"/>
      <w:szCs w:val="20"/>
    </w:rPr>
  </w:style>
  <w:style w:type="paragraph" w:customStyle="1" w:styleId="31">
    <w:name w:val="Заголовок 31"/>
    <w:basedOn w:val="a"/>
    <w:rsid w:val="0013480D"/>
    <w:pPr>
      <w:keepNext/>
      <w:outlineLvl w:val="2"/>
    </w:pPr>
    <w:rPr>
      <w:b/>
      <w:color w:val="00000A"/>
      <w:sz w:val="28"/>
      <w:szCs w:val="20"/>
    </w:rPr>
  </w:style>
  <w:style w:type="character" w:customStyle="1" w:styleId="30">
    <w:name w:val="Заголовок 3 Знак"/>
    <w:basedOn w:val="a0"/>
    <w:link w:val="3"/>
    <w:rsid w:val="00244BDD"/>
    <w:rPr>
      <w:rFonts w:ascii="Arial" w:eastAsia="Times New Roman" w:hAnsi="Arial" w:cs="Arial"/>
      <w:b/>
      <w:bCs/>
      <w:sz w:val="26"/>
      <w:szCs w:val="26"/>
      <w:lang w:eastAsia="ru-RU"/>
    </w:rPr>
  </w:style>
  <w:style w:type="numbering" w:customStyle="1" w:styleId="1">
    <w:name w:val="Нет списка1"/>
    <w:next w:val="a2"/>
    <w:semiHidden/>
    <w:rsid w:val="00244BDD"/>
  </w:style>
  <w:style w:type="paragraph" w:styleId="2">
    <w:name w:val="Body Text Indent 2"/>
    <w:basedOn w:val="a"/>
    <w:link w:val="20"/>
    <w:rsid w:val="00244BDD"/>
    <w:pPr>
      <w:widowControl w:val="0"/>
      <w:spacing w:after="120" w:line="480" w:lineRule="auto"/>
      <w:ind w:left="283"/>
    </w:pPr>
    <w:rPr>
      <w:sz w:val="20"/>
      <w:szCs w:val="20"/>
    </w:rPr>
  </w:style>
  <w:style w:type="character" w:customStyle="1" w:styleId="20">
    <w:name w:val="Основной текст с отступом 2 Знак"/>
    <w:basedOn w:val="a0"/>
    <w:link w:val="2"/>
    <w:rsid w:val="00244BDD"/>
    <w:rPr>
      <w:rFonts w:ascii="Times New Roman" w:eastAsia="Calibri" w:hAnsi="Times New Roman" w:cs="Times New Roman"/>
      <w:sz w:val="20"/>
      <w:szCs w:val="20"/>
      <w:lang w:eastAsia="ru-RU"/>
    </w:rPr>
  </w:style>
  <w:style w:type="paragraph" w:customStyle="1" w:styleId="NoSpacing">
    <w:name w:val="No Spacing"/>
    <w:rsid w:val="00244BDD"/>
    <w:pPr>
      <w:spacing w:after="0" w:line="240" w:lineRule="auto"/>
    </w:pPr>
    <w:rPr>
      <w:rFonts w:ascii="Calibri" w:eastAsia="Times New Roman" w:hAnsi="Calibri" w:cs="Times New Roman"/>
    </w:rPr>
  </w:style>
  <w:style w:type="paragraph" w:styleId="a5">
    <w:name w:val="Body Text"/>
    <w:basedOn w:val="a"/>
    <w:link w:val="a6"/>
    <w:rsid w:val="00244BDD"/>
    <w:pPr>
      <w:spacing w:after="120"/>
    </w:pPr>
    <w:rPr>
      <w:rFonts w:eastAsia="Times New Roman"/>
    </w:rPr>
  </w:style>
  <w:style w:type="character" w:customStyle="1" w:styleId="a6">
    <w:name w:val="Основной текст Знак"/>
    <w:basedOn w:val="a0"/>
    <w:link w:val="a5"/>
    <w:rsid w:val="00244BDD"/>
    <w:rPr>
      <w:rFonts w:ascii="Times New Roman" w:eastAsia="Times New Roman" w:hAnsi="Times New Roman" w:cs="Times New Roman"/>
      <w:sz w:val="24"/>
      <w:szCs w:val="24"/>
      <w:lang w:eastAsia="ru-RU"/>
    </w:rPr>
  </w:style>
  <w:style w:type="character" w:customStyle="1" w:styleId="10">
    <w:name w:val=" Знак Знак1"/>
    <w:basedOn w:val="a0"/>
    <w:rsid w:val="00244BDD"/>
    <w:rPr>
      <w:rFonts w:ascii="Arial" w:hAnsi="Arial" w:cs="Arial"/>
      <w:b/>
      <w:bCs/>
      <w:sz w:val="26"/>
      <w:szCs w:val="26"/>
      <w:lang w:val="ru-RU" w:eastAsia="ru-RU" w:bidi="ar-SA"/>
    </w:rPr>
  </w:style>
  <w:style w:type="character" w:customStyle="1" w:styleId="a7">
    <w:name w:val=" Знак Знак"/>
    <w:basedOn w:val="a0"/>
    <w:rsid w:val="00244BDD"/>
    <w:rPr>
      <w:rFonts w:eastAsia="Calibri"/>
      <w:lang w:val="ru-RU" w:eastAsia="ru-RU" w:bidi="ar-SA"/>
    </w:rPr>
  </w:style>
  <w:style w:type="table" w:styleId="a8">
    <w:name w:val="Table Grid"/>
    <w:basedOn w:val="a1"/>
    <w:rsid w:val="0024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AF0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2019-04-08T15:34:00Z</dcterms:created>
  <dcterms:modified xsi:type="dcterms:W3CDTF">2019-04-08T15:34:00Z</dcterms:modified>
</cp:coreProperties>
</file>