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A02DF" w:rsidRPr="005A02DF" w:rsidRDefault="005A02DF" w:rsidP="005A02DF">
      <w:pPr>
        <w:rPr>
          <w:rFonts w:eastAsia="Times New Roman"/>
          <w:sz w:val="28"/>
          <w:szCs w:val="28"/>
          <w:lang w:val="uk-UA"/>
        </w:rPr>
      </w:pPr>
    </w:p>
    <w:p w:rsidR="00557F1A" w:rsidRPr="00557F1A" w:rsidRDefault="00557F1A" w:rsidP="00557F1A">
      <w:pPr>
        <w:ind w:left="-720" w:right="-545"/>
        <w:jc w:val="center"/>
        <w:rPr>
          <w:rFonts w:eastAsia="Times New Roman"/>
          <w:b/>
          <w:sz w:val="28"/>
          <w:szCs w:val="28"/>
          <w:lang w:val="uk-UA"/>
        </w:rPr>
      </w:pPr>
    </w:p>
    <w:p w:rsidR="00557F1A" w:rsidRPr="00557F1A" w:rsidRDefault="00557F1A" w:rsidP="00557F1A">
      <w:pPr>
        <w:ind w:left="-720" w:right="-545"/>
        <w:jc w:val="center"/>
        <w:rPr>
          <w:rFonts w:eastAsia="Times New Roman"/>
          <w:b/>
          <w:sz w:val="28"/>
          <w:szCs w:val="28"/>
          <w:lang w:val="uk-UA"/>
        </w:rPr>
      </w:pPr>
    </w:p>
    <w:p w:rsidR="0097592B" w:rsidRPr="0097592B" w:rsidRDefault="0097592B" w:rsidP="0097592B">
      <w:pPr>
        <w:rPr>
          <w:rFonts w:eastAsia="Times New Roman"/>
          <w:lang w:val="uk-UA"/>
        </w:rPr>
      </w:pPr>
    </w:p>
    <w:p w:rsidR="0097592B" w:rsidRPr="0097592B" w:rsidRDefault="0097592B" w:rsidP="0097592B">
      <w:pPr>
        <w:rPr>
          <w:rFonts w:eastAsia="Times New Roman"/>
          <w:lang w:val="uk-UA"/>
        </w:rPr>
      </w:pPr>
    </w:p>
    <w:p w:rsidR="00026D9F" w:rsidRPr="00026D9F" w:rsidRDefault="00026D9F" w:rsidP="00026D9F">
      <w:pPr>
        <w:rPr>
          <w:rFonts w:eastAsia="Times New Roman"/>
          <w:lang w:val="uk-UA"/>
        </w:rPr>
      </w:pPr>
    </w:p>
    <w:p w:rsidR="00026D9F" w:rsidRPr="00026D9F" w:rsidRDefault="00026D9F" w:rsidP="00026D9F">
      <w:pPr>
        <w:rPr>
          <w:rFonts w:eastAsia="Times New Roman"/>
          <w:lang w:val="uk-UA"/>
        </w:rPr>
      </w:pPr>
    </w:p>
    <w:p w:rsidR="00026D9F" w:rsidRPr="00026D9F" w:rsidRDefault="00026D9F" w:rsidP="00026D9F">
      <w:pPr>
        <w:rPr>
          <w:rFonts w:eastAsia="Times New Roman"/>
          <w:lang w:val="uk-UA"/>
        </w:rPr>
      </w:pPr>
    </w:p>
    <w:p w:rsidR="00026D9F" w:rsidRPr="00026D9F" w:rsidRDefault="00026D9F" w:rsidP="00026D9F">
      <w:pPr>
        <w:ind w:firstLine="3780"/>
        <w:rPr>
          <w:rFonts w:eastAsia="Times New Roman"/>
          <w:b/>
          <w:sz w:val="18"/>
          <w:lang w:val="uk-UA"/>
        </w:rPr>
      </w:pPr>
      <w:r>
        <w:rPr>
          <w:rFonts w:eastAsia="Times New Roman"/>
          <w:b/>
          <w:noProof/>
          <w:color w:val="000000"/>
        </w:rPr>
        <w:drawing>
          <wp:inline distT="0" distB="0" distL="0" distR="0">
            <wp:extent cx="457200" cy="5848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9F" w:rsidRPr="00026D9F" w:rsidRDefault="00026D9F" w:rsidP="00026D9F">
      <w:pPr>
        <w:rPr>
          <w:rFonts w:eastAsia="Times New Roman"/>
          <w:b/>
          <w:bCs/>
          <w:sz w:val="28"/>
          <w:szCs w:val="28"/>
          <w:lang w:val="uk-UA"/>
        </w:rPr>
      </w:pPr>
      <w:r w:rsidRPr="00026D9F">
        <w:rPr>
          <w:rFonts w:eastAsia="Times New Roman"/>
          <w:b/>
          <w:bCs/>
          <w:sz w:val="28"/>
          <w:szCs w:val="28"/>
          <w:lang w:val="uk-UA"/>
        </w:rPr>
        <w:t xml:space="preserve">                 51 СЕСІЯ  ЩАСЛИВЦЕВСЬКОЇ СІЛЬСЬКОЇ РАДИ</w:t>
      </w:r>
    </w:p>
    <w:p w:rsidR="00026D9F" w:rsidRPr="00026D9F" w:rsidRDefault="00026D9F" w:rsidP="00026D9F">
      <w:pPr>
        <w:rPr>
          <w:rFonts w:eastAsia="Times New Roman"/>
          <w:b/>
          <w:sz w:val="28"/>
          <w:szCs w:val="28"/>
          <w:lang w:val="uk-UA"/>
        </w:rPr>
      </w:pPr>
      <w:r w:rsidRPr="00026D9F">
        <w:rPr>
          <w:rFonts w:eastAsia="Times New Roman"/>
          <w:b/>
          <w:sz w:val="28"/>
          <w:szCs w:val="28"/>
          <w:lang w:val="uk-UA"/>
        </w:rPr>
        <w:t xml:space="preserve">                                             7 СКЛИКАННЯ</w:t>
      </w:r>
    </w:p>
    <w:p w:rsidR="00026D9F" w:rsidRPr="00026D9F" w:rsidRDefault="00026D9F" w:rsidP="00026D9F">
      <w:pPr>
        <w:jc w:val="center"/>
        <w:rPr>
          <w:rFonts w:eastAsia="Times New Roman"/>
          <w:sz w:val="28"/>
          <w:szCs w:val="28"/>
          <w:lang w:val="uk-UA"/>
        </w:rPr>
      </w:pPr>
    </w:p>
    <w:p w:rsidR="00026D9F" w:rsidRPr="00026D9F" w:rsidRDefault="00026D9F" w:rsidP="00026D9F">
      <w:pPr>
        <w:rPr>
          <w:rFonts w:eastAsia="Times New Roman"/>
          <w:b/>
          <w:bCs/>
          <w:sz w:val="28"/>
          <w:szCs w:val="28"/>
          <w:lang w:val="uk-UA"/>
        </w:rPr>
      </w:pPr>
      <w:r w:rsidRPr="00026D9F">
        <w:rPr>
          <w:rFonts w:eastAsia="Times New Roman"/>
          <w:b/>
          <w:sz w:val="28"/>
          <w:szCs w:val="28"/>
          <w:lang w:val="uk-UA"/>
        </w:rPr>
        <w:t xml:space="preserve">                                                 РІШЕННЯ</w:t>
      </w:r>
    </w:p>
    <w:p w:rsidR="00026D9F" w:rsidRPr="00026D9F" w:rsidRDefault="00026D9F" w:rsidP="00026D9F">
      <w:pPr>
        <w:rPr>
          <w:rFonts w:eastAsia="Times New Roman"/>
          <w:sz w:val="28"/>
          <w:szCs w:val="28"/>
          <w:lang w:val="uk-UA"/>
        </w:rPr>
      </w:pPr>
    </w:p>
    <w:p w:rsidR="00026D9F" w:rsidRPr="00026D9F" w:rsidRDefault="00026D9F" w:rsidP="00026D9F">
      <w:pPr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24.11.2016 р.                             №  798</w:t>
      </w:r>
    </w:p>
    <w:p w:rsidR="00026D9F" w:rsidRPr="00026D9F" w:rsidRDefault="00026D9F" w:rsidP="00026D9F">
      <w:pPr>
        <w:rPr>
          <w:rFonts w:eastAsia="Times New Roman"/>
          <w:sz w:val="28"/>
          <w:szCs w:val="28"/>
        </w:rPr>
      </w:pPr>
      <w:r w:rsidRPr="00026D9F">
        <w:rPr>
          <w:rFonts w:eastAsia="Times New Roman"/>
          <w:sz w:val="28"/>
          <w:szCs w:val="28"/>
        </w:rPr>
        <w:t xml:space="preserve">с. </w:t>
      </w:r>
      <w:proofErr w:type="spellStart"/>
      <w:r w:rsidRPr="00026D9F">
        <w:rPr>
          <w:rFonts w:eastAsia="Times New Roman"/>
          <w:sz w:val="28"/>
          <w:szCs w:val="28"/>
        </w:rPr>
        <w:t>Щасливцеве</w:t>
      </w:r>
      <w:proofErr w:type="spellEnd"/>
    </w:p>
    <w:p w:rsidR="00026D9F" w:rsidRPr="00026D9F" w:rsidRDefault="00026D9F" w:rsidP="00026D9F">
      <w:pPr>
        <w:ind w:left="360"/>
        <w:jc w:val="both"/>
        <w:rPr>
          <w:rFonts w:eastAsia="Times New Roman"/>
          <w:sz w:val="28"/>
          <w:szCs w:val="28"/>
          <w:lang w:val="uk-UA"/>
        </w:rPr>
      </w:pPr>
    </w:p>
    <w:p w:rsidR="00026D9F" w:rsidRPr="00026D9F" w:rsidRDefault="00026D9F" w:rsidP="00026D9F">
      <w:pPr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Про звіт керівника КП « МАКС – ІНВЕСТ»</w:t>
      </w:r>
    </w:p>
    <w:p w:rsidR="00026D9F" w:rsidRPr="00026D9F" w:rsidRDefault="00026D9F" w:rsidP="00026D9F">
      <w:pPr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по підсумкам роботи за 9 місяців 2017р.</w:t>
      </w:r>
    </w:p>
    <w:p w:rsidR="00026D9F" w:rsidRPr="00026D9F" w:rsidRDefault="00026D9F" w:rsidP="00026D9F">
      <w:pPr>
        <w:rPr>
          <w:rFonts w:eastAsia="Times New Roman"/>
          <w:sz w:val="28"/>
          <w:szCs w:val="28"/>
          <w:lang w:val="uk-UA"/>
        </w:rPr>
      </w:pPr>
    </w:p>
    <w:p w:rsidR="00026D9F" w:rsidRPr="00026D9F" w:rsidRDefault="00026D9F" w:rsidP="00026D9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Заслухавши звіт керівника КП «Макс -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Інвест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 xml:space="preserve">» Сальникова О.В.. сесія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 xml:space="preserve"> сільської ради визначає , що за 9місяців 2017 року комунальне підприємство отримало  чистий дохід від реалізації послуг – 483.3 тис. грн.  Інші операційні доходи  склали – 265.8  тис. грн. Разом доходи склали – 749.1 тис. грн.   Інші операційні витрати по комунальному підприємству  склали –746.6 тис. грн. Чистий прибуток  - 2.5 тис. грн. </w:t>
      </w:r>
    </w:p>
    <w:p w:rsidR="00026D9F" w:rsidRPr="00026D9F" w:rsidRDefault="00026D9F" w:rsidP="00026D9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 xml:space="preserve"> сільської ради </w:t>
      </w:r>
    </w:p>
    <w:p w:rsidR="00026D9F" w:rsidRPr="00026D9F" w:rsidRDefault="00026D9F" w:rsidP="00026D9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ВИРІШИЛА:</w:t>
      </w:r>
    </w:p>
    <w:p w:rsidR="00026D9F" w:rsidRPr="00026D9F" w:rsidRDefault="00026D9F" w:rsidP="00026D9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 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1. Визнати роботу  комунального підприємства «Макс -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Інвест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>»  за 9 місяців 2017 року задовільною.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2.  Рекомендувати Комунальному підприємству: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- вирішити питання утримання та благоустрою територій  в місцях проведення підприємницької діяльності;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-  звернутись до сільської ради з заявою щодо надання дозволу на розробку проекту землеустрою щодо відведення земельних ділянок під громадські проходи до моря в межах населених пунктів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 xml:space="preserve"> сільської ради; 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- покращити показники щодо складання адміністративних протоколів на порушників Правил благоустрою населених пунктів сільської ради; 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lastRenderedPageBreak/>
        <w:t xml:space="preserve">- дотримуватись терміну виконання робіт у парку в с.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026D9F">
        <w:rPr>
          <w:rFonts w:eastAsia="Times New Roman"/>
          <w:sz w:val="28"/>
          <w:szCs w:val="28"/>
          <w:lang w:val="uk-UA"/>
        </w:rPr>
        <w:t xml:space="preserve">, вул. Миру; </w:t>
      </w:r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>3. Контроль за виконанням рішення покласти на депутатські комісії з питань бюджету, управління комунальної власністю..</w:t>
      </w:r>
    </w:p>
    <w:p w:rsidR="00026D9F" w:rsidRPr="00026D9F" w:rsidRDefault="00026D9F" w:rsidP="00026D9F">
      <w:pPr>
        <w:ind w:left="180" w:hanging="180"/>
        <w:jc w:val="both"/>
        <w:rPr>
          <w:rFonts w:eastAsia="Times New Roman"/>
          <w:sz w:val="28"/>
          <w:szCs w:val="28"/>
          <w:lang w:val="uk-UA"/>
        </w:rPr>
      </w:pPr>
    </w:p>
    <w:p w:rsidR="00026D9F" w:rsidRPr="00026D9F" w:rsidRDefault="00026D9F" w:rsidP="00026D9F">
      <w:pPr>
        <w:rPr>
          <w:rFonts w:eastAsia="Times New Roman"/>
          <w:color w:val="000000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 О.В. </w:t>
      </w:r>
      <w:proofErr w:type="spellStart"/>
      <w:r w:rsidRPr="00026D9F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026D9F" w:rsidRPr="00026D9F" w:rsidRDefault="00026D9F" w:rsidP="00026D9F">
      <w:pPr>
        <w:jc w:val="both"/>
        <w:rPr>
          <w:rFonts w:eastAsia="Times New Roman"/>
          <w:sz w:val="28"/>
          <w:szCs w:val="28"/>
          <w:lang w:val="uk-UA"/>
        </w:rPr>
      </w:pPr>
      <w:r w:rsidRPr="00026D9F">
        <w:rPr>
          <w:rFonts w:eastAsia="Times New Roman"/>
          <w:sz w:val="28"/>
          <w:szCs w:val="28"/>
          <w:lang w:val="uk-UA"/>
        </w:rPr>
        <w:t xml:space="preserve"> </w:t>
      </w: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57F1A"/>
    <w:rsid w:val="00597FD6"/>
    <w:rsid w:val="005A025A"/>
    <w:rsid w:val="005A02DF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7592B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91417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2019-04-08T15:24:00Z</dcterms:created>
  <dcterms:modified xsi:type="dcterms:W3CDTF">2019-04-08T15:24:00Z</dcterms:modified>
</cp:coreProperties>
</file>