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9F" w:rsidRPr="00DE719F" w:rsidRDefault="00DE719F" w:rsidP="00DE719F">
      <w:pPr>
        <w:ind w:right="-5"/>
        <w:jc w:val="both"/>
        <w:rPr>
          <w:sz w:val="28"/>
          <w:szCs w:val="28"/>
          <w:lang w:val="uk-UA"/>
        </w:rPr>
      </w:pPr>
    </w:p>
    <w:p w:rsidR="00DE719F" w:rsidRPr="00DE719F" w:rsidRDefault="00DE719F" w:rsidP="00DE719F">
      <w:pPr>
        <w:ind w:right="-5"/>
        <w:jc w:val="both"/>
        <w:rPr>
          <w:sz w:val="28"/>
          <w:szCs w:val="28"/>
          <w:lang w:val="uk-UA"/>
        </w:rPr>
      </w:pPr>
    </w:p>
    <w:p w:rsidR="00DE719F" w:rsidRPr="00DE719F" w:rsidRDefault="00DE719F" w:rsidP="00DE719F">
      <w:pPr>
        <w:ind w:left="851" w:right="990"/>
        <w:jc w:val="center"/>
        <w:rPr>
          <w:b/>
          <w:sz w:val="28"/>
          <w:szCs w:val="28"/>
          <w:lang w:val="uk-UA"/>
        </w:rPr>
      </w:pPr>
      <w:r w:rsidRPr="00DE719F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1.5pt;height:36pt" o:ole="" fillcolor="window">
            <v:imagedata r:id="rId6" o:title=""/>
          </v:shape>
          <o:OLEObject Type="Embed" ProgID="Word.Picture.8" ShapeID="_x0000_i1067" DrawAspect="Content" ObjectID="_1615362438" r:id="rId7"/>
        </w:object>
      </w:r>
    </w:p>
    <w:p w:rsidR="00DE719F" w:rsidRPr="00DE719F" w:rsidRDefault="00DE719F" w:rsidP="00DE719F">
      <w:pPr>
        <w:jc w:val="center"/>
        <w:rPr>
          <w:b/>
          <w:sz w:val="28"/>
          <w:szCs w:val="28"/>
          <w:lang w:val="uk-UA"/>
        </w:rPr>
      </w:pPr>
      <w:r w:rsidRPr="00DE719F">
        <w:rPr>
          <w:b/>
          <w:sz w:val="28"/>
          <w:szCs w:val="28"/>
          <w:lang w:val="uk-UA"/>
        </w:rPr>
        <w:t>47  СЕСІЯ  ЩАСЛИВЦЕВСЬКОЇ СІЛЬСЬКОЇ РАДИ</w:t>
      </w:r>
    </w:p>
    <w:p w:rsidR="00DE719F" w:rsidRPr="00DE719F" w:rsidRDefault="00DE719F" w:rsidP="00DE719F">
      <w:pPr>
        <w:jc w:val="center"/>
        <w:rPr>
          <w:b/>
          <w:sz w:val="28"/>
          <w:szCs w:val="28"/>
          <w:lang w:val="uk-UA"/>
        </w:rPr>
      </w:pPr>
      <w:r w:rsidRPr="00DE719F">
        <w:rPr>
          <w:b/>
          <w:sz w:val="28"/>
          <w:szCs w:val="28"/>
          <w:lang w:val="uk-UA"/>
        </w:rPr>
        <w:t>7 СКЛИКАННЯ</w:t>
      </w:r>
    </w:p>
    <w:p w:rsidR="00DE719F" w:rsidRPr="00DE719F" w:rsidRDefault="00DE719F" w:rsidP="00DE719F">
      <w:pPr>
        <w:keepNext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</w:p>
    <w:p w:rsidR="00DE719F" w:rsidRPr="00DE719F" w:rsidRDefault="00DE719F" w:rsidP="00DE719F">
      <w:pPr>
        <w:keepNext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DE719F">
        <w:rPr>
          <w:rFonts w:eastAsia="Calibri"/>
          <w:b/>
          <w:bCs/>
          <w:sz w:val="28"/>
          <w:szCs w:val="28"/>
          <w:lang w:val="uk-UA"/>
        </w:rPr>
        <w:t>РІШЕННЯ</w:t>
      </w:r>
      <w:r w:rsidRPr="00DE719F">
        <w:rPr>
          <w:rFonts w:eastAsia="Calibri"/>
          <w:bCs/>
          <w:sz w:val="28"/>
          <w:szCs w:val="28"/>
          <w:lang w:val="uk-UA"/>
        </w:rPr>
        <w:t xml:space="preserve"> </w:t>
      </w:r>
    </w:p>
    <w:p w:rsidR="00DE719F" w:rsidRPr="00DE719F" w:rsidRDefault="00DE719F" w:rsidP="00DE719F">
      <w:pPr>
        <w:jc w:val="center"/>
        <w:rPr>
          <w:sz w:val="28"/>
          <w:szCs w:val="28"/>
          <w:lang w:val="uk-UA"/>
        </w:rPr>
      </w:pPr>
    </w:p>
    <w:p w:rsidR="00DE719F" w:rsidRPr="00DE719F" w:rsidRDefault="00DE719F" w:rsidP="00DE719F">
      <w:pPr>
        <w:tabs>
          <w:tab w:val="left" w:pos="0"/>
        </w:tabs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>11.09.2017р.                                      №  719</w:t>
      </w:r>
    </w:p>
    <w:p w:rsidR="00DE719F" w:rsidRPr="00DE719F" w:rsidRDefault="00DE719F" w:rsidP="00DE719F">
      <w:pPr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 xml:space="preserve">с. </w:t>
      </w:r>
      <w:proofErr w:type="spellStart"/>
      <w:r w:rsidRPr="00DE719F">
        <w:rPr>
          <w:sz w:val="28"/>
          <w:szCs w:val="28"/>
          <w:lang w:val="uk-UA"/>
        </w:rPr>
        <w:t>Щасливцеве</w:t>
      </w:r>
      <w:proofErr w:type="spellEnd"/>
      <w:r w:rsidRPr="00DE719F">
        <w:rPr>
          <w:sz w:val="28"/>
          <w:szCs w:val="28"/>
          <w:lang w:val="uk-UA"/>
        </w:rPr>
        <w:t xml:space="preserve">                                                  </w:t>
      </w:r>
    </w:p>
    <w:p w:rsidR="00DE719F" w:rsidRPr="00DE719F" w:rsidRDefault="00DE719F" w:rsidP="00DE719F">
      <w:pPr>
        <w:ind w:right="990"/>
        <w:jc w:val="both"/>
        <w:rPr>
          <w:sz w:val="28"/>
          <w:szCs w:val="28"/>
          <w:lang w:val="uk-UA"/>
        </w:rPr>
      </w:pPr>
    </w:p>
    <w:p w:rsidR="00DE719F" w:rsidRPr="00DE719F" w:rsidRDefault="00DE719F" w:rsidP="00DE719F">
      <w:pPr>
        <w:ind w:right="990"/>
        <w:jc w:val="both"/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>Про внесення змін та доповнень</w:t>
      </w:r>
    </w:p>
    <w:p w:rsidR="00DE719F" w:rsidRPr="00DE719F" w:rsidRDefault="00DE719F" w:rsidP="00DE719F">
      <w:pPr>
        <w:ind w:right="990"/>
        <w:jc w:val="both"/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>до Програми соціально – економічного</w:t>
      </w:r>
    </w:p>
    <w:p w:rsidR="00DE719F" w:rsidRPr="00DE719F" w:rsidRDefault="00DE719F" w:rsidP="00DE719F">
      <w:pPr>
        <w:ind w:right="990"/>
        <w:jc w:val="both"/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 xml:space="preserve">та культурного розвитку </w:t>
      </w:r>
      <w:proofErr w:type="spellStart"/>
      <w:r w:rsidRPr="00DE719F">
        <w:rPr>
          <w:sz w:val="28"/>
          <w:szCs w:val="28"/>
          <w:lang w:val="uk-UA"/>
        </w:rPr>
        <w:t>Щасливцевської</w:t>
      </w:r>
      <w:proofErr w:type="spellEnd"/>
    </w:p>
    <w:p w:rsidR="00DE719F" w:rsidRPr="00DE719F" w:rsidRDefault="00DE719F" w:rsidP="00DE719F">
      <w:pPr>
        <w:ind w:right="990"/>
        <w:jc w:val="both"/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 xml:space="preserve"> сільської ради на 2017 рік</w:t>
      </w:r>
    </w:p>
    <w:p w:rsidR="00DE719F" w:rsidRPr="00DE719F" w:rsidRDefault="00DE719F" w:rsidP="00DE719F">
      <w:pPr>
        <w:ind w:right="990"/>
        <w:jc w:val="both"/>
        <w:rPr>
          <w:sz w:val="28"/>
          <w:szCs w:val="28"/>
          <w:lang w:val="uk-UA"/>
        </w:rPr>
      </w:pPr>
    </w:p>
    <w:p w:rsidR="00DE719F" w:rsidRPr="00DE719F" w:rsidRDefault="00DE719F" w:rsidP="00DE719F">
      <w:pPr>
        <w:ind w:right="-5" w:firstLine="360"/>
        <w:jc w:val="both"/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>Відповідно до ст.. 91 Бюджетного кодексу, керуючись ст..26 Закону України « Про місцеве самоврядування в Україні», сесія сільської ради</w:t>
      </w:r>
    </w:p>
    <w:p w:rsidR="00DE719F" w:rsidRPr="00DE719F" w:rsidRDefault="00DE719F" w:rsidP="00DE719F">
      <w:pPr>
        <w:ind w:right="990"/>
        <w:jc w:val="both"/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>ВИРІШИЛА:</w:t>
      </w:r>
    </w:p>
    <w:p w:rsidR="00DE719F" w:rsidRPr="00DE719F" w:rsidRDefault="00DE719F" w:rsidP="00DE719F">
      <w:pPr>
        <w:ind w:right="990"/>
        <w:jc w:val="both"/>
        <w:rPr>
          <w:sz w:val="28"/>
          <w:szCs w:val="28"/>
          <w:lang w:val="uk-UA"/>
        </w:rPr>
      </w:pPr>
    </w:p>
    <w:p w:rsidR="00DE719F" w:rsidRPr="00DE719F" w:rsidRDefault="00DE719F" w:rsidP="00DE719F">
      <w:pPr>
        <w:ind w:right="-5"/>
        <w:jc w:val="both"/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 xml:space="preserve">1.Внести зміни та доповнення до розділу « Благоустрій села» Програми соціально – економічного та культурного розвитку </w:t>
      </w:r>
      <w:proofErr w:type="spellStart"/>
      <w:r w:rsidRPr="00DE719F">
        <w:rPr>
          <w:sz w:val="28"/>
          <w:szCs w:val="28"/>
          <w:lang w:val="uk-UA"/>
        </w:rPr>
        <w:t>Щасливцевської</w:t>
      </w:r>
      <w:proofErr w:type="spellEnd"/>
      <w:r w:rsidRPr="00DE719F">
        <w:rPr>
          <w:sz w:val="28"/>
          <w:szCs w:val="28"/>
          <w:lang w:val="uk-UA"/>
        </w:rPr>
        <w:t xml:space="preserve"> сільської ради на 2017 рік , а саме:</w:t>
      </w:r>
    </w:p>
    <w:p w:rsidR="00DE719F" w:rsidRPr="00DE719F" w:rsidRDefault="00DE719F" w:rsidP="00DE719F">
      <w:pPr>
        <w:ind w:right="-5"/>
        <w:jc w:val="both"/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>- Доповнити пункт 5 підпунктом 5.1 – Капітальний ремонт квартир в селищі Приозерне, передбачивши кошти в сумі 300000 гривень.</w:t>
      </w:r>
    </w:p>
    <w:p w:rsidR="00DE719F" w:rsidRPr="00DE719F" w:rsidRDefault="00DE719F" w:rsidP="00DE719F">
      <w:pPr>
        <w:ind w:right="-5"/>
        <w:jc w:val="both"/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>- Доповнити пункт 9 підпунктом 9.1 – Облаштування дитячого майданчику в селі Ге</w:t>
      </w:r>
      <w:r>
        <w:rPr>
          <w:sz w:val="28"/>
          <w:szCs w:val="28"/>
          <w:lang w:val="uk-UA"/>
        </w:rPr>
        <w:t>нічеська Гірка , вул.. Азовська, ***</w:t>
      </w:r>
      <w:bookmarkStart w:id="0" w:name="_GoBack"/>
      <w:bookmarkEnd w:id="0"/>
      <w:r w:rsidRPr="00DE719F">
        <w:rPr>
          <w:sz w:val="28"/>
          <w:szCs w:val="28"/>
          <w:lang w:val="uk-UA"/>
        </w:rPr>
        <w:t>: придбання дитячого розважального комплексу, передбачивши кошти в сумі 190000 гривень.</w:t>
      </w:r>
    </w:p>
    <w:p w:rsidR="00DE719F" w:rsidRPr="00DE719F" w:rsidRDefault="00DE719F" w:rsidP="00DE719F">
      <w:pPr>
        <w:ind w:right="-5"/>
        <w:jc w:val="both"/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 xml:space="preserve">2. Внести зміни до Програми соціально – економічного та культурного розвитку </w:t>
      </w:r>
      <w:proofErr w:type="spellStart"/>
      <w:r w:rsidRPr="00DE719F">
        <w:rPr>
          <w:sz w:val="28"/>
          <w:szCs w:val="28"/>
          <w:lang w:val="uk-UA"/>
        </w:rPr>
        <w:t>Щасливцевської</w:t>
      </w:r>
      <w:proofErr w:type="spellEnd"/>
      <w:r w:rsidRPr="00DE719F">
        <w:rPr>
          <w:sz w:val="28"/>
          <w:szCs w:val="28"/>
          <w:lang w:val="uk-UA"/>
        </w:rPr>
        <w:t xml:space="preserve"> сільської ради на 2017 рік в розділ « Заклади освіти, культури та спорту», а саме:</w:t>
      </w:r>
    </w:p>
    <w:p w:rsidR="00DE719F" w:rsidRPr="00DE719F" w:rsidRDefault="00DE719F" w:rsidP="00DE719F">
      <w:pPr>
        <w:ind w:right="-5"/>
        <w:jc w:val="both"/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 xml:space="preserve">- Доповнити пункт 5 підпунктом 5.1 – Укріплення фундаменту Будинку культури села </w:t>
      </w:r>
      <w:proofErr w:type="spellStart"/>
      <w:r w:rsidRPr="00DE719F">
        <w:rPr>
          <w:sz w:val="28"/>
          <w:szCs w:val="28"/>
          <w:lang w:val="uk-UA"/>
        </w:rPr>
        <w:t>Щасливцеве</w:t>
      </w:r>
      <w:proofErr w:type="spellEnd"/>
      <w:r w:rsidRPr="00DE719F">
        <w:rPr>
          <w:sz w:val="28"/>
          <w:szCs w:val="28"/>
          <w:lang w:val="uk-UA"/>
        </w:rPr>
        <w:t xml:space="preserve">, передбачивши кошти в сумі 185000 гривень; </w:t>
      </w:r>
    </w:p>
    <w:p w:rsidR="00DE719F" w:rsidRPr="00DE719F" w:rsidRDefault="00DE719F" w:rsidP="00DE719F">
      <w:pPr>
        <w:ind w:right="-5"/>
        <w:jc w:val="both"/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 xml:space="preserve">5.2 -  Капітальний ремонт танцювального залу Будинку культури села </w:t>
      </w:r>
      <w:proofErr w:type="spellStart"/>
      <w:r w:rsidRPr="00DE719F">
        <w:rPr>
          <w:sz w:val="28"/>
          <w:szCs w:val="28"/>
          <w:lang w:val="uk-UA"/>
        </w:rPr>
        <w:t>Щасливцеве</w:t>
      </w:r>
      <w:proofErr w:type="spellEnd"/>
      <w:r w:rsidRPr="00DE719F">
        <w:rPr>
          <w:sz w:val="28"/>
          <w:szCs w:val="28"/>
          <w:lang w:val="uk-UA"/>
        </w:rPr>
        <w:t>, передбачивши кошти в сумі 160000 гривень;</w:t>
      </w:r>
    </w:p>
    <w:p w:rsidR="00DE719F" w:rsidRPr="00DE719F" w:rsidRDefault="00DE719F" w:rsidP="00DE719F">
      <w:pPr>
        <w:ind w:right="-5"/>
        <w:jc w:val="both"/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 xml:space="preserve">5.3 - Капітальний ремонт котельні Будинку культури села </w:t>
      </w:r>
      <w:proofErr w:type="spellStart"/>
      <w:r w:rsidRPr="00DE719F">
        <w:rPr>
          <w:sz w:val="28"/>
          <w:szCs w:val="28"/>
          <w:lang w:val="uk-UA"/>
        </w:rPr>
        <w:t>Щасливцеве</w:t>
      </w:r>
      <w:proofErr w:type="spellEnd"/>
      <w:r w:rsidRPr="00DE719F">
        <w:rPr>
          <w:sz w:val="28"/>
          <w:szCs w:val="28"/>
          <w:lang w:val="uk-UA"/>
        </w:rPr>
        <w:t>, передбачивши кошти в сумі 100000 гривень.</w:t>
      </w:r>
    </w:p>
    <w:p w:rsidR="00DE719F" w:rsidRPr="00DE719F" w:rsidRDefault="00DE719F" w:rsidP="00DE719F">
      <w:pPr>
        <w:ind w:right="-5"/>
        <w:jc w:val="both"/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>3.  Контроль за виконанням рішення покласти на комісію з питань бюджету та управління комунальною власністю та комісію з питань соціально – економічного розвитку.</w:t>
      </w:r>
    </w:p>
    <w:p w:rsidR="00DE719F" w:rsidRPr="00DE719F" w:rsidRDefault="00DE719F" w:rsidP="00DE719F">
      <w:pPr>
        <w:ind w:right="-5"/>
        <w:jc w:val="both"/>
        <w:rPr>
          <w:sz w:val="28"/>
          <w:szCs w:val="28"/>
          <w:lang w:val="uk-UA"/>
        </w:rPr>
      </w:pPr>
    </w:p>
    <w:p w:rsidR="00DE719F" w:rsidRPr="00DE719F" w:rsidRDefault="00DE719F" w:rsidP="00DE719F">
      <w:pPr>
        <w:ind w:right="-5"/>
        <w:jc w:val="both"/>
        <w:rPr>
          <w:sz w:val="28"/>
          <w:szCs w:val="28"/>
          <w:lang w:val="uk-UA"/>
        </w:rPr>
      </w:pPr>
    </w:p>
    <w:p w:rsidR="00DE719F" w:rsidRPr="00DE719F" w:rsidRDefault="00DE719F" w:rsidP="00DE719F">
      <w:pPr>
        <w:ind w:right="-5"/>
        <w:jc w:val="both"/>
        <w:rPr>
          <w:sz w:val="28"/>
          <w:szCs w:val="28"/>
          <w:lang w:val="uk-UA"/>
        </w:rPr>
      </w:pPr>
    </w:p>
    <w:p w:rsidR="00B80737" w:rsidRPr="00B80737" w:rsidRDefault="00DE719F" w:rsidP="00DE719F">
      <w:pPr>
        <w:ind w:right="-5"/>
        <w:jc w:val="both"/>
        <w:rPr>
          <w:sz w:val="28"/>
          <w:szCs w:val="28"/>
          <w:lang w:val="uk-UA"/>
        </w:rPr>
      </w:pPr>
      <w:r w:rsidRPr="00DE719F">
        <w:rPr>
          <w:sz w:val="28"/>
          <w:szCs w:val="28"/>
          <w:lang w:val="uk-UA"/>
        </w:rPr>
        <w:t xml:space="preserve">Сільський голова                                                   В.О. </w:t>
      </w:r>
      <w:proofErr w:type="spellStart"/>
      <w:r w:rsidRPr="00DE719F">
        <w:rPr>
          <w:sz w:val="28"/>
          <w:szCs w:val="28"/>
          <w:lang w:val="uk-UA"/>
        </w:rPr>
        <w:t>Плохушко</w:t>
      </w:r>
      <w:proofErr w:type="spellEnd"/>
    </w:p>
    <w:p w:rsidR="00FD1A90" w:rsidRPr="007702E5" w:rsidRDefault="00FD1A90" w:rsidP="0099133A">
      <w:pPr>
        <w:jc w:val="both"/>
        <w:rPr>
          <w:sz w:val="28"/>
          <w:szCs w:val="28"/>
          <w:lang w:val="uk-UA"/>
        </w:rPr>
      </w:pPr>
    </w:p>
    <w:sectPr w:rsidR="00FD1A90" w:rsidRPr="00770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992"/>
    <w:multiLevelType w:val="hybridMultilevel"/>
    <w:tmpl w:val="34BE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F2A41"/>
    <w:multiLevelType w:val="hybridMultilevel"/>
    <w:tmpl w:val="CFDA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9505C"/>
    <w:multiLevelType w:val="hybridMultilevel"/>
    <w:tmpl w:val="F63E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44841"/>
    <w:multiLevelType w:val="hybridMultilevel"/>
    <w:tmpl w:val="9D740278"/>
    <w:lvl w:ilvl="0" w:tplc="E3D05DD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3"/>
    <w:rsid w:val="000138EF"/>
    <w:rsid w:val="001D4DFE"/>
    <w:rsid w:val="002C5C28"/>
    <w:rsid w:val="002E45C5"/>
    <w:rsid w:val="00300AD3"/>
    <w:rsid w:val="004C2FB5"/>
    <w:rsid w:val="0053012B"/>
    <w:rsid w:val="005500E6"/>
    <w:rsid w:val="00564D1B"/>
    <w:rsid w:val="00733D9A"/>
    <w:rsid w:val="007702E5"/>
    <w:rsid w:val="0099133A"/>
    <w:rsid w:val="009C460A"/>
    <w:rsid w:val="00A277F8"/>
    <w:rsid w:val="00B80737"/>
    <w:rsid w:val="00CC3A4E"/>
    <w:rsid w:val="00CF7EBA"/>
    <w:rsid w:val="00DE719F"/>
    <w:rsid w:val="00FD1A90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2019-03-29T09:01:00Z</dcterms:created>
  <dcterms:modified xsi:type="dcterms:W3CDTF">2019-03-29T09:01:00Z</dcterms:modified>
</cp:coreProperties>
</file>