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B6" w:rsidRPr="005E56B6" w:rsidRDefault="005E56B6" w:rsidP="005E56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56B6" w:rsidRPr="005E56B6" w:rsidRDefault="005E56B6" w:rsidP="005E56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56B6" w:rsidRPr="005E56B6" w:rsidRDefault="005E56B6" w:rsidP="005E5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5E56B6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30.85pt;height:35.45pt" o:ole="" fillcolor="window">
            <v:imagedata r:id="rId6" o:title=""/>
          </v:shape>
          <o:OLEObject Type="Embed" ProgID="Word.Picture.8" ShapeID="_x0000_i1052" DrawAspect="Content" ObjectID="_1616494638" r:id="rId7"/>
        </w:object>
      </w:r>
    </w:p>
    <w:p w:rsidR="005E56B6" w:rsidRPr="005E56B6" w:rsidRDefault="005E56B6" w:rsidP="005E5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5E56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39</w:t>
      </w:r>
      <w:r w:rsidRPr="005E56B6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СЕСІЯ  ЩАСЛИВЦЕВСЬКОЇ СІЛЬСЬКОЇ РАДИ</w:t>
      </w:r>
    </w:p>
    <w:p w:rsidR="005E56B6" w:rsidRPr="005E56B6" w:rsidRDefault="005E56B6" w:rsidP="005E5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5E56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5E56B6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СКЛИКАННЯ</w:t>
      </w:r>
    </w:p>
    <w:p w:rsidR="005E56B6" w:rsidRPr="005E56B6" w:rsidRDefault="005E56B6" w:rsidP="005E56B6">
      <w:pPr>
        <w:keepNext/>
        <w:spacing w:before="240" w:after="60" w:line="240" w:lineRule="auto"/>
        <w:jc w:val="center"/>
        <w:outlineLvl w:val="2"/>
        <w:rPr>
          <w:rFonts w:ascii="Arial" w:eastAsia="Calibri" w:hAnsi="Arial" w:cs="Arial"/>
          <w:b/>
          <w:bCs/>
          <w:sz w:val="28"/>
          <w:szCs w:val="28"/>
          <w:lang w:eastAsia="ru-RU"/>
        </w:rPr>
      </w:pPr>
      <w:proofErr w:type="gramStart"/>
      <w:r w:rsidRPr="005E56B6">
        <w:rPr>
          <w:rFonts w:ascii="Arial" w:eastAsia="Calibri" w:hAnsi="Arial" w:cs="Arial"/>
          <w:b/>
          <w:bCs/>
          <w:sz w:val="28"/>
          <w:szCs w:val="28"/>
          <w:lang w:val="ru-RU" w:eastAsia="ru-RU"/>
        </w:rPr>
        <w:t>Р</w:t>
      </w:r>
      <w:proofErr w:type="gramEnd"/>
      <w:r w:rsidRPr="005E56B6">
        <w:rPr>
          <w:rFonts w:ascii="Arial" w:eastAsia="Calibri" w:hAnsi="Arial" w:cs="Arial"/>
          <w:b/>
          <w:bCs/>
          <w:sz w:val="28"/>
          <w:szCs w:val="28"/>
          <w:lang w:val="ru-RU" w:eastAsia="ru-RU"/>
        </w:rPr>
        <w:t>ІШЕННЯ</w:t>
      </w:r>
      <w:r w:rsidRPr="005E56B6"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 </w:t>
      </w:r>
    </w:p>
    <w:p w:rsidR="005E56B6" w:rsidRPr="005E56B6" w:rsidRDefault="005E56B6" w:rsidP="005E56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56B6" w:rsidRPr="005E56B6" w:rsidRDefault="005E56B6" w:rsidP="005E56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6B6">
        <w:rPr>
          <w:rFonts w:ascii="Times New Roman" w:eastAsia="Calibri" w:hAnsi="Times New Roman" w:cs="Times New Roman"/>
          <w:sz w:val="28"/>
          <w:szCs w:val="28"/>
          <w:lang w:eastAsia="ru-RU"/>
        </w:rPr>
        <w:t>30.05.2017р.                                    №  620</w:t>
      </w:r>
    </w:p>
    <w:p w:rsidR="005E56B6" w:rsidRPr="005E56B6" w:rsidRDefault="005E56B6" w:rsidP="005E56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E56B6">
        <w:rPr>
          <w:rFonts w:ascii="Times New Roman" w:eastAsia="Calibri" w:hAnsi="Times New Roman" w:cs="Times New Roman"/>
          <w:sz w:val="28"/>
          <w:szCs w:val="28"/>
          <w:lang w:eastAsia="ru-RU"/>
        </w:rPr>
        <w:t>с.Щасливцеве</w:t>
      </w:r>
      <w:proofErr w:type="spellEnd"/>
      <w:r w:rsidRPr="005E56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5E56B6" w:rsidRPr="005E56B6" w:rsidRDefault="005E56B6" w:rsidP="005E56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56B6" w:rsidRPr="005E56B6" w:rsidRDefault="005E56B6" w:rsidP="005E56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6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затвердження проекту </w:t>
      </w:r>
    </w:p>
    <w:p w:rsidR="005E56B6" w:rsidRPr="005E56B6" w:rsidRDefault="005E56B6" w:rsidP="005E56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6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землеустрою щодо відведення </w:t>
      </w:r>
    </w:p>
    <w:p w:rsidR="005E56B6" w:rsidRPr="005E56B6" w:rsidRDefault="005E56B6" w:rsidP="005E56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6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земельної ділянки в оренду </w:t>
      </w:r>
    </w:p>
    <w:p w:rsidR="005E56B6" w:rsidRPr="005E56B6" w:rsidRDefault="005E56B6" w:rsidP="005E56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56B6" w:rsidRPr="005E56B6" w:rsidRDefault="005E56B6" w:rsidP="005E56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56B6" w:rsidRPr="005E56B6" w:rsidRDefault="005E56B6" w:rsidP="005E56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6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Розглянувши заяву заступника технічного директора  з питань організації приєднання електроустановок замовників до електричних мереж </w:t>
      </w:r>
      <w:proofErr w:type="spellStart"/>
      <w:r w:rsidRPr="005E56B6">
        <w:rPr>
          <w:rFonts w:ascii="Times New Roman" w:eastAsia="Calibri" w:hAnsi="Times New Roman" w:cs="Times New Roman"/>
          <w:sz w:val="28"/>
          <w:szCs w:val="28"/>
          <w:lang w:eastAsia="ru-RU"/>
        </w:rPr>
        <w:t>В.А.Кічіянця</w:t>
      </w:r>
      <w:proofErr w:type="spellEnd"/>
      <w:r w:rsidRPr="005E56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проект землеустрою щодо відведення земельних ділянок в оренду, керуючись </w:t>
      </w:r>
      <w:proofErr w:type="spellStart"/>
      <w:r w:rsidRPr="005E56B6">
        <w:rPr>
          <w:rFonts w:ascii="Times New Roman" w:eastAsia="Calibri" w:hAnsi="Times New Roman" w:cs="Times New Roman"/>
          <w:sz w:val="28"/>
          <w:szCs w:val="28"/>
          <w:lang w:eastAsia="ru-RU"/>
        </w:rPr>
        <w:t>ст.ст</w:t>
      </w:r>
      <w:proofErr w:type="spellEnd"/>
      <w:r w:rsidRPr="005E56B6">
        <w:rPr>
          <w:rFonts w:ascii="Times New Roman" w:eastAsia="Calibri" w:hAnsi="Times New Roman" w:cs="Times New Roman"/>
          <w:sz w:val="28"/>
          <w:szCs w:val="28"/>
          <w:lang w:eastAsia="ru-RU"/>
        </w:rPr>
        <w:t>. 12,123,124,186 Земельного кодексу України, ст.26 Закону України «Про місцеве самоврядування в Україні» сесія сільської ради</w:t>
      </w:r>
    </w:p>
    <w:p w:rsidR="005E56B6" w:rsidRPr="005E56B6" w:rsidRDefault="005E56B6" w:rsidP="005E56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6B6">
        <w:rPr>
          <w:rFonts w:ascii="Times New Roman" w:eastAsia="Calibri" w:hAnsi="Times New Roman" w:cs="Times New Roman"/>
          <w:sz w:val="28"/>
          <w:szCs w:val="28"/>
          <w:lang w:eastAsia="ru-RU"/>
        </w:rPr>
        <w:t>ВИРІШИЛА:</w:t>
      </w:r>
    </w:p>
    <w:p w:rsidR="005E56B6" w:rsidRPr="005E56B6" w:rsidRDefault="005E56B6" w:rsidP="005E56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56B6" w:rsidRPr="005E56B6" w:rsidRDefault="005E56B6" w:rsidP="005E56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6B6">
        <w:rPr>
          <w:rFonts w:ascii="Times New Roman" w:eastAsia="Calibri" w:hAnsi="Times New Roman" w:cs="Times New Roman"/>
          <w:sz w:val="28"/>
          <w:szCs w:val="28"/>
          <w:lang w:eastAsia="ru-RU"/>
        </w:rPr>
        <w:t>1.Затвердити ПАТ «</w:t>
      </w:r>
      <w:proofErr w:type="spellStart"/>
      <w:r w:rsidRPr="005E56B6">
        <w:rPr>
          <w:rFonts w:ascii="Times New Roman" w:eastAsia="Calibri" w:hAnsi="Times New Roman" w:cs="Times New Roman"/>
          <w:sz w:val="28"/>
          <w:szCs w:val="28"/>
          <w:lang w:eastAsia="ru-RU"/>
        </w:rPr>
        <w:t>Херсонобленерго</w:t>
      </w:r>
      <w:proofErr w:type="spellEnd"/>
      <w:r w:rsidRPr="005E56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проект землеустрою щодо відведення земельної ділянки (кадастровий номер 6522186500:01:001:0816) в оренду строком на три місяці загальною площею </w:t>
      </w:r>
      <w:smartTag w:uri="urn:schemas-microsoft-com:office:smarttags" w:element="metricconverter">
        <w:smartTagPr>
          <w:attr w:name="ProductID" w:val="0,0147 га"/>
        </w:smartTagPr>
        <w:r w:rsidRPr="005E56B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0,0147 га</w:t>
        </w:r>
      </w:smartTag>
      <w:r w:rsidRPr="005E56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(код цільового </w:t>
      </w:r>
      <w:proofErr w:type="spellStart"/>
      <w:r w:rsidRPr="005E56B6">
        <w:rPr>
          <w:rFonts w:ascii="Times New Roman" w:eastAsia="Calibri" w:hAnsi="Times New Roman" w:cs="Times New Roman"/>
          <w:sz w:val="28"/>
          <w:szCs w:val="28"/>
          <w:lang w:eastAsia="ru-RU"/>
        </w:rPr>
        <w:t>призначеня</w:t>
      </w:r>
      <w:proofErr w:type="spellEnd"/>
      <w:r w:rsidRPr="005E56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14.02) розташованої по вул. Набережна для будівництва повітряної лінії ПЛ -0,4 кВ Л.5 КТП 10/0,4 кВ № 731 від опори № 19 для забезпечення приєднання енергоустановок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5E56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згідно договору про приєднання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5E56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від 11.07.2016 до межі земельної ділянки, розташованої в с. </w:t>
      </w:r>
      <w:proofErr w:type="spellStart"/>
      <w:r w:rsidRPr="005E56B6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5E56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вул. Набережна Генічеського р-ну Херсонської області  із земель житлової та громадської забудови </w:t>
      </w:r>
      <w:proofErr w:type="spellStart"/>
      <w:r w:rsidRPr="005E56B6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5E56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5E56B6" w:rsidRPr="005E56B6" w:rsidRDefault="005E56B6" w:rsidP="005E56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56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2.Визначити  ПАТ «Енергопостачальна компанія» </w:t>
      </w:r>
      <w:proofErr w:type="spellStart"/>
      <w:r w:rsidRPr="005E56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Херсонобленерго</w:t>
      </w:r>
      <w:proofErr w:type="spellEnd"/>
      <w:r w:rsidRPr="005E56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орендну плату на місяць у розмірі 3% від нормативної грошової оцінки  земельної ділянки що становить 13832, 70 коп.</w:t>
      </w:r>
    </w:p>
    <w:p w:rsidR="005E56B6" w:rsidRPr="005E56B6" w:rsidRDefault="005E56B6" w:rsidP="005E56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56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3.Передати ПАТ «Енергопостачальна компанія» </w:t>
      </w:r>
      <w:proofErr w:type="spellStart"/>
      <w:r w:rsidRPr="005E56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Херсонобленерго</w:t>
      </w:r>
      <w:proofErr w:type="spellEnd"/>
      <w:r w:rsidRPr="005E56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вищезазначену земельну ділянку в оренду строком на 3(три) місяці</w:t>
      </w:r>
    </w:p>
    <w:p w:rsidR="005E56B6" w:rsidRPr="005E56B6" w:rsidRDefault="005E56B6" w:rsidP="005E56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56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4.Контроль за виконанням рішення покласти на комісію з питань регулювання земельних відносин.</w:t>
      </w:r>
    </w:p>
    <w:p w:rsidR="005E56B6" w:rsidRPr="005E56B6" w:rsidRDefault="005E56B6" w:rsidP="005E56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E56B6" w:rsidRPr="005E56B6" w:rsidRDefault="005E56B6" w:rsidP="005E56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E56B6" w:rsidRPr="005E56B6" w:rsidRDefault="005E56B6" w:rsidP="005E56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E56B6" w:rsidRPr="005E56B6" w:rsidRDefault="005E56B6" w:rsidP="005E56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E56B6" w:rsidRPr="005E56B6" w:rsidRDefault="005E56B6" w:rsidP="005E56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56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Сільський голова                                                                     </w:t>
      </w:r>
      <w:proofErr w:type="spellStart"/>
      <w:r w:rsidRPr="005E56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В.О.Плохушко</w:t>
      </w:r>
      <w:proofErr w:type="spellEnd"/>
    </w:p>
    <w:p w:rsidR="005E56B6" w:rsidRPr="005E56B6" w:rsidRDefault="005E56B6" w:rsidP="005E56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29A5" w:rsidRPr="00172699" w:rsidRDefault="000229A5" w:rsidP="0017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0229A5" w:rsidRPr="001726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B2F"/>
    <w:multiLevelType w:val="hybridMultilevel"/>
    <w:tmpl w:val="20A6FFBC"/>
    <w:lvl w:ilvl="0" w:tplc="D1485F3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C76DE"/>
    <w:multiLevelType w:val="hybridMultilevel"/>
    <w:tmpl w:val="DE4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D790F"/>
    <w:multiLevelType w:val="hybridMultilevel"/>
    <w:tmpl w:val="5BAC4140"/>
    <w:lvl w:ilvl="0" w:tplc="1F546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3B"/>
    <w:rsid w:val="0000629B"/>
    <w:rsid w:val="000229A5"/>
    <w:rsid w:val="00172699"/>
    <w:rsid w:val="005E56B6"/>
    <w:rsid w:val="006C7395"/>
    <w:rsid w:val="007C5091"/>
    <w:rsid w:val="009567A2"/>
    <w:rsid w:val="00A67979"/>
    <w:rsid w:val="00C32262"/>
    <w:rsid w:val="00F91503"/>
    <w:rsid w:val="00FB6B3B"/>
    <w:rsid w:val="00F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2019-04-11T10:31:00Z</dcterms:created>
  <dcterms:modified xsi:type="dcterms:W3CDTF">2019-04-11T10:31:00Z</dcterms:modified>
</cp:coreProperties>
</file>