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A1BF07" wp14:editId="202A6B7A">
            <wp:extent cx="508635" cy="675640"/>
            <wp:effectExtent l="19050" t="0" r="5715" b="0"/>
            <wp:docPr id="6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63CD8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 xml:space="preserve">ХС  СЕСІЇ   </w:t>
      </w:r>
      <w:r w:rsidRPr="000C0C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0C29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363CD8" w:rsidRPr="000C0C29" w:rsidRDefault="00363CD8" w:rsidP="00363C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D8" w:rsidRPr="000C0C29" w:rsidRDefault="00363CD8" w:rsidP="00363CD8">
      <w:pPr>
        <w:rPr>
          <w:rFonts w:ascii="Times New Roman" w:hAnsi="Times New Roman" w:cs="Times New Roman"/>
          <w:sz w:val="26"/>
          <w:szCs w:val="26"/>
        </w:rPr>
      </w:pPr>
      <w:r w:rsidRPr="000C0C29">
        <w:rPr>
          <w:sz w:val="26"/>
          <w:szCs w:val="26"/>
        </w:rPr>
        <w:t xml:space="preserve"> </w:t>
      </w:r>
      <w:r w:rsidRPr="000C0C29">
        <w:rPr>
          <w:rFonts w:ascii="Times New Roman" w:hAnsi="Times New Roman" w:cs="Times New Roman"/>
          <w:sz w:val="26"/>
          <w:szCs w:val="26"/>
        </w:rPr>
        <w:t>від _</w:t>
      </w:r>
      <w:r w:rsidRPr="000C0C29">
        <w:rPr>
          <w:rFonts w:ascii="Times New Roman" w:hAnsi="Times New Roman" w:cs="Times New Roman"/>
          <w:sz w:val="26"/>
          <w:szCs w:val="26"/>
          <w:u w:val="single"/>
        </w:rPr>
        <w:t>23.04.2019 р.</w:t>
      </w:r>
      <w:r w:rsidRPr="000C0C29">
        <w:rPr>
          <w:rFonts w:ascii="Times New Roman" w:hAnsi="Times New Roman" w:cs="Times New Roman"/>
          <w:sz w:val="26"/>
          <w:szCs w:val="26"/>
        </w:rPr>
        <w:t>_ №_</w:t>
      </w:r>
      <w:r w:rsidRPr="000C0C29">
        <w:rPr>
          <w:rFonts w:ascii="Times New Roman" w:hAnsi="Times New Roman" w:cs="Times New Roman"/>
          <w:sz w:val="26"/>
          <w:szCs w:val="26"/>
          <w:u w:val="single"/>
        </w:rPr>
        <w:t>1568</w:t>
      </w:r>
      <w:r w:rsidRPr="000C0C29">
        <w:rPr>
          <w:rFonts w:ascii="Times New Roman" w:hAnsi="Times New Roman" w:cs="Times New Roman"/>
          <w:sz w:val="26"/>
          <w:szCs w:val="26"/>
        </w:rPr>
        <w:t>_</w:t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Про  виділення  коштів </w:t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Комунальній  установі  з  капітального  </w:t>
      </w:r>
      <w:r w:rsidRPr="000C0C29">
        <w:rPr>
          <w:rFonts w:ascii="Times New Roman" w:hAnsi="Times New Roman" w:cs="Times New Roman"/>
          <w:sz w:val="26"/>
          <w:szCs w:val="26"/>
        </w:rPr>
        <w:tab/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>будівництва  об’єктів  соціально-культурного</w:t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 і  комунального  призначення </w:t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  сільської  ради</w:t>
      </w:r>
    </w:p>
    <w:p w:rsidR="00363CD8" w:rsidRPr="000C0C29" w:rsidRDefault="00363CD8" w:rsidP="00363C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63CD8" w:rsidRPr="000C0C29" w:rsidRDefault="00363CD8" w:rsidP="00363C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       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  сільської  ради  В.  Г.  Мірошниченко про   виділення коштів на  проходження  експертизи  проектів  реконструкції  водопровідної  мережі  с. </w:t>
      </w: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Щасливцеве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, керуючись  ст.  26  Закону  України  «Про  місцеве  самоврядування  в  Україні»,  сесія  </w:t>
      </w: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  сільської  ради»</w:t>
      </w:r>
    </w:p>
    <w:p w:rsidR="00363CD8" w:rsidRPr="000C0C29" w:rsidRDefault="00363CD8" w:rsidP="00363C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>ВИРІШИЛА:</w:t>
      </w:r>
    </w:p>
    <w:p w:rsidR="00363CD8" w:rsidRPr="000C0C29" w:rsidRDefault="00363CD8" w:rsidP="00363CD8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  </w:t>
      </w:r>
      <w:r w:rsidRPr="000C0C29">
        <w:rPr>
          <w:rFonts w:ascii="Times New Roman" w:hAnsi="Times New Roman" w:cs="Times New Roman"/>
          <w:sz w:val="26"/>
          <w:szCs w:val="26"/>
        </w:rPr>
        <w:tab/>
        <w:t xml:space="preserve">1. Провести  експертизу   проектів  реконструкції  водопровідної  мережі                        с. </w:t>
      </w: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Щасливцеве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  за  рахунок  коштів  сільського  бюджету.</w:t>
      </w:r>
    </w:p>
    <w:p w:rsidR="00363CD8" w:rsidRPr="000C0C29" w:rsidRDefault="00363CD8" w:rsidP="00363CD8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C0C29">
        <w:rPr>
          <w:rFonts w:ascii="Times New Roman" w:hAnsi="Times New Roman" w:cs="Times New Roman"/>
          <w:sz w:val="26"/>
          <w:szCs w:val="26"/>
        </w:rPr>
        <w:t xml:space="preserve">          2. 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0C0C29">
        <w:rPr>
          <w:rFonts w:ascii="Times New Roman" w:hAnsi="Times New Roman" w:cs="Times New Roman"/>
          <w:sz w:val="26"/>
          <w:szCs w:val="26"/>
        </w:rPr>
        <w:t>Щасливцевської</w:t>
      </w:r>
      <w:proofErr w:type="spellEnd"/>
      <w:r w:rsidRPr="000C0C29">
        <w:rPr>
          <w:rFonts w:ascii="Times New Roman" w:hAnsi="Times New Roman" w:cs="Times New Roman"/>
          <w:sz w:val="26"/>
          <w:szCs w:val="26"/>
        </w:rPr>
        <w:t xml:space="preserve"> сільської  ради  на  експертизу  наступних  проектів: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  - Реконструкція   мережі   водопостачання   с. </w:t>
      </w:r>
      <w:proofErr w:type="spellStart"/>
      <w:r w:rsidRPr="000C0C29">
        <w:rPr>
          <w:sz w:val="26"/>
          <w:szCs w:val="26"/>
        </w:rPr>
        <w:t>Щасливцеве</w:t>
      </w:r>
      <w:proofErr w:type="spellEnd"/>
      <w:r w:rsidRPr="000C0C29">
        <w:rPr>
          <w:sz w:val="26"/>
          <w:szCs w:val="26"/>
        </w:rPr>
        <w:t xml:space="preserve">   ділянка  між       вул. Леніна  та  вул. Комарова  </w:t>
      </w:r>
      <w:proofErr w:type="spellStart"/>
      <w:r w:rsidRPr="000C0C29">
        <w:rPr>
          <w:sz w:val="26"/>
          <w:szCs w:val="26"/>
        </w:rPr>
        <w:t>Щасливцевської</w:t>
      </w:r>
      <w:proofErr w:type="spellEnd"/>
      <w:r w:rsidRPr="000C0C29">
        <w:rPr>
          <w:sz w:val="26"/>
          <w:szCs w:val="26"/>
        </w:rPr>
        <w:t xml:space="preserve">  сільської  ради  Генічеського  району  Херсонської  області   у  сумі  8100 гривень  (з  ПДВ).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 - Реконструкція  мережі  водопостачання  с. </w:t>
      </w:r>
      <w:proofErr w:type="spellStart"/>
      <w:r w:rsidRPr="000C0C29">
        <w:rPr>
          <w:sz w:val="26"/>
          <w:szCs w:val="26"/>
        </w:rPr>
        <w:t>Щасливцеве</w:t>
      </w:r>
      <w:proofErr w:type="spellEnd"/>
      <w:r w:rsidRPr="000C0C29">
        <w:rPr>
          <w:sz w:val="26"/>
          <w:szCs w:val="26"/>
        </w:rPr>
        <w:t xml:space="preserve">  вул. Р. Кузнєцова  </w:t>
      </w:r>
      <w:proofErr w:type="spellStart"/>
      <w:r w:rsidRPr="000C0C29">
        <w:rPr>
          <w:sz w:val="26"/>
          <w:szCs w:val="26"/>
        </w:rPr>
        <w:t>Щасливцевської</w:t>
      </w:r>
      <w:proofErr w:type="spellEnd"/>
      <w:r w:rsidRPr="000C0C29">
        <w:rPr>
          <w:sz w:val="26"/>
          <w:szCs w:val="26"/>
        </w:rPr>
        <w:t xml:space="preserve">  сільської  ради  Генічеського  району  Херсонської  області   у  сумі  9720 гривень  (з  ПДВ).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- Реконструкція  мережі  водопостачання  с. </w:t>
      </w:r>
      <w:proofErr w:type="spellStart"/>
      <w:r w:rsidRPr="000C0C29">
        <w:rPr>
          <w:sz w:val="26"/>
          <w:szCs w:val="26"/>
        </w:rPr>
        <w:t>Щасливцеве</w:t>
      </w:r>
      <w:proofErr w:type="spellEnd"/>
      <w:r w:rsidRPr="000C0C29">
        <w:rPr>
          <w:sz w:val="26"/>
          <w:szCs w:val="26"/>
        </w:rPr>
        <w:t xml:space="preserve">  вул. </w:t>
      </w:r>
      <w:proofErr w:type="spellStart"/>
      <w:r w:rsidRPr="000C0C29">
        <w:rPr>
          <w:sz w:val="26"/>
          <w:szCs w:val="26"/>
        </w:rPr>
        <w:t>Сивашська</w:t>
      </w:r>
      <w:proofErr w:type="spellEnd"/>
      <w:r w:rsidRPr="000C0C29">
        <w:rPr>
          <w:sz w:val="26"/>
          <w:szCs w:val="26"/>
        </w:rPr>
        <w:t xml:space="preserve">  </w:t>
      </w:r>
      <w:proofErr w:type="spellStart"/>
      <w:r w:rsidRPr="000C0C29">
        <w:rPr>
          <w:sz w:val="26"/>
          <w:szCs w:val="26"/>
        </w:rPr>
        <w:t>Щасливцевської</w:t>
      </w:r>
      <w:proofErr w:type="spellEnd"/>
      <w:r w:rsidRPr="000C0C29">
        <w:rPr>
          <w:sz w:val="26"/>
          <w:szCs w:val="26"/>
        </w:rPr>
        <w:t xml:space="preserve">  сільської  ради  Генічеського  району  Херсонської  області   у  сумі  9720 гривень (з  ПДВ).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- Реконструкція  мережі  водопостачання  с. </w:t>
      </w:r>
      <w:proofErr w:type="spellStart"/>
      <w:r w:rsidRPr="000C0C29">
        <w:rPr>
          <w:sz w:val="26"/>
          <w:szCs w:val="26"/>
        </w:rPr>
        <w:t>Щасливцеве</w:t>
      </w:r>
      <w:proofErr w:type="spellEnd"/>
      <w:r w:rsidRPr="000C0C29">
        <w:rPr>
          <w:sz w:val="26"/>
          <w:szCs w:val="26"/>
        </w:rPr>
        <w:t xml:space="preserve">  вул. Набережна  </w:t>
      </w:r>
      <w:proofErr w:type="spellStart"/>
      <w:r w:rsidRPr="000C0C29">
        <w:rPr>
          <w:sz w:val="26"/>
          <w:szCs w:val="26"/>
        </w:rPr>
        <w:t>Щасливцевської</w:t>
      </w:r>
      <w:proofErr w:type="spellEnd"/>
      <w:r w:rsidRPr="000C0C29">
        <w:rPr>
          <w:sz w:val="26"/>
          <w:szCs w:val="26"/>
        </w:rPr>
        <w:t xml:space="preserve">  сільської  ради  Генічеського  району  Херсонської  області   у  сумі  9720 гривень (з  ПДВ).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- Реконструкція  мережі  водопостачання  с. </w:t>
      </w:r>
      <w:proofErr w:type="spellStart"/>
      <w:r w:rsidRPr="000C0C29">
        <w:rPr>
          <w:sz w:val="26"/>
          <w:szCs w:val="26"/>
        </w:rPr>
        <w:t>Щасливцеве</w:t>
      </w:r>
      <w:proofErr w:type="spellEnd"/>
      <w:r w:rsidRPr="000C0C29">
        <w:rPr>
          <w:sz w:val="26"/>
          <w:szCs w:val="26"/>
        </w:rPr>
        <w:t xml:space="preserve">  ділянок  </w:t>
      </w:r>
      <w:proofErr w:type="spellStart"/>
      <w:r w:rsidRPr="000C0C29">
        <w:rPr>
          <w:sz w:val="26"/>
          <w:szCs w:val="26"/>
        </w:rPr>
        <w:t>Щасливцевської</w:t>
      </w:r>
      <w:proofErr w:type="spellEnd"/>
      <w:r w:rsidRPr="000C0C29">
        <w:rPr>
          <w:sz w:val="26"/>
          <w:szCs w:val="26"/>
        </w:rPr>
        <w:t xml:space="preserve">  сільської  ради  Генічеського  району  Херсонської  області   у  сумі  9720  гривень      (з  ПДВ).</w:t>
      </w:r>
    </w:p>
    <w:p w:rsidR="00363CD8" w:rsidRPr="000C0C29" w:rsidRDefault="00363CD8" w:rsidP="00363CD8">
      <w:pPr>
        <w:pStyle w:val="a6"/>
        <w:ind w:left="568"/>
        <w:jc w:val="both"/>
        <w:rPr>
          <w:sz w:val="26"/>
          <w:szCs w:val="26"/>
        </w:rPr>
      </w:pPr>
      <w:r w:rsidRPr="000C0C29">
        <w:rPr>
          <w:sz w:val="26"/>
          <w:szCs w:val="26"/>
        </w:rPr>
        <w:t>3.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363CD8" w:rsidRDefault="00363CD8" w:rsidP="00363CD8">
      <w:pPr>
        <w:jc w:val="both"/>
        <w:rPr>
          <w:sz w:val="26"/>
          <w:szCs w:val="26"/>
        </w:rPr>
      </w:pPr>
      <w:r w:rsidRPr="000C0C29">
        <w:rPr>
          <w:sz w:val="26"/>
          <w:szCs w:val="26"/>
        </w:rPr>
        <w:t xml:space="preserve">             </w:t>
      </w:r>
    </w:p>
    <w:p w:rsidR="00363CD8" w:rsidRPr="000C0C29" w:rsidRDefault="00363CD8" w:rsidP="00363CD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Pr="000C0C29">
        <w:rPr>
          <w:rFonts w:ascii="Times New Roman" w:hAnsi="Times New Roman" w:cs="Times New Roman"/>
          <w:sz w:val="26"/>
          <w:szCs w:val="26"/>
        </w:rPr>
        <w:t>Сільський  голова                                                           В. ПЛОХУШКО</w:t>
      </w:r>
    </w:p>
    <w:p w:rsidR="00CB2A6A" w:rsidRPr="00363CD8" w:rsidRDefault="00CB2A6A" w:rsidP="00363CD8"/>
    <w:sectPr w:rsidR="00CB2A6A" w:rsidRPr="00363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3"/>
    <w:rsid w:val="00363CD8"/>
    <w:rsid w:val="008F3493"/>
    <w:rsid w:val="00C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8F34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3">
    <w:name w:val="No Spacing"/>
    <w:uiPriority w:val="1"/>
    <w:qFormat/>
    <w:rsid w:val="008F3493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F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3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qFormat/>
    <w:rsid w:val="00363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8F34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3">
    <w:name w:val="No Spacing"/>
    <w:uiPriority w:val="1"/>
    <w:qFormat/>
    <w:rsid w:val="008F3493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F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93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qFormat/>
    <w:rsid w:val="00363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2019-04-25T12:44:00Z</dcterms:created>
  <dcterms:modified xsi:type="dcterms:W3CDTF">2019-04-25T12:44:00Z</dcterms:modified>
</cp:coreProperties>
</file>