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03" w:rsidRPr="00CE6C03" w:rsidRDefault="00CE6C03" w:rsidP="00CE6C0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A"/>
          <w:sz w:val="24"/>
          <w:szCs w:val="24"/>
        </w:rPr>
      </w:pPr>
    </w:p>
    <w:p w:rsidR="00CE6C03" w:rsidRPr="00CE6C03" w:rsidRDefault="00CE6C03" w:rsidP="00CE6C0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CE6C03">
        <w:rPr>
          <w:rFonts w:ascii="Times New Roman" w:eastAsia="Andale Sans UI" w:hAnsi="Times New Roman" w:cs="Times New Roman"/>
          <w:b/>
          <w:noProof/>
          <w:color w:val="00000A"/>
          <w:sz w:val="24"/>
          <w:szCs w:val="24"/>
          <w:lang w:eastAsia="uk-UA"/>
        </w:rPr>
        <w:drawing>
          <wp:inline distT="0" distB="0" distL="19050" distR="0" wp14:anchorId="0CCD5C0C" wp14:editId="3D510144">
            <wp:extent cx="457200" cy="600075"/>
            <wp:effectExtent l="0" t="0" r="0" b="0"/>
            <wp:docPr id="8" name="Зображення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Зображення15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C03" w:rsidRPr="00CE6C03" w:rsidRDefault="00CE6C03" w:rsidP="00CE6C0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CE6C03" w:rsidRPr="00CE6C03" w:rsidRDefault="00CE6C03" w:rsidP="00CE6C0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A"/>
          <w:sz w:val="24"/>
          <w:szCs w:val="24"/>
        </w:rPr>
      </w:pPr>
      <w:r w:rsidRPr="00CE6C03">
        <w:rPr>
          <w:rFonts w:ascii="Times New Roman" w:eastAsia="Andale Sans UI" w:hAnsi="Times New Roman" w:cs="Times New Roman"/>
          <w:b/>
          <w:color w:val="00000A"/>
          <w:sz w:val="24"/>
          <w:szCs w:val="24"/>
        </w:rPr>
        <w:t>89 СЕСІЯ  ЩАСЛИВЦЕВСЬКОЇ СІЛЬСЬКОЇ РАДИ</w:t>
      </w:r>
    </w:p>
    <w:p w:rsidR="00CE6C03" w:rsidRPr="00CE6C03" w:rsidRDefault="00CE6C03" w:rsidP="00CE6C0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A"/>
          <w:sz w:val="24"/>
          <w:szCs w:val="24"/>
        </w:rPr>
      </w:pPr>
      <w:r w:rsidRPr="00CE6C03">
        <w:rPr>
          <w:rFonts w:ascii="Times New Roman" w:eastAsia="Andale Sans UI" w:hAnsi="Times New Roman" w:cs="Times New Roman"/>
          <w:b/>
          <w:color w:val="00000A"/>
          <w:sz w:val="24"/>
          <w:szCs w:val="24"/>
        </w:rPr>
        <w:t>7 СКЛИКАННЯ</w:t>
      </w:r>
    </w:p>
    <w:p w:rsidR="00CE6C03" w:rsidRPr="00CE6C03" w:rsidRDefault="00CE6C03" w:rsidP="00CE6C0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A"/>
          <w:sz w:val="24"/>
          <w:szCs w:val="24"/>
        </w:rPr>
      </w:pPr>
    </w:p>
    <w:p w:rsidR="00CE6C03" w:rsidRPr="00CE6C03" w:rsidRDefault="00CE6C03" w:rsidP="00CE6C0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CE6C03">
        <w:rPr>
          <w:rFonts w:ascii="Times New Roman" w:eastAsia="Andale Sans UI" w:hAnsi="Times New Roman" w:cs="Times New Roman"/>
          <w:b/>
          <w:color w:val="00000A"/>
          <w:sz w:val="28"/>
          <w:szCs w:val="28"/>
        </w:rPr>
        <w:t>РІШЕННЯ</w:t>
      </w:r>
      <w:r w:rsidRPr="00CE6C03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</w:t>
      </w:r>
    </w:p>
    <w:p w:rsidR="00CE6C03" w:rsidRPr="00CE6C03" w:rsidRDefault="00CE6C03" w:rsidP="00CE6C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CE6C03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29.03.2019р.                                                </w:t>
      </w:r>
    </w:p>
    <w:p w:rsidR="00CE6C03" w:rsidRPr="00CE6C03" w:rsidRDefault="00CE6C03" w:rsidP="00CE6C03">
      <w:pPr>
        <w:widowControl w:val="0"/>
        <w:suppressAutoHyphens/>
        <w:spacing w:after="0" w:line="240" w:lineRule="auto"/>
        <w:ind w:right="256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CE6C03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с. </w:t>
      </w:r>
      <w:proofErr w:type="spellStart"/>
      <w:r w:rsidRPr="00CE6C03">
        <w:rPr>
          <w:rFonts w:ascii="Times New Roman" w:eastAsia="Andale Sans UI" w:hAnsi="Times New Roman" w:cs="Times New Roman"/>
          <w:color w:val="00000A"/>
          <w:sz w:val="28"/>
          <w:szCs w:val="28"/>
        </w:rPr>
        <w:t>Щасливцеве</w:t>
      </w:r>
      <w:proofErr w:type="spellEnd"/>
      <w:r w:rsidRPr="00CE6C03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                                 №  1552</w:t>
      </w:r>
    </w:p>
    <w:p w:rsidR="00CE6C03" w:rsidRPr="00CE6C03" w:rsidRDefault="00CE6C03" w:rsidP="00CE6C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CE6C03" w:rsidRPr="00CE6C03" w:rsidRDefault="00CE6C03" w:rsidP="00CE6C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CE6C03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Про надання дозволу на розробку </w:t>
      </w:r>
    </w:p>
    <w:p w:rsidR="00CE6C03" w:rsidRPr="00CE6C03" w:rsidRDefault="00CE6C03" w:rsidP="00CE6C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CE6C03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технічної документації із землеустрою </w:t>
      </w:r>
    </w:p>
    <w:p w:rsidR="00CE6C03" w:rsidRPr="00CE6C03" w:rsidRDefault="00CE6C03" w:rsidP="00CE6C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CE6C03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щодо встановлення меж  земельної </w:t>
      </w:r>
    </w:p>
    <w:p w:rsidR="00CE6C03" w:rsidRPr="00CE6C03" w:rsidRDefault="00CE6C03" w:rsidP="00CE6C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CE6C03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ділянки в натурі </w:t>
      </w:r>
    </w:p>
    <w:p w:rsidR="00CE6C03" w:rsidRPr="00CE6C03" w:rsidRDefault="00CE6C03" w:rsidP="00CE6C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CE6C03" w:rsidRPr="00CE6C03" w:rsidRDefault="00CE6C03" w:rsidP="00CE6C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CE6C03" w:rsidRPr="00CE6C03" w:rsidRDefault="00CE6C03" w:rsidP="00CE6C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CE6C03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Розглянувши заяву заступника генерального директора з питань регіонального розвитку ТзОВ «Міжнародна клініка відновного лікування», керуючись ст.12, 19, 122 Земельного кодексу України Закон України «Про державний земельний кадастр» , Закон України « Про землеустрій» та ст. 26 Закону України  “Про місцеве самоврядування в Україні”,  </w:t>
      </w:r>
      <w:proofErr w:type="spellStart"/>
      <w:r w:rsidRPr="00CE6C03">
        <w:rPr>
          <w:rFonts w:ascii="Times New Roman" w:eastAsia="Andale Sans UI" w:hAnsi="Times New Roman" w:cs="Times New Roman"/>
          <w:color w:val="00000A"/>
          <w:sz w:val="28"/>
          <w:szCs w:val="28"/>
        </w:rPr>
        <w:t>Щасливцевська</w:t>
      </w:r>
      <w:proofErr w:type="spellEnd"/>
      <w:r w:rsidRPr="00CE6C03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сільська рада</w:t>
      </w:r>
    </w:p>
    <w:p w:rsidR="00CE6C03" w:rsidRPr="00CE6C03" w:rsidRDefault="00CE6C03" w:rsidP="00CE6C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CE6C03">
        <w:rPr>
          <w:rFonts w:ascii="Times New Roman" w:eastAsia="Andale Sans UI" w:hAnsi="Times New Roman" w:cs="Times New Roman"/>
          <w:color w:val="00000A"/>
          <w:sz w:val="28"/>
          <w:szCs w:val="28"/>
        </w:rPr>
        <w:t>ВИРІШИЛА:</w:t>
      </w:r>
    </w:p>
    <w:p w:rsidR="00CE6C03" w:rsidRPr="00CE6C03" w:rsidRDefault="00CE6C03" w:rsidP="00CE6C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CE6C03" w:rsidRPr="00CE6C03" w:rsidRDefault="00CE6C03" w:rsidP="00CE6C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CE6C03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1.Надати дозвіл ТзОВ «Міжнародна клініка відновного лікування» на розробку  технічної документації із землеустрою щодо встановлення меж земельної ділянки 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площею 3,9999 га (КВЦПЗ 11.04), кадастровий номер земельної ділянки 6522186500:11:009:0668 та присвоїти адресу с. </w:t>
      </w:r>
      <w:proofErr w:type="spellStart"/>
      <w:r w:rsidRPr="00CE6C03">
        <w:rPr>
          <w:rFonts w:ascii="Times New Roman" w:eastAsia="Andale Sans UI" w:hAnsi="Times New Roman" w:cs="Times New Roman"/>
          <w:color w:val="00000A"/>
          <w:sz w:val="28"/>
          <w:szCs w:val="28"/>
        </w:rPr>
        <w:t>Щасливцеве</w:t>
      </w:r>
      <w:proofErr w:type="spellEnd"/>
      <w:r w:rsidRPr="00CE6C03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Генічеського району Херсонської області вул. Європейська, </w:t>
      </w:r>
      <w:r>
        <w:rPr>
          <w:rFonts w:ascii="Times New Roman" w:eastAsia="Andale Sans UI" w:hAnsi="Times New Roman" w:cs="Times New Roman"/>
          <w:color w:val="00000A"/>
          <w:sz w:val="28"/>
          <w:szCs w:val="28"/>
        </w:rPr>
        <w:t>***</w:t>
      </w:r>
      <w:bookmarkStart w:id="0" w:name="_GoBack"/>
      <w:bookmarkEnd w:id="0"/>
      <w:r w:rsidRPr="00CE6C03">
        <w:rPr>
          <w:rFonts w:ascii="Times New Roman" w:eastAsia="Andale Sans UI" w:hAnsi="Times New Roman" w:cs="Times New Roman"/>
          <w:color w:val="00000A"/>
          <w:sz w:val="28"/>
          <w:szCs w:val="28"/>
        </w:rPr>
        <w:t xml:space="preserve"> із земель несільськогосподарського призначення в межах населеного пункту с. </w:t>
      </w:r>
      <w:proofErr w:type="spellStart"/>
      <w:r w:rsidRPr="00CE6C03">
        <w:rPr>
          <w:rFonts w:ascii="Times New Roman" w:eastAsia="Andale Sans UI" w:hAnsi="Times New Roman" w:cs="Times New Roman"/>
          <w:color w:val="00000A"/>
          <w:sz w:val="28"/>
          <w:szCs w:val="28"/>
        </w:rPr>
        <w:t>Щасливцеве</w:t>
      </w:r>
      <w:proofErr w:type="spellEnd"/>
      <w:r w:rsidRPr="00CE6C03">
        <w:rPr>
          <w:rFonts w:ascii="Times New Roman" w:eastAsia="Andale Sans UI" w:hAnsi="Times New Roman" w:cs="Times New Roman"/>
          <w:color w:val="00000A"/>
          <w:sz w:val="28"/>
          <w:szCs w:val="28"/>
        </w:rPr>
        <w:t>.</w:t>
      </w:r>
    </w:p>
    <w:p w:rsidR="00CE6C03" w:rsidRPr="00CE6C03" w:rsidRDefault="00CE6C03" w:rsidP="00CE6C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CE6C03">
        <w:rPr>
          <w:rFonts w:ascii="Times New Roman" w:eastAsia="Andale Sans UI" w:hAnsi="Times New Roman" w:cs="Times New Roman"/>
          <w:color w:val="00000A"/>
          <w:sz w:val="28"/>
          <w:szCs w:val="28"/>
        </w:rPr>
        <w:t>2.ТзОВ «Міжнародна клініка відновного лікування»    протягом місяця замовити в  землевпорядній організації, яка має відповідний дозвіл на виконання цих робіт розробку технічної документації із землеустрою на земельну ділянку, зазначену в п. 1 даного рішення.</w:t>
      </w:r>
    </w:p>
    <w:p w:rsidR="00CE6C03" w:rsidRPr="00CE6C03" w:rsidRDefault="00CE6C03" w:rsidP="00CE6C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CE6C03">
        <w:rPr>
          <w:rFonts w:ascii="Times New Roman" w:eastAsia="Andale Sans UI" w:hAnsi="Times New Roman" w:cs="Times New Roman"/>
          <w:color w:val="00000A"/>
          <w:sz w:val="28"/>
          <w:szCs w:val="28"/>
        </w:rPr>
        <w:t>3.Контроль за виконанням рішення покласти  на комісію по земельним питанням.</w:t>
      </w:r>
    </w:p>
    <w:p w:rsidR="00CE6C03" w:rsidRPr="00CE6C03" w:rsidRDefault="00CE6C03" w:rsidP="00CE6C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CE6C03" w:rsidRPr="00CE6C03" w:rsidRDefault="00CE6C03" w:rsidP="00CE6C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CE6C03" w:rsidRPr="00CE6C03" w:rsidRDefault="00CE6C03" w:rsidP="00CE6C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CE6C03" w:rsidRPr="00CE6C03" w:rsidRDefault="00CE6C03" w:rsidP="00CE6C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CE6C03" w:rsidRPr="00CE6C03" w:rsidRDefault="00CE6C03" w:rsidP="00CE6C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</w:p>
    <w:p w:rsidR="00F168F7" w:rsidRPr="00CE6C03" w:rsidRDefault="00CE6C03" w:rsidP="00CE6C0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A"/>
          <w:sz w:val="28"/>
          <w:szCs w:val="28"/>
        </w:rPr>
      </w:pPr>
      <w:r w:rsidRPr="00CE6C03">
        <w:rPr>
          <w:rFonts w:ascii="Times New Roman" w:eastAsia="Andale Sans UI" w:hAnsi="Times New Roman" w:cs="Times New Roman"/>
          <w:color w:val="00000A"/>
          <w:sz w:val="28"/>
          <w:szCs w:val="28"/>
        </w:rPr>
        <w:t>Сільський голова                                                        В.ПЛОХУШКО</w:t>
      </w:r>
    </w:p>
    <w:sectPr w:rsidR="00F168F7" w:rsidRPr="00CE6C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6D"/>
    <w:rsid w:val="000C620D"/>
    <w:rsid w:val="00251F2F"/>
    <w:rsid w:val="003F5615"/>
    <w:rsid w:val="0051692A"/>
    <w:rsid w:val="0057574C"/>
    <w:rsid w:val="00752A00"/>
    <w:rsid w:val="00CD396D"/>
    <w:rsid w:val="00CE6C03"/>
    <w:rsid w:val="00F1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2019-04-04T12:25:00Z</dcterms:created>
  <dcterms:modified xsi:type="dcterms:W3CDTF">2019-04-04T12:25:00Z</dcterms:modified>
</cp:coreProperties>
</file>