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DF4" w:rsidRPr="00997DF4" w:rsidRDefault="00997DF4" w:rsidP="00997DF4">
      <w:pPr>
        <w:rPr>
          <w:sz w:val="28"/>
          <w:szCs w:val="28"/>
          <w:lang w:val="uk-UA"/>
        </w:rPr>
      </w:pPr>
    </w:p>
    <w:p w:rsidR="00997DF4" w:rsidRPr="00997DF4" w:rsidRDefault="00997DF4" w:rsidP="00997DF4">
      <w:pPr>
        <w:jc w:val="center"/>
        <w:rPr>
          <w:b/>
          <w:bCs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457200" cy="59055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DF4" w:rsidRPr="00997DF4" w:rsidRDefault="00997DF4" w:rsidP="00997DF4">
      <w:pPr>
        <w:jc w:val="center"/>
        <w:rPr>
          <w:b/>
          <w:bCs/>
          <w:sz w:val="28"/>
          <w:szCs w:val="28"/>
        </w:rPr>
      </w:pPr>
    </w:p>
    <w:p w:rsidR="00997DF4" w:rsidRPr="00997DF4" w:rsidRDefault="00997DF4" w:rsidP="00997DF4">
      <w:pPr>
        <w:jc w:val="center"/>
        <w:rPr>
          <w:b/>
          <w:bCs/>
          <w:sz w:val="28"/>
          <w:szCs w:val="28"/>
        </w:rPr>
      </w:pPr>
      <w:r w:rsidRPr="00997DF4">
        <w:rPr>
          <w:b/>
          <w:bCs/>
          <w:sz w:val="28"/>
          <w:szCs w:val="28"/>
          <w:lang w:val="uk-UA"/>
        </w:rPr>
        <w:t>72</w:t>
      </w:r>
      <w:r w:rsidRPr="00997DF4">
        <w:rPr>
          <w:b/>
          <w:bCs/>
          <w:sz w:val="28"/>
          <w:szCs w:val="28"/>
        </w:rPr>
        <w:t xml:space="preserve"> СЕСІЯ ЩАСЛИВЦЕВСЬКОЇ СІЛЬСЬКОЇ РАДИ</w:t>
      </w:r>
    </w:p>
    <w:p w:rsidR="00997DF4" w:rsidRPr="00997DF4" w:rsidRDefault="00997DF4" w:rsidP="00997DF4">
      <w:pPr>
        <w:jc w:val="center"/>
        <w:rPr>
          <w:b/>
          <w:bCs/>
          <w:sz w:val="28"/>
          <w:szCs w:val="28"/>
        </w:rPr>
      </w:pPr>
      <w:r w:rsidRPr="00997DF4">
        <w:rPr>
          <w:b/>
          <w:bCs/>
          <w:sz w:val="28"/>
          <w:szCs w:val="28"/>
        </w:rPr>
        <w:t>7 СКЛИКАННЯ</w:t>
      </w:r>
    </w:p>
    <w:p w:rsidR="00997DF4" w:rsidRPr="00997DF4" w:rsidRDefault="00997DF4" w:rsidP="00997DF4">
      <w:pPr>
        <w:jc w:val="center"/>
        <w:rPr>
          <w:b/>
          <w:sz w:val="28"/>
          <w:szCs w:val="28"/>
        </w:rPr>
      </w:pPr>
    </w:p>
    <w:p w:rsidR="00997DF4" w:rsidRPr="00997DF4" w:rsidRDefault="00997DF4" w:rsidP="00997DF4">
      <w:pPr>
        <w:jc w:val="center"/>
        <w:rPr>
          <w:b/>
          <w:sz w:val="28"/>
          <w:szCs w:val="28"/>
        </w:rPr>
      </w:pPr>
      <w:proofErr w:type="gramStart"/>
      <w:r w:rsidRPr="00997DF4">
        <w:rPr>
          <w:b/>
          <w:sz w:val="28"/>
          <w:szCs w:val="28"/>
        </w:rPr>
        <w:t>Р</w:t>
      </w:r>
      <w:proofErr w:type="gramEnd"/>
      <w:r w:rsidRPr="00997DF4">
        <w:rPr>
          <w:b/>
          <w:sz w:val="28"/>
          <w:szCs w:val="28"/>
        </w:rPr>
        <w:t>ІШЕННЯ</w:t>
      </w:r>
    </w:p>
    <w:p w:rsidR="00997DF4" w:rsidRPr="00997DF4" w:rsidRDefault="00997DF4" w:rsidP="00997DF4">
      <w:pPr>
        <w:rPr>
          <w:sz w:val="28"/>
          <w:szCs w:val="28"/>
        </w:rPr>
      </w:pPr>
    </w:p>
    <w:p w:rsidR="00997DF4" w:rsidRPr="00997DF4" w:rsidRDefault="00997DF4" w:rsidP="00997DF4">
      <w:pPr>
        <w:rPr>
          <w:sz w:val="28"/>
          <w:szCs w:val="28"/>
          <w:lang w:val="uk-UA"/>
        </w:rPr>
      </w:pPr>
      <w:r w:rsidRPr="00997DF4">
        <w:rPr>
          <w:sz w:val="28"/>
          <w:szCs w:val="28"/>
          <w:lang w:val="uk-UA"/>
        </w:rPr>
        <w:t>13.08.2018</w:t>
      </w:r>
      <w:r w:rsidRPr="00997DF4">
        <w:rPr>
          <w:sz w:val="28"/>
          <w:szCs w:val="28"/>
        </w:rPr>
        <w:t xml:space="preserve"> р.                    </w:t>
      </w:r>
      <w:r w:rsidRPr="00997DF4">
        <w:rPr>
          <w:sz w:val="28"/>
          <w:szCs w:val="28"/>
          <w:lang w:val="uk-UA"/>
        </w:rPr>
        <w:t xml:space="preserve">                 </w:t>
      </w:r>
      <w:r w:rsidRPr="00997DF4">
        <w:rPr>
          <w:sz w:val="28"/>
          <w:szCs w:val="28"/>
        </w:rPr>
        <w:t xml:space="preserve">№ </w:t>
      </w:r>
      <w:r w:rsidRPr="00997DF4">
        <w:rPr>
          <w:sz w:val="28"/>
          <w:szCs w:val="28"/>
          <w:lang w:val="uk-UA"/>
        </w:rPr>
        <w:t>1136</w:t>
      </w:r>
    </w:p>
    <w:p w:rsidR="00997DF4" w:rsidRPr="00997DF4" w:rsidRDefault="00997DF4" w:rsidP="00997DF4">
      <w:pPr>
        <w:rPr>
          <w:sz w:val="28"/>
          <w:szCs w:val="28"/>
          <w:lang w:val="uk-UA"/>
        </w:rPr>
      </w:pPr>
      <w:r w:rsidRPr="00997DF4">
        <w:rPr>
          <w:sz w:val="28"/>
          <w:szCs w:val="28"/>
        </w:rPr>
        <w:t xml:space="preserve">с. </w:t>
      </w:r>
      <w:proofErr w:type="spellStart"/>
      <w:r w:rsidRPr="00997DF4">
        <w:rPr>
          <w:sz w:val="28"/>
          <w:szCs w:val="28"/>
        </w:rPr>
        <w:t>Щасливцеве</w:t>
      </w:r>
      <w:proofErr w:type="spellEnd"/>
    </w:p>
    <w:p w:rsidR="00997DF4" w:rsidRPr="00997DF4" w:rsidRDefault="00997DF4" w:rsidP="00997DF4">
      <w:pPr>
        <w:rPr>
          <w:sz w:val="28"/>
          <w:szCs w:val="28"/>
          <w:lang w:val="uk-UA"/>
        </w:rPr>
      </w:pPr>
    </w:p>
    <w:p w:rsidR="00997DF4" w:rsidRPr="00997DF4" w:rsidRDefault="00997DF4" w:rsidP="00997DF4">
      <w:pPr>
        <w:shd w:val="clear" w:color="auto" w:fill="FFFFFF"/>
        <w:rPr>
          <w:bCs/>
          <w:iCs/>
          <w:color w:val="000000"/>
          <w:szCs w:val="28"/>
        </w:rPr>
      </w:pPr>
      <w:r w:rsidRPr="00997DF4">
        <w:rPr>
          <w:bCs/>
          <w:iCs/>
          <w:color w:val="000000"/>
          <w:szCs w:val="28"/>
        </w:rPr>
        <w:t xml:space="preserve">Про </w:t>
      </w:r>
      <w:proofErr w:type="spellStart"/>
      <w:r w:rsidRPr="00997DF4">
        <w:rPr>
          <w:bCs/>
          <w:iCs/>
          <w:color w:val="000000"/>
          <w:szCs w:val="28"/>
        </w:rPr>
        <w:t>розгляд</w:t>
      </w:r>
      <w:proofErr w:type="spellEnd"/>
      <w:r w:rsidRPr="00997DF4">
        <w:rPr>
          <w:bCs/>
          <w:iCs/>
          <w:color w:val="000000"/>
          <w:szCs w:val="28"/>
        </w:rPr>
        <w:t xml:space="preserve"> </w:t>
      </w:r>
      <w:proofErr w:type="spellStart"/>
      <w:r w:rsidRPr="00997DF4">
        <w:rPr>
          <w:bCs/>
          <w:iCs/>
          <w:color w:val="000000"/>
          <w:szCs w:val="28"/>
        </w:rPr>
        <w:t>клопотання</w:t>
      </w:r>
      <w:proofErr w:type="spellEnd"/>
      <w:r w:rsidRPr="00997DF4">
        <w:rPr>
          <w:bCs/>
          <w:iCs/>
          <w:color w:val="000000"/>
          <w:szCs w:val="28"/>
        </w:rPr>
        <w:t xml:space="preserve"> ПАТ «</w:t>
      </w:r>
      <w:proofErr w:type="spellStart"/>
      <w:r w:rsidRPr="00997DF4">
        <w:rPr>
          <w:bCs/>
          <w:iCs/>
          <w:color w:val="000000"/>
          <w:szCs w:val="28"/>
        </w:rPr>
        <w:t>Херсонгаз</w:t>
      </w:r>
      <w:proofErr w:type="spellEnd"/>
      <w:r w:rsidRPr="00997DF4">
        <w:rPr>
          <w:bCs/>
          <w:iCs/>
          <w:color w:val="000000"/>
          <w:szCs w:val="28"/>
        </w:rPr>
        <w:t>»</w:t>
      </w:r>
    </w:p>
    <w:p w:rsidR="00997DF4" w:rsidRPr="00997DF4" w:rsidRDefault="00997DF4" w:rsidP="00997DF4">
      <w:pPr>
        <w:shd w:val="clear" w:color="auto" w:fill="FFFFFF"/>
        <w:rPr>
          <w:bCs/>
          <w:iCs/>
          <w:color w:val="000000"/>
          <w:sz w:val="28"/>
          <w:szCs w:val="28"/>
          <w:lang w:val="uk-UA"/>
        </w:rPr>
      </w:pPr>
    </w:p>
    <w:p w:rsidR="00997DF4" w:rsidRPr="00997DF4" w:rsidRDefault="00997DF4" w:rsidP="00997DF4">
      <w:pPr>
        <w:shd w:val="clear" w:color="auto" w:fill="FFFFFF"/>
        <w:ind w:firstLine="634"/>
        <w:jc w:val="both"/>
        <w:rPr>
          <w:color w:val="000000"/>
          <w:sz w:val="28"/>
          <w:szCs w:val="28"/>
          <w:bdr w:val="none" w:sz="0" w:space="0" w:color="auto" w:frame="1"/>
          <w:lang w:val="uk-UA"/>
        </w:rPr>
      </w:pPr>
      <w:r w:rsidRPr="00997DF4">
        <w:rPr>
          <w:color w:val="000000"/>
          <w:sz w:val="28"/>
          <w:szCs w:val="28"/>
          <w:bdr w:val="none" w:sz="0" w:space="0" w:color="auto" w:frame="1"/>
          <w:lang w:val="uk-UA"/>
        </w:rPr>
        <w:t>Розглянувши клопотання Публічного акціонерного товариства «</w:t>
      </w:r>
      <w:proofErr w:type="spellStart"/>
      <w:r w:rsidRPr="00997DF4">
        <w:rPr>
          <w:color w:val="000000"/>
          <w:sz w:val="28"/>
          <w:szCs w:val="28"/>
          <w:bdr w:val="none" w:sz="0" w:space="0" w:color="auto" w:frame="1"/>
          <w:lang w:val="uk-UA"/>
        </w:rPr>
        <w:t>Херсонгаз</w:t>
      </w:r>
      <w:proofErr w:type="spellEnd"/>
      <w:r w:rsidRPr="00997DF4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» щодо передачі їм у користування часини складових газорозподільної системи, та доданий до нього проект договору, на виконання вимог глави 1 розділу ІІІ Кодексу газорозподільних систем затвердженого Постановою Національної комісії, що здійснює державне регулювання у сферах енергетики та комунальних послуг №2494 від 30.09.2015 р., зареєстрованої в Міністерстві юстиції України 06.11.2015 р. за №1379/27824, керуючись ст. ст.26, 60 Закону України «Про місцеве самоврядування в Україні», сесія </w:t>
      </w:r>
      <w:proofErr w:type="spellStart"/>
      <w:r w:rsidRPr="00997DF4">
        <w:rPr>
          <w:color w:val="000000"/>
          <w:sz w:val="28"/>
          <w:szCs w:val="28"/>
          <w:bdr w:val="none" w:sz="0" w:space="0" w:color="auto" w:frame="1"/>
          <w:lang w:val="uk-UA"/>
        </w:rPr>
        <w:t>Щасливцевської</w:t>
      </w:r>
      <w:proofErr w:type="spellEnd"/>
      <w:r w:rsidRPr="00997DF4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 сільської ради </w:t>
      </w:r>
    </w:p>
    <w:p w:rsidR="00997DF4" w:rsidRPr="00997DF4" w:rsidRDefault="00997DF4" w:rsidP="00997DF4">
      <w:pPr>
        <w:shd w:val="clear" w:color="auto" w:fill="FFFFFF"/>
        <w:spacing w:line="322" w:lineRule="exact"/>
        <w:ind w:right="5" w:firstLine="634"/>
        <w:jc w:val="both"/>
        <w:rPr>
          <w:color w:val="000000"/>
          <w:sz w:val="28"/>
          <w:szCs w:val="28"/>
          <w:lang w:val="uk-UA"/>
        </w:rPr>
      </w:pPr>
      <w:r w:rsidRPr="00997DF4">
        <w:rPr>
          <w:color w:val="000000"/>
          <w:sz w:val="28"/>
          <w:szCs w:val="28"/>
          <w:lang w:val="uk-UA"/>
        </w:rPr>
        <w:t>ВИРІШИЛА:</w:t>
      </w:r>
    </w:p>
    <w:p w:rsidR="00997DF4" w:rsidRPr="00997DF4" w:rsidRDefault="00997DF4" w:rsidP="00997DF4">
      <w:pPr>
        <w:shd w:val="clear" w:color="auto" w:fill="FFFFFF"/>
        <w:spacing w:line="322" w:lineRule="exact"/>
        <w:ind w:right="5" w:firstLine="634"/>
        <w:jc w:val="both"/>
        <w:rPr>
          <w:color w:val="000000"/>
          <w:sz w:val="28"/>
          <w:szCs w:val="28"/>
          <w:lang w:val="uk-UA"/>
        </w:rPr>
      </w:pPr>
    </w:p>
    <w:p w:rsidR="00997DF4" w:rsidRPr="00997DF4" w:rsidRDefault="00997DF4" w:rsidP="00997DF4">
      <w:pPr>
        <w:shd w:val="clear" w:color="auto" w:fill="FFFFFF"/>
        <w:ind w:firstLine="567"/>
        <w:jc w:val="both"/>
        <w:rPr>
          <w:bCs/>
          <w:iCs/>
          <w:color w:val="000000"/>
          <w:sz w:val="28"/>
          <w:szCs w:val="28"/>
          <w:lang w:val="uk-UA"/>
        </w:rPr>
      </w:pPr>
      <w:r w:rsidRPr="00997DF4">
        <w:rPr>
          <w:color w:val="000000"/>
          <w:sz w:val="28"/>
          <w:szCs w:val="28"/>
          <w:bdr w:val="none" w:sz="0" w:space="0" w:color="auto" w:frame="1"/>
          <w:lang w:val="uk-UA"/>
        </w:rPr>
        <w:t>1</w:t>
      </w:r>
      <w:r w:rsidRPr="00997DF4">
        <w:rPr>
          <w:color w:val="000000"/>
          <w:sz w:val="28"/>
          <w:szCs w:val="28"/>
          <w:bdr w:val="none" w:sz="0" w:space="0" w:color="auto" w:frame="1"/>
        </w:rPr>
        <w:t xml:space="preserve">. </w:t>
      </w:r>
      <w:r w:rsidRPr="00997DF4">
        <w:rPr>
          <w:color w:val="000000"/>
          <w:sz w:val="28"/>
          <w:szCs w:val="28"/>
          <w:bdr w:val="none" w:sz="0" w:space="0" w:color="auto" w:frame="1"/>
          <w:lang w:val="uk-UA"/>
        </w:rPr>
        <w:t>Надати згоду на передачу, в користування Публічного акціонерного товариства «</w:t>
      </w:r>
      <w:proofErr w:type="spellStart"/>
      <w:r w:rsidRPr="00997DF4">
        <w:rPr>
          <w:color w:val="000000"/>
          <w:sz w:val="28"/>
          <w:szCs w:val="28"/>
          <w:bdr w:val="none" w:sz="0" w:space="0" w:color="auto" w:frame="1"/>
          <w:lang w:val="uk-UA"/>
        </w:rPr>
        <w:t>Херсонгаз</w:t>
      </w:r>
      <w:proofErr w:type="spellEnd"/>
      <w:r w:rsidRPr="00997DF4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» (ЄДРПОУ 03355353) частини складових газорозподільної системи згідно з додатком №1 до цього рішення. </w:t>
      </w:r>
    </w:p>
    <w:p w:rsidR="00997DF4" w:rsidRPr="00997DF4" w:rsidRDefault="00997DF4" w:rsidP="00997DF4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  <w:bdr w:val="none" w:sz="0" w:space="0" w:color="auto" w:frame="1"/>
          <w:lang w:val="uk-UA"/>
        </w:rPr>
      </w:pPr>
      <w:r w:rsidRPr="00997DF4">
        <w:rPr>
          <w:color w:val="000000"/>
          <w:sz w:val="28"/>
          <w:szCs w:val="28"/>
          <w:bdr w:val="none" w:sz="0" w:space="0" w:color="auto" w:frame="1"/>
          <w:lang w:val="uk-UA"/>
        </w:rPr>
        <w:t>2. Запропонувати Публічному акціонерному товариству «</w:t>
      </w:r>
      <w:proofErr w:type="spellStart"/>
      <w:r w:rsidRPr="00997DF4">
        <w:rPr>
          <w:color w:val="000000"/>
          <w:sz w:val="28"/>
          <w:szCs w:val="28"/>
          <w:bdr w:val="none" w:sz="0" w:space="0" w:color="auto" w:frame="1"/>
          <w:lang w:val="uk-UA"/>
        </w:rPr>
        <w:t>Херсонгаз</w:t>
      </w:r>
      <w:proofErr w:type="spellEnd"/>
      <w:r w:rsidRPr="00997DF4">
        <w:rPr>
          <w:color w:val="000000"/>
          <w:sz w:val="28"/>
          <w:szCs w:val="28"/>
          <w:bdr w:val="none" w:sz="0" w:space="0" w:color="auto" w:frame="1"/>
          <w:lang w:val="uk-UA"/>
        </w:rPr>
        <w:t>» (ЄДРПОУ 03355353) передбачити у запропонованому договорі користування строк його дії п’ять років.</w:t>
      </w:r>
    </w:p>
    <w:p w:rsidR="00997DF4" w:rsidRPr="00997DF4" w:rsidRDefault="00997DF4" w:rsidP="00997DF4">
      <w:pPr>
        <w:shd w:val="clear" w:color="auto" w:fill="FFFFFF"/>
        <w:ind w:firstLine="567"/>
        <w:jc w:val="both"/>
        <w:textAlignment w:val="baseline"/>
        <w:rPr>
          <w:rFonts w:ascii="Georgia" w:hAnsi="Georgia"/>
          <w:color w:val="000000"/>
          <w:sz w:val="28"/>
          <w:szCs w:val="28"/>
          <w:lang w:val="uk-UA"/>
        </w:rPr>
      </w:pPr>
      <w:r w:rsidRPr="00997DF4">
        <w:rPr>
          <w:color w:val="000000"/>
          <w:sz w:val="28"/>
          <w:szCs w:val="28"/>
          <w:bdr w:val="none" w:sz="0" w:space="0" w:color="auto" w:frame="1"/>
          <w:lang w:val="uk-UA"/>
        </w:rPr>
        <w:t>3.Попередити заявника що питання остаточної передачі в користування частини складових газорозподільної системи зазначених у п.1 цього рішення буде розглянуто сільською радою після виконання п.2 цього рішення.</w:t>
      </w:r>
    </w:p>
    <w:p w:rsidR="00997DF4" w:rsidRPr="00997DF4" w:rsidRDefault="00997DF4" w:rsidP="00997DF4">
      <w:pPr>
        <w:tabs>
          <w:tab w:val="left" w:pos="9498"/>
        </w:tabs>
        <w:ind w:firstLine="567"/>
        <w:jc w:val="both"/>
        <w:rPr>
          <w:color w:val="000000"/>
          <w:sz w:val="28"/>
          <w:szCs w:val="28"/>
          <w:lang w:val="uk-UA"/>
        </w:rPr>
      </w:pPr>
      <w:r w:rsidRPr="00997DF4">
        <w:rPr>
          <w:color w:val="000000"/>
          <w:sz w:val="28"/>
          <w:szCs w:val="28"/>
          <w:lang w:val="uk-UA"/>
        </w:rPr>
        <w:t xml:space="preserve">4.Контроль за виконанням рішення покласти на постійну комісію </w:t>
      </w:r>
      <w:proofErr w:type="spellStart"/>
      <w:r w:rsidRPr="00997DF4">
        <w:rPr>
          <w:color w:val="000000"/>
          <w:sz w:val="28"/>
          <w:szCs w:val="28"/>
          <w:lang w:val="uk-UA"/>
        </w:rPr>
        <w:t>Щасливцевської</w:t>
      </w:r>
      <w:proofErr w:type="spellEnd"/>
      <w:r w:rsidRPr="00997DF4">
        <w:rPr>
          <w:color w:val="000000"/>
          <w:sz w:val="28"/>
          <w:szCs w:val="28"/>
          <w:lang w:val="uk-UA"/>
        </w:rPr>
        <w:t xml:space="preserve"> сільської ради з питань бюджету та комунальної власності.</w:t>
      </w:r>
    </w:p>
    <w:p w:rsidR="00997DF4" w:rsidRPr="00997DF4" w:rsidRDefault="00997DF4" w:rsidP="00997DF4">
      <w:pPr>
        <w:tabs>
          <w:tab w:val="left" w:pos="9498"/>
        </w:tabs>
        <w:ind w:firstLine="567"/>
        <w:jc w:val="both"/>
        <w:rPr>
          <w:color w:val="000000"/>
          <w:sz w:val="28"/>
          <w:szCs w:val="28"/>
          <w:lang w:val="uk-UA"/>
        </w:rPr>
      </w:pPr>
    </w:p>
    <w:p w:rsidR="00997DF4" w:rsidRPr="00997DF4" w:rsidRDefault="00997DF4" w:rsidP="00997DF4">
      <w:pPr>
        <w:tabs>
          <w:tab w:val="left" w:pos="9498"/>
        </w:tabs>
        <w:ind w:firstLine="567"/>
        <w:jc w:val="both"/>
        <w:rPr>
          <w:color w:val="000000"/>
          <w:sz w:val="28"/>
          <w:szCs w:val="28"/>
          <w:lang w:val="uk-UA"/>
        </w:rPr>
      </w:pPr>
    </w:p>
    <w:p w:rsidR="00997DF4" w:rsidRPr="00997DF4" w:rsidRDefault="00997DF4" w:rsidP="00997DF4">
      <w:pPr>
        <w:tabs>
          <w:tab w:val="left" w:pos="0"/>
        </w:tabs>
        <w:jc w:val="both"/>
        <w:rPr>
          <w:color w:val="000000"/>
          <w:sz w:val="28"/>
          <w:szCs w:val="28"/>
          <w:lang w:val="uk-UA"/>
        </w:rPr>
      </w:pPr>
      <w:proofErr w:type="spellStart"/>
      <w:r w:rsidRPr="00997DF4">
        <w:rPr>
          <w:color w:val="000000"/>
          <w:sz w:val="28"/>
          <w:szCs w:val="28"/>
        </w:rPr>
        <w:t>Сільський</w:t>
      </w:r>
      <w:proofErr w:type="spellEnd"/>
      <w:r w:rsidRPr="00997DF4">
        <w:rPr>
          <w:color w:val="000000"/>
          <w:sz w:val="28"/>
          <w:szCs w:val="28"/>
        </w:rPr>
        <w:t xml:space="preserve"> голова</w:t>
      </w:r>
      <w:r w:rsidRPr="00997DF4">
        <w:rPr>
          <w:color w:val="000000"/>
          <w:sz w:val="28"/>
          <w:szCs w:val="28"/>
          <w:lang w:val="uk-UA"/>
        </w:rPr>
        <w:tab/>
      </w:r>
      <w:r w:rsidRPr="00997DF4">
        <w:rPr>
          <w:color w:val="000000"/>
          <w:sz w:val="28"/>
          <w:szCs w:val="28"/>
          <w:lang w:val="uk-UA"/>
        </w:rPr>
        <w:tab/>
      </w:r>
      <w:r w:rsidRPr="00997DF4">
        <w:rPr>
          <w:color w:val="000000"/>
          <w:sz w:val="28"/>
          <w:szCs w:val="28"/>
          <w:lang w:val="uk-UA"/>
        </w:rPr>
        <w:tab/>
      </w:r>
      <w:r w:rsidRPr="00997DF4">
        <w:rPr>
          <w:color w:val="000000"/>
          <w:sz w:val="28"/>
          <w:szCs w:val="28"/>
          <w:lang w:val="uk-UA"/>
        </w:rPr>
        <w:tab/>
      </w:r>
      <w:r w:rsidRPr="00997DF4">
        <w:rPr>
          <w:color w:val="000000"/>
          <w:sz w:val="28"/>
          <w:szCs w:val="28"/>
          <w:lang w:val="uk-UA"/>
        </w:rPr>
        <w:tab/>
      </w:r>
      <w:r w:rsidRPr="00997DF4">
        <w:rPr>
          <w:color w:val="000000"/>
          <w:sz w:val="28"/>
          <w:szCs w:val="28"/>
          <w:lang w:val="uk-UA"/>
        </w:rPr>
        <w:tab/>
      </w:r>
      <w:r w:rsidRPr="00997DF4">
        <w:rPr>
          <w:color w:val="000000"/>
          <w:sz w:val="28"/>
          <w:szCs w:val="28"/>
          <w:lang w:val="uk-UA"/>
        </w:rPr>
        <w:tab/>
      </w:r>
      <w:r w:rsidRPr="00997DF4">
        <w:rPr>
          <w:color w:val="000000"/>
          <w:sz w:val="28"/>
          <w:szCs w:val="28"/>
          <w:lang w:val="uk-UA"/>
        </w:rPr>
        <w:tab/>
      </w:r>
      <w:r w:rsidRPr="00997DF4">
        <w:rPr>
          <w:color w:val="000000"/>
          <w:sz w:val="28"/>
          <w:szCs w:val="28"/>
        </w:rPr>
        <w:t xml:space="preserve">В.О. </w:t>
      </w:r>
      <w:proofErr w:type="spellStart"/>
      <w:r w:rsidRPr="00997DF4">
        <w:rPr>
          <w:color w:val="000000"/>
          <w:sz w:val="28"/>
          <w:szCs w:val="28"/>
        </w:rPr>
        <w:t>Плохушко</w:t>
      </w:r>
      <w:proofErr w:type="spellEnd"/>
    </w:p>
    <w:p w:rsidR="00997DF4" w:rsidRPr="00997DF4" w:rsidRDefault="00997DF4" w:rsidP="00997DF4">
      <w:pPr>
        <w:rPr>
          <w:sz w:val="28"/>
          <w:szCs w:val="28"/>
        </w:rPr>
      </w:pPr>
    </w:p>
    <w:p w:rsidR="00997DF4" w:rsidRPr="00997DF4" w:rsidRDefault="00997DF4" w:rsidP="00997DF4">
      <w:pPr>
        <w:rPr>
          <w:lang w:val="uk-UA"/>
        </w:rPr>
      </w:pPr>
    </w:p>
    <w:p w:rsidR="00512165" w:rsidRPr="000232AC" w:rsidRDefault="00512165" w:rsidP="000232AC">
      <w:pPr>
        <w:tabs>
          <w:tab w:val="left" w:pos="9498"/>
        </w:tabs>
        <w:jc w:val="both"/>
        <w:rPr>
          <w:sz w:val="28"/>
          <w:szCs w:val="28"/>
          <w:lang w:val="uk-UA"/>
        </w:rPr>
      </w:pPr>
      <w:bookmarkStart w:id="0" w:name="_GoBack"/>
      <w:bookmarkEnd w:id="0"/>
    </w:p>
    <w:sectPr w:rsidR="00512165" w:rsidRPr="000232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176A27"/>
    <w:multiLevelType w:val="hybridMultilevel"/>
    <w:tmpl w:val="214E37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0BF"/>
    <w:rsid w:val="000232AC"/>
    <w:rsid w:val="00074F6B"/>
    <w:rsid w:val="000D52B4"/>
    <w:rsid w:val="000E4FD9"/>
    <w:rsid w:val="001230BF"/>
    <w:rsid w:val="00230990"/>
    <w:rsid w:val="00512165"/>
    <w:rsid w:val="00601AA6"/>
    <w:rsid w:val="008B4E83"/>
    <w:rsid w:val="00997DF4"/>
    <w:rsid w:val="00A25683"/>
    <w:rsid w:val="00C15BEB"/>
    <w:rsid w:val="00DA505C"/>
    <w:rsid w:val="00E86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1230BF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paragraph" w:styleId="a3">
    <w:name w:val="Normal (Web)"/>
    <w:basedOn w:val="a"/>
    <w:rsid w:val="001230BF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1230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30B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1230BF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paragraph" w:styleId="a3">
    <w:name w:val="Normal (Web)"/>
    <w:basedOn w:val="a"/>
    <w:rsid w:val="001230BF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1230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30B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2019-04-18T15:44:00Z</dcterms:created>
  <dcterms:modified xsi:type="dcterms:W3CDTF">2019-04-18T15:44:00Z</dcterms:modified>
</cp:coreProperties>
</file>