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C4" w:rsidRPr="00BB4DC4" w:rsidRDefault="00BB4DC4" w:rsidP="00BB4DC4">
      <w:pPr>
        <w:ind w:firstLine="4500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C4" w:rsidRPr="00BB4DC4" w:rsidRDefault="00BB4DC4" w:rsidP="00BB4DC4">
      <w:pPr>
        <w:jc w:val="center"/>
        <w:rPr>
          <w:b/>
          <w:bCs/>
          <w:sz w:val="28"/>
          <w:szCs w:val="28"/>
        </w:rPr>
      </w:pPr>
    </w:p>
    <w:p w:rsidR="00BB4DC4" w:rsidRPr="00BB4DC4" w:rsidRDefault="00BB4DC4" w:rsidP="00BB4DC4">
      <w:pPr>
        <w:jc w:val="center"/>
        <w:rPr>
          <w:b/>
          <w:bCs/>
          <w:sz w:val="28"/>
          <w:szCs w:val="28"/>
        </w:rPr>
      </w:pPr>
      <w:r w:rsidRPr="00BB4DC4">
        <w:rPr>
          <w:b/>
          <w:bCs/>
          <w:sz w:val="28"/>
          <w:szCs w:val="28"/>
        </w:rPr>
        <w:t xml:space="preserve">68 СЕСІЯ ЩАСЛИВЦЕВСЬКОЇ СІЛЬСЬКОЇ </w:t>
      </w:r>
      <w:proofErr w:type="gramStart"/>
      <w:r w:rsidRPr="00BB4DC4">
        <w:rPr>
          <w:b/>
          <w:bCs/>
          <w:sz w:val="28"/>
          <w:szCs w:val="28"/>
        </w:rPr>
        <w:t>РАДИ</w:t>
      </w:r>
      <w:proofErr w:type="gramEnd"/>
    </w:p>
    <w:p w:rsidR="00BB4DC4" w:rsidRPr="00BB4DC4" w:rsidRDefault="00BB4DC4" w:rsidP="00BB4DC4">
      <w:pPr>
        <w:jc w:val="center"/>
        <w:rPr>
          <w:b/>
          <w:bCs/>
          <w:sz w:val="28"/>
          <w:szCs w:val="28"/>
        </w:rPr>
      </w:pPr>
      <w:r w:rsidRPr="00BB4DC4">
        <w:rPr>
          <w:b/>
          <w:bCs/>
          <w:sz w:val="28"/>
          <w:szCs w:val="28"/>
        </w:rPr>
        <w:t>7 СКЛИКАННЯ</w:t>
      </w:r>
    </w:p>
    <w:p w:rsidR="00BB4DC4" w:rsidRPr="00BB4DC4" w:rsidRDefault="00BB4DC4" w:rsidP="00BB4DC4">
      <w:pPr>
        <w:jc w:val="center"/>
        <w:rPr>
          <w:b/>
          <w:sz w:val="28"/>
          <w:szCs w:val="28"/>
        </w:rPr>
      </w:pPr>
    </w:p>
    <w:p w:rsidR="00BB4DC4" w:rsidRPr="00BB4DC4" w:rsidRDefault="00BB4DC4" w:rsidP="00BB4DC4">
      <w:pPr>
        <w:jc w:val="center"/>
        <w:rPr>
          <w:b/>
          <w:sz w:val="28"/>
          <w:szCs w:val="28"/>
        </w:rPr>
      </w:pPr>
      <w:proofErr w:type="gramStart"/>
      <w:r w:rsidRPr="00BB4DC4">
        <w:rPr>
          <w:b/>
          <w:sz w:val="28"/>
          <w:szCs w:val="28"/>
        </w:rPr>
        <w:t>Р</w:t>
      </w:r>
      <w:proofErr w:type="gramEnd"/>
      <w:r w:rsidRPr="00BB4DC4">
        <w:rPr>
          <w:b/>
          <w:sz w:val="28"/>
          <w:szCs w:val="28"/>
        </w:rPr>
        <w:t>ІШЕННЯ</w:t>
      </w:r>
    </w:p>
    <w:p w:rsidR="00BB4DC4" w:rsidRPr="00BB4DC4" w:rsidRDefault="00BB4DC4" w:rsidP="00BB4DC4">
      <w:pPr>
        <w:rPr>
          <w:sz w:val="28"/>
          <w:szCs w:val="28"/>
        </w:rPr>
      </w:pPr>
    </w:p>
    <w:p w:rsidR="00BB4DC4" w:rsidRPr="00BB4DC4" w:rsidRDefault="00BB4DC4" w:rsidP="00BB4DC4">
      <w:pPr>
        <w:rPr>
          <w:sz w:val="28"/>
          <w:szCs w:val="28"/>
          <w:lang w:val="uk-UA"/>
        </w:rPr>
      </w:pPr>
      <w:r w:rsidRPr="00BB4DC4">
        <w:rPr>
          <w:sz w:val="28"/>
          <w:szCs w:val="28"/>
          <w:lang w:val="uk-UA"/>
        </w:rPr>
        <w:t>26.06.2018</w:t>
      </w:r>
      <w:r w:rsidRPr="00BB4DC4">
        <w:rPr>
          <w:sz w:val="28"/>
          <w:szCs w:val="28"/>
        </w:rPr>
        <w:t xml:space="preserve"> р.                    </w:t>
      </w:r>
      <w:r w:rsidRPr="00BB4DC4">
        <w:rPr>
          <w:sz w:val="28"/>
          <w:szCs w:val="28"/>
          <w:lang w:val="uk-UA"/>
        </w:rPr>
        <w:t xml:space="preserve">                    </w:t>
      </w:r>
      <w:r w:rsidRPr="00BB4DC4">
        <w:rPr>
          <w:sz w:val="28"/>
          <w:szCs w:val="28"/>
        </w:rPr>
        <w:t xml:space="preserve">№ </w:t>
      </w:r>
      <w:r w:rsidRPr="00BB4DC4">
        <w:rPr>
          <w:sz w:val="28"/>
          <w:szCs w:val="28"/>
          <w:lang w:val="uk-UA"/>
        </w:rPr>
        <w:t>1079</w:t>
      </w:r>
    </w:p>
    <w:p w:rsidR="00BB4DC4" w:rsidRPr="00BB4DC4" w:rsidRDefault="00BB4DC4" w:rsidP="00BB4DC4">
      <w:pPr>
        <w:rPr>
          <w:sz w:val="28"/>
          <w:szCs w:val="28"/>
          <w:lang w:val="uk-UA"/>
        </w:rPr>
      </w:pPr>
      <w:r w:rsidRPr="00BB4DC4">
        <w:rPr>
          <w:sz w:val="28"/>
          <w:szCs w:val="28"/>
        </w:rPr>
        <w:t xml:space="preserve">с. </w:t>
      </w:r>
      <w:proofErr w:type="spellStart"/>
      <w:r w:rsidRPr="00BB4DC4">
        <w:rPr>
          <w:sz w:val="28"/>
          <w:szCs w:val="28"/>
        </w:rPr>
        <w:t>Щасливцеве</w:t>
      </w:r>
      <w:proofErr w:type="spellEnd"/>
    </w:p>
    <w:p w:rsidR="00BB4DC4" w:rsidRPr="00BB4DC4" w:rsidRDefault="00BB4DC4" w:rsidP="00BB4DC4">
      <w:pPr>
        <w:rPr>
          <w:sz w:val="28"/>
          <w:szCs w:val="28"/>
          <w:lang w:val="uk-UA"/>
        </w:rPr>
      </w:pPr>
    </w:p>
    <w:p w:rsidR="00BB4DC4" w:rsidRPr="00BB4DC4" w:rsidRDefault="00BB4DC4" w:rsidP="00BB4DC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BB4DC4">
        <w:rPr>
          <w:bCs/>
          <w:iCs/>
          <w:color w:val="000000"/>
          <w:sz w:val="28"/>
          <w:szCs w:val="28"/>
        </w:rPr>
        <w:t>Про за</w:t>
      </w:r>
      <w:r w:rsidRPr="00BB4DC4">
        <w:rPr>
          <w:bCs/>
          <w:iCs/>
          <w:color w:val="000000"/>
          <w:sz w:val="28"/>
          <w:szCs w:val="28"/>
          <w:lang w:val="uk-UA"/>
        </w:rPr>
        <w:t>твердження проект землеустрою</w:t>
      </w:r>
    </w:p>
    <w:p w:rsidR="00BB4DC4" w:rsidRPr="00BB4DC4" w:rsidRDefault="00BB4DC4" w:rsidP="00BB4DC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BB4DC4">
        <w:rPr>
          <w:bCs/>
          <w:iCs/>
          <w:color w:val="000000"/>
          <w:sz w:val="28"/>
          <w:szCs w:val="28"/>
          <w:lang w:val="uk-UA"/>
        </w:rPr>
        <w:t>щодо відведення земельної ділянки</w:t>
      </w:r>
    </w:p>
    <w:p w:rsidR="00BB4DC4" w:rsidRPr="00BB4DC4" w:rsidRDefault="00BB4DC4" w:rsidP="00BB4DC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BB4DC4" w:rsidRPr="00BB4DC4" w:rsidRDefault="00BB4DC4" w:rsidP="00BB4DC4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громадянина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проект землеустрою щодо відведення земельної ділянки безоплатно у власність із земель житлової та громадської забудови </w:t>
      </w:r>
      <w:proofErr w:type="spellStart"/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керуючись ст.ст. 12, 118, 119, 121 Земельного кодексу України, п.3 ст.34 Закону України «Про регулювання містобудівної діяльності», ст. 26 Закону України «Про місцеве самоврядування в Україні» сесія</w:t>
      </w:r>
      <w:r w:rsidRPr="00BB4DC4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BB4DC4" w:rsidRPr="00BB4DC4" w:rsidRDefault="00BB4DC4" w:rsidP="00BB4DC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BB4DC4" w:rsidRPr="00BB4DC4" w:rsidRDefault="00BB4DC4" w:rsidP="00BB4DC4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BB4DC4">
        <w:rPr>
          <w:color w:val="000000"/>
          <w:sz w:val="28"/>
          <w:szCs w:val="28"/>
          <w:lang w:val="uk-UA"/>
        </w:rPr>
        <w:t>ВИРІШИЛА:</w:t>
      </w:r>
    </w:p>
    <w:p w:rsidR="00BB4DC4" w:rsidRPr="00BB4DC4" w:rsidRDefault="00BB4DC4" w:rsidP="00BB4DC4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1.Затвердити гр.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проект землеустрою щодо відведення земельної ділянки (кадастровий номер 6522186500:04:001:1147) площею </w:t>
      </w:r>
      <w:smartTag w:uri="urn:schemas-microsoft-com:office:smarttags" w:element="metricconverter">
        <w:smartTagPr>
          <w:attr w:name="ProductID" w:val="0,1000 га"/>
        </w:smartTagPr>
        <w:r w:rsidRPr="00BB4DC4">
          <w:rPr>
            <w:color w:val="000000"/>
            <w:sz w:val="28"/>
            <w:szCs w:val="28"/>
            <w:bdr w:val="none" w:sz="0" w:space="0" w:color="auto" w:frame="1"/>
            <w:lang w:val="uk-UA"/>
          </w:rPr>
          <w:t>0,1000 га</w:t>
        </w:r>
      </w:smartTag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Генічеська Гірка, </w:t>
      </w:r>
      <w:proofErr w:type="spellStart"/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>вул.Константина</w:t>
      </w:r>
      <w:proofErr w:type="spellEnd"/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Симонова,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>Генічеського району Херсонської області.</w:t>
      </w:r>
    </w:p>
    <w:p w:rsidR="00BB4DC4" w:rsidRPr="00BB4DC4" w:rsidRDefault="00BB4DC4" w:rsidP="00BB4DC4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BB4DC4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Передати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BB4D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безкоштовно у власність вищезазначену земельну ділянку.</w:t>
      </w:r>
    </w:p>
    <w:p w:rsidR="00BB4DC4" w:rsidRPr="00BB4DC4" w:rsidRDefault="00BB4DC4" w:rsidP="00BB4DC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BB4DC4">
        <w:rPr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BB4DC4" w:rsidRPr="00BB4DC4" w:rsidRDefault="00BB4DC4" w:rsidP="00BB4DC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B4DC4" w:rsidRPr="00BB4DC4" w:rsidRDefault="00BB4DC4" w:rsidP="00BB4DC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B4DC4" w:rsidRPr="00BB4DC4" w:rsidRDefault="00BB4DC4" w:rsidP="00BB4DC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B4DC4" w:rsidRPr="00BB4DC4" w:rsidRDefault="00BB4DC4" w:rsidP="00BB4DC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BB4DC4">
        <w:rPr>
          <w:color w:val="000000"/>
          <w:sz w:val="28"/>
          <w:szCs w:val="28"/>
        </w:rPr>
        <w:t>Сільський</w:t>
      </w:r>
      <w:proofErr w:type="spellEnd"/>
      <w:r w:rsidRPr="00BB4DC4">
        <w:rPr>
          <w:color w:val="000000"/>
          <w:sz w:val="28"/>
          <w:szCs w:val="28"/>
        </w:rPr>
        <w:t xml:space="preserve"> голова</w:t>
      </w:r>
      <w:r w:rsidRPr="00BB4DC4">
        <w:rPr>
          <w:color w:val="000000"/>
          <w:sz w:val="28"/>
          <w:szCs w:val="28"/>
          <w:lang w:val="uk-UA"/>
        </w:rPr>
        <w:tab/>
      </w:r>
      <w:r w:rsidRPr="00BB4DC4">
        <w:rPr>
          <w:color w:val="000000"/>
          <w:sz w:val="28"/>
          <w:szCs w:val="28"/>
          <w:lang w:val="uk-UA"/>
        </w:rPr>
        <w:tab/>
      </w:r>
      <w:r w:rsidRPr="00BB4DC4">
        <w:rPr>
          <w:color w:val="000000"/>
          <w:sz w:val="28"/>
          <w:szCs w:val="28"/>
          <w:lang w:val="uk-UA"/>
        </w:rPr>
        <w:tab/>
      </w:r>
      <w:r w:rsidRPr="00BB4DC4">
        <w:rPr>
          <w:color w:val="000000"/>
          <w:sz w:val="28"/>
          <w:szCs w:val="28"/>
          <w:lang w:val="uk-UA"/>
        </w:rPr>
        <w:tab/>
      </w:r>
      <w:r w:rsidRPr="00BB4DC4">
        <w:rPr>
          <w:color w:val="000000"/>
          <w:sz w:val="28"/>
          <w:szCs w:val="28"/>
          <w:lang w:val="uk-UA"/>
        </w:rPr>
        <w:tab/>
      </w:r>
      <w:r w:rsidRPr="00BB4DC4">
        <w:rPr>
          <w:color w:val="000000"/>
          <w:sz w:val="28"/>
          <w:szCs w:val="28"/>
          <w:lang w:val="uk-UA"/>
        </w:rPr>
        <w:tab/>
      </w:r>
      <w:r w:rsidRPr="00BB4DC4">
        <w:rPr>
          <w:color w:val="000000"/>
          <w:sz w:val="28"/>
          <w:szCs w:val="28"/>
          <w:lang w:val="uk-UA"/>
        </w:rPr>
        <w:tab/>
      </w:r>
      <w:r w:rsidRPr="00BB4DC4">
        <w:rPr>
          <w:color w:val="000000"/>
          <w:sz w:val="28"/>
          <w:szCs w:val="28"/>
          <w:lang w:val="uk-UA"/>
        </w:rPr>
        <w:tab/>
      </w:r>
      <w:r w:rsidRPr="00BB4DC4">
        <w:rPr>
          <w:color w:val="000000"/>
          <w:sz w:val="28"/>
          <w:szCs w:val="28"/>
        </w:rPr>
        <w:t xml:space="preserve">В.О. </w:t>
      </w:r>
      <w:proofErr w:type="spellStart"/>
      <w:r w:rsidRPr="00BB4DC4">
        <w:rPr>
          <w:color w:val="000000"/>
          <w:sz w:val="28"/>
          <w:szCs w:val="28"/>
        </w:rPr>
        <w:t>Плохушко</w:t>
      </w:r>
      <w:proofErr w:type="spellEnd"/>
    </w:p>
    <w:p w:rsidR="00BB4DC4" w:rsidRPr="00BB4DC4" w:rsidRDefault="00BB4DC4" w:rsidP="00BB4DC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BB4DC4" w:rsidRPr="00BB4DC4" w:rsidRDefault="00BB4DC4" w:rsidP="00BB4DC4">
      <w:pPr>
        <w:rPr>
          <w:sz w:val="20"/>
          <w:szCs w:val="20"/>
          <w:lang w:val="uk-UA"/>
        </w:rPr>
      </w:pPr>
    </w:p>
    <w:p w:rsidR="00BB4DC4" w:rsidRPr="00BB4DC4" w:rsidRDefault="00BB4DC4" w:rsidP="00BB4DC4">
      <w:pPr>
        <w:jc w:val="center"/>
        <w:rPr>
          <w:b/>
          <w:sz w:val="20"/>
          <w:szCs w:val="20"/>
          <w:lang w:val="uk-UA"/>
        </w:rPr>
      </w:pPr>
    </w:p>
    <w:p w:rsidR="00BB4DC4" w:rsidRPr="00BB4DC4" w:rsidRDefault="00BB4DC4" w:rsidP="00BB4DC4">
      <w:pPr>
        <w:jc w:val="center"/>
        <w:rPr>
          <w:b/>
          <w:sz w:val="20"/>
          <w:szCs w:val="20"/>
          <w:lang w:val="uk-UA"/>
        </w:rPr>
      </w:pPr>
    </w:p>
    <w:p w:rsidR="00BB4DC4" w:rsidRPr="00BB4DC4" w:rsidRDefault="00BB4DC4" w:rsidP="00BB4DC4">
      <w:pPr>
        <w:jc w:val="center"/>
        <w:rPr>
          <w:b/>
          <w:sz w:val="20"/>
          <w:szCs w:val="20"/>
          <w:lang w:val="uk-UA"/>
        </w:rPr>
      </w:pPr>
    </w:p>
    <w:p w:rsidR="00BB4DC4" w:rsidRPr="00BB4DC4" w:rsidRDefault="00BB4DC4" w:rsidP="00BB4DC4">
      <w:pPr>
        <w:jc w:val="center"/>
        <w:rPr>
          <w:b/>
          <w:sz w:val="20"/>
          <w:szCs w:val="20"/>
          <w:lang w:val="uk-UA"/>
        </w:rPr>
      </w:pPr>
    </w:p>
    <w:p w:rsidR="00BB4DC4" w:rsidRPr="00BB4DC4" w:rsidRDefault="00BB4DC4" w:rsidP="00BB4DC4">
      <w:pPr>
        <w:jc w:val="center"/>
        <w:rPr>
          <w:b/>
          <w:sz w:val="20"/>
          <w:szCs w:val="20"/>
          <w:lang w:val="uk-UA"/>
        </w:rPr>
      </w:pPr>
    </w:p>
    <w:p w:rsidR="00BB4DC4" w:rsidRPr="00BB4DC4" w:rsidRDefault="00BB4DC4" w:rsidP="00BB4DC4">
      <w:pPr>
        <w:jc w:val="center"/>
        <w:rPr>
          <w:b/>
          <w:sz w:val="20"/>
          <w:szCs w:val="20"/>
          <w:lang w:val="uk-UA"/>
        </w:rPr>
      </w:pPr>
    </w:p>
    <w:p w:rsidR="00EE2B68" w:rsidRPr="00EB097F" w:rsidRDefault="00EE2B68" w:rsidP="007A7C08"/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9216C"/>
    <w:rsid w:val="002B09DB"/>
    <w:rsid w:val="00330DC6"/>
    <w:rsid w:val="00373898"/>
    <w:rsid w:val="00457C7E"/>
    <w:rsid w:val="00461C1F"/>
    <w:rsid w:val="004D6262"/>
    <w:rsid w:val="004F21B7"/>
    <w:rsid w:val="004F3E66"/>
    <w:rsid w:val="006664D8"/>
    <w:rsid w:val="00680701"/>
    <w:rsid w:val="007217C2"/>
    <w:rsid w:val="007A7C08"/>
    <w:rsid w:val="007D2F09"/>
    <w:rsid w:val="0081240C"/>
    <w:rsid w:val="00882D28"/>
    <w:rsid w:val="009300CA"/>
    <w:rsid w:val="00A05B7E"/>
    <w:rsid w:val="00AE4BC8"/>
    <w:rsid w:val="00B20334"/>
    <w:rsid w:val="00BA5EC5"/>
    <w:rsid w:val="00BB4DC4"/>
    <w:rsid w:val="00BF30B0"/>
    <w:rsid w:val="00C05575"/>
    <w:rsid w:val="00C441A5"/>
    <w:rsid w:val="00C551F0"/>
    <w:rsid w:val="00CA6B0D"/>
    <w:rsid w:val="00CB7A74"/>
    <w:rsid w:val="00D6413E"/>
    <w:rsid w:val="00DF2D87"/>
    <w:rsid w:val="00DF6BE1"/>
    <w:rsid w:val="00E07829"/>
    <w:rsid w:val="00EB097F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2019-04-17T17:00:00Z</dcterms:created>
  <dcterms:modified xsi:type="dcterms:W3CDTF">2019-04-17T17:00:00Z</dcterms:modified>
</cp:coreProperties>
</file>