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64" w:rsidRPr="00857464" w:rsidRDefault="00857464" w:rsidP="00857464">
      <w:pPr>
        <w:ind w:right="-5" w:firstLine="4320"/>
        <w:rPr>
          <w:rFonts w:ascii="Times New Roman" w:hAnsi="Times New Roman"/>
          <w:b/>
          <w:sz w:val="28"/>
          <w:szCs w:val="28"/>
          <w:lang w:val="uk-UA"/>
        </w:rPr>
      </w:pPr>
      <w:r w:rsidRPr="00857464">
        <w:rPr>
          <w:rFonts w:ascii="Times New Roman" w:hAnsi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1.5pt;height:36pt" o:ole="" fillcolor="window">
            <v:imagedata r:id="rId6" o:title=""/>
          </v:shape>
          <o:OLEObject Type="Embed" ProgID="Word.Picture.8" ShapeID="_x0000_i1032" DrawAspect="Content" ObjectID="_1617020955" r:id="rId7"/>
        </w:object>
      </w:r>
    </w:p>
    <w:p w:rsidR="00857464" w:rsidRPr="00857464" w:rsidRDefault="00857464" w:rsidP="008574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464">
        <w:rPr>
          <w:rFonts w:ascii="Times New Roman" w:hAnsi="Times New Roman"/>
          <w:b/>
          <w:sz w:val="28"/>
          <w:szCs w:val="28"/>
          <w:lang w:val="uk-UA"/>
        </w:rPr>
        <w:t>65  СЕСІЯ  ЩАСЛИВЦЕВСЬКОЇ СІЛЬСЬКОЇ РАДИ</w:t>
      </w:r>
    </w:p>
    <w:p w:rsidR="00857464" w:rsidRPr="00857464" w:rsidRDefault="00857464" w:rsidP="00857464">
      <w:pPr>
        <w:rPr>
          <w:rFonts w:ascii="Times New Roman" w:hAnsi="Times New Roman"/>
          <w:b/>
          <w:sz w:val="28"/>
          <w:szCs w:val="28"/>
          <w:lang w:val="uk-UA"/>
        </w:rPr>
      </w:pPr>
      <w:r w:rsidRPr="0085746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7 СКЛИКАННЯ</w:t>
      </w:r>
    </w:p>
    <w:p w:rsidR="00857464" w:rsidRPr="00857464" w:rsidRDefault="00857464" w:rsidP="00857464">
      <w:pPr>
        <w:keepNext/>
        <w:spacing w:before="240" w:after="60" w:line="240" w:lineRule="auto"/>
        <w:outlineLvl w:val="2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 w:rsidRPr="00857464"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РІШЕННЯ</w:t>
      </w:r>
    </w:p>
    <w:p w:rsidR="00857464" w:rsidRPr="00857464" w:rsidRDefault="00857464" w:rsidP="008574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464">
        <w:rPr>
          <w:rFonts w:ascii="Times New Roman" w:hAnsi="Times New Roman"/>
          <w:sz w:val="28"/>
          <w:szCs w:val="28"/>
          <w:lang w:val="uk-UA"/>
        </w:rPr>
        <w:t>25.05.2018</w:t>
      </w:r>
      <w:r w:rsidRPr="00857464">
        <w:rPr>
          <w:rFonts w:ascii="Times New Roman" w:hAnsi="Times New Roman"/>
          <w:sz w:val="28"/>
          <w:szCs w:val="28"/>
        </w:rPr>
        <w:t>р</w:t>
      </w:r>
    </w:p>
    <w:p w:rsidR="00857464" w:rsidRPr="00857464" w:rsidRDefault="00857464" w:rsidP="0085746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746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57464">
        <w:rPr>
          <w:rFonts w:ascii="Times New Roman" w:hAnsi="Times New Roman"/>
          <w:sz w:val="28"/>
          <w:szCs w:val="28"/>
        </w:rPr>
        <w:t>Щасливцеве</w:t>
      </w:r>
      <w:proofErr w:type="spellEnd"/>
      <w:r w:rsidRPr="00857464">
        <w:rPr>
          <w:rFonts w:ascii="Times New Roman" w:hAnsi="Times New Roman"/>
          <w:sz w:val="28"/>
          <w:szCs w:val="28"/>
        </w:rPr>
        <w:t xml:space="preserve">                                № 103</w:t>
      </w:r>
      <w:r w:rsidRPr="00857464">
        <w:rPr>
          <w:rFonts w:ascii="Times New Roman" w:hAnsi="Times New Roman"/>
          <w:sz w:val="28"/>
          <w:szCs w:val="28"/>
          <w:lang w:val="uk-UA"/>
        </w:rPr>
        <w:t>3</w:t>
      </w:r>
    </w:p>
    <w:p w:rsidR="00857464" w:rsidRPr="00857464" w:rsidRDefault="00857464" w:rsidP="0085746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464">
        <w:rPr>
          <w:rFonts w:ascii="Times New Roman" w:hAnsi="Times New Roman"/>
          <w:sz w:val="28"/>
          <w:szCs w:val="28"/>
          <w:lang w:val="uk-UA" w:eastAsia="ru-RU"/>
        </w:rPr>
        <w:t>Про внесення змін до затвердженого</w:t>
      </w: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 детального плану території села </w:t>
      </w: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Генічеська Гірка навпроти </w:t>
      </w: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464">
        <w:rPr>
          <w:rFonts w:ascii="Times New Roman" w:hAnsi="Times New Roman"/>
          <w:sz w:val="28"/>
          <w:szCs w:val="28"/>
          <w:lang w:val="uk-UA" w:eastAsia="ru-RU"/>
        </w:rPr>
        <w:t>б/в « Меліоратор» з східної сторони</w:t>
      </w: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 автошляху Генічеськ – </w:t>
      </w:r>
      <w:proofErr w:type="spellStart"/>
      <w:r w:rsidRPr="00857464">
        <w:rPr>
          <w:rFonts w:ascii="Times New Roman" w:hAnsi="Times New Roman"/>
          <w:sz w:val="28"/>
          <w:szCs w:val="28"/>
          <w:lang w:val="uk-UA" w:eastAsia="ru-RU"/>
        </w:rPr>
        <w:t>Стрілкове</w:t>
      </w:r>
      <w:proofErr w:type="spellEnd"/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по вул.. Азовська </w:t>
      </w:r>
      <w:proofErr w:type="spellStart"/>
      <w:r w:rsidRPr="00857464">
        <w:rPr>
          <w:rFonts w:ascii="Times New Roman" w:hAnsi="Times New Roman"/>
          <w:sz w:val="28"/>
          <w:szCs w:val="28"/>
          <w:lang w:val="uk-UA" w:eastAsia="ru-RU"/>
        </w:rPr>
        <w:t>Щасливцевської</w:t>
      </w:r>
      <w:proofErr w:type="spellEnd"/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464">
        <w:rPr>
          <w:rFonts w:ascii="Times New Roman" w:hAnsi="Times New Roman"/>
          <w:sz w:val="28"/>
          <w:szCs w:val="28"/>
          <w:lang w:val="uk-UA" w:eastAsia="ru-RU"/>
        </w:rPr>
        <w:t>сільської ради Генічеського району,</w:t>
      </w: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 Херсонської області.</w:t>
      </w:r>
    </w:p>
    <w:p w:rsidR="00857464" w:rsidRPr="00857464" w:rsidRDefault="00857464" w:rsidP="00857464">
      <w:pPr>
        <w:ind w:right="-5"/>
        <w:rPr>
          <w:rFonts w:ascii="Times New Roman" w:hAnsi="Times New Roman"/>
          <w:sz w:val="28"/>
          <w:szCs w:val="28"/>
          <w:lang w:val="uk-UA"/>
        </w:rPr>
      </w:pPr>
    </w:p>
    <w:p w:rsidR="00857464" w:rsidRPr="00857464" w:rsidRDefault="00857464" w:rsidP="00857464">
      <w:pPr>
        <w:spacing w:after="0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857464">
        <w:rPr>
          <w:rFonts w:ascii="Times New Roman" w:hAnsi="Times New Roman"/>
          <w:sz w:val="28"/>
          <w:szCs w:val="28"/>
          <w:lang w:val="uk-UA"/>
        </w:rPr>
        <w:t xml:space="preserve">На підставі пропозиції голови земельної комісії , з метою задоволення потреб громади , відповідно до ст.. ст.. 16,17 ЗУ « Про регулювання містобудівної діяльності» , керуючись ст..ст.26,59 Закону України « Про місцеве самоврядування в Україні», сесія </w:t>
      </w:r>
      <w:proofErr w:type="spellStart"/>
      <w:r w:rsidRPr="00857464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857464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857464" w:rsidRPr="00857464" w:rsidRDefault="00857464" w:rsidP="00857464">
      <w:pPr>
        <w:spacing w:after="0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857464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1. Внести зміни до затвердженого детального плану території села Генічеська Гірка навпроти б/в « Меліоратор» з східної сторони автошляху Генічеськ – </w:t>
      </w:r>
      <w:proofErr w:type="spellStart"/>
      <w:r w:rsidRPr="00857464">
        <w:rPr>
          <w:rFonts w:ascii="Times New Roman" w:hAnsi="Times New Roman"/>
          <w:sz w:val="28"/>
          <w:szCs w:val="28"/>
          <w:lang w:val="uk-UA" w:eastAsia="ru-RU"/>
        </w:rPr>
        <w:t>Стрілкове</w:t>
      </w:r>
      <w:proofErr w:type="spellEnd"/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, по вул.. Азовська </w:t>
      </w:r>
      <w:proofErr w:type="spellStart"/>
      <w:r w:rsidRPr="00857464">
        <w:rPr>
          <w:rFonts w:ascii="Times New Roman" w:hAnsi="Times New Roman"/>
          <w:sz w:val="28"/>
          <w:szCs w:val="28"/>
          <w:lang w:val="uk-UA" w:eastAsia="ru-RU"/>
        </w:rPr>
        <w:t>Щасливцевської</w:t>
      </w:r>
      <w:proofErr w:type="spellEnd"/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Генічеського району, Херсонської області.</w:t>
      </w: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2.Замовником розроблення містобудівної документації зазначеної в п.1 цього рішення визначити Виконавчий комітет </w:t>
      </w:r>
      <w:proofErr w:type="spellStart"/>
      <w:r w:rsidRPr="00857464">
        <w:rPr>
          <w:rFonts w:ascii="Times New Roman" w:hAnsi="Times New Roman"/>
          <w:sz w:val="28"/>
          <w:szCs w:val="28"/>
          <w:lang w:val="uk-UA" w:eastAsia="ru-RU"/>
        </w:rPr>
        <w:t>Щасливцевської</w:t>
      </w:r>
      <w:proofErr w:type="spellEnd"/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ради.</w:t>
      </w: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3.Виконавчому комітету </w:t>
      </w:r>
      <w:proofErr w:type="spellStart"/>
      <w:r w:rsidRPr="00857464">
        <w:rPr>
          <w:rFonts w:ascii="Times New Roman" w:hAnsi="Times New Roman"/>
          <w:sz w:val="28"/>
          <w:szCs w:val="28"/>
          <w:lang w:val="uk-UA" w:eastAsia="ru-RU"/>
        </w:rPr>
        <w:t>Щасливцевської</w:t>
      </w:r>
      <w:proofErr w:type="spellEnd"/>
      <w:r w:rsidRPr="00857464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передбачити фінансування розроблення містобудівної документації зазначеної в п.1 цього рішення з інших джерел та забезпечити його розробку.</w:t>
      </w:r>
    </w:p>
    <w:p w:rsidR="00857464" w:rsidRPr="00857464" w:rsidRDefault="00857464" w:rsidP="008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464"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цього рішення покласти на постійну  комісію з питань регулювання земельних відносин.</w:t>
      </w:r>
    </w:p>
    <w:p w:rsidR="00857464" w:rsidRPr="00857464" w:rsidRDefault="00857464" w:rsidP="00857464">
      <w:pPr>
        <w:ind w:right="-5"/>
        <w:rPr>
          <w:rFonts w:ascii="Times New Roman" w:hAnsi="Times New Roman"/>
          <w:sz w:val="28"/>
          <w:szCs w:val="28"/>
          <w:lang w:val="uk-UA"/>
        </w:rPr>
      </w:pPr>
    </w:p>
    <w:p w:rsidR="00857464" w:rsidRPr="00857464" w:rsidRDefault="00857464" w:rsidP="00857464">
      <w:pPr>
        <w:ind w:right="-5"/>
        <w:rPr>
          <w:rFonts w:ascii="Times New Roman" w:hAnsi="Times New Roman"/>
          <w:sz w:val="28"/>
          <w:szCs w:val="28"/>
          <w:lang w:val="uk-UA"/>
        </w:rPr>
      </w:pPr>
    </w:p>
    <w:p w:rsidR="00857464" w:rsidRPr="00857464" w:rsidRDefault="00857464" w:rsidP="00857464">
      <w:pPr>
        <w:ind w:righ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Pr="00857464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В.О. </w:t>
      </w:r>
      <w:proofErr w:type="spellStart"/>
      <w:r w:rsidRPr="00857464">
        <w:rPr>
          <w:rFonts w:ascii="Times New Roman" w:hAnsi="Times New Roman"/>
          <w:sz w:val="28"/>
          <w:szCs w:val="28"/>
          <w:lang w:val="uk-UA"/>
        </w:rPr>
        <w:t>Плохушко</w:t>
      </w:r>
      <w:proofErr w:type="spellEnd"/>
    </w:p>
    <w:p w:rsidR="00857464" w:rsidRPr="00857464" w:rsidRDefault="00857464" w:rsidP="00857464">
      <w:pPr>
        <w:ind w:right="-5" w:firstLine="4320"/>
        <w:rPr>
          <w:rFonts w:ascii="Times New Roman" w:hAnsi="Times New Roman"/>
          <w:b/>
          <w:sz w:val="28"/>
          <w:szCs w:val="28"/>
          <w:lang w:val="uk-UA"/>
        </w:rPr>
      </w:pPr>
    </w:p>
    <w:p w:rsidR="005A0CB5" w:rsidRPr="00857464" w:rsidRDefault="005A0CB5" w:rsidP="00857464"/>
    <w:sectPr w:rsidR="005A0CB5" w:rsidRPr="00857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55750"/>
    <w:multiLevelType w:val="hybridMultilevel"/>
    <w:tmpl w:val="48EAA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102A9"/>
    <w:multiLevelType w:val="multilevel"/>
    <w:tmpl w:val="18DC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EA14285"/>
    <w:multiLevelType w:val="hybridMultilevel"/>
    <w:tmpl w:val="BDC0F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55B84"/>
    <w:multiLevelType w:val="hybridMultilevel"/>
    <w:tmpl w:val="BA6C3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53ECB"/>
    <w:multiLevelType w:val="hybridMultilevel"/>
    <w:tmpl w:val="6026FA66"/>
    <w:lvl w:ilvl="0" w:tplc="A29CA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5F4B9B"/>
    <w:multiLevelType w:val="hybridMultilevel"/>
    <w:tmpl w:val="257C75A8"/>
    <w:lvl w:ilvl="0" w:tplc="606A50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B"/>
    <w:rsid w:val="00451E92"/>
    <w:rsid w:val="005A0CB5"/>
    <w:rsid w:val="00816733"/>
    <w:rsid w:val="00857464"/>
    <w:rsid w:val="00AE611B"/>
    <w:rsid w:val="00E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2019-04-17T12:43:00Z</dcterms:created>
  <dcterms:modified xsi:type="dcterms:W3CDTF">2019-04-17T12:43:00Z</dcterms:modified>
</cp:coreProperties>
</file>