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E" w:rsidRDefault="0047531E" w:rsidP="0047531E">
      <w:pPr>
        <w:rPr>
          <w:lang w:val="uk-UA"/>
        </w:rPr>
      </w:pPr>
    </w:p>
    <w:p w:rsidR="0047531E" w:rsidRDefault="0047531E" w:rsidP="0047531E">
      <w:pPr>
        <w:rPr>
          <w:lang w:val="uk-UA"/>
        </w:rPr>
      </w:pPr>
    </w:p>
    <w:p w:rsidR="0047531E" w:rsidRPr="00D80AC9" w:rsidRDefault="0047531E" w:rsidP="0047531E">
      <w:pPr>
        <w:jc w:val="center"/>
        <w:rPr>
          <w:b/>
          <w:sz w:val="28"/>
          <w:szCs w:val="28"/>
          <w:lang w:val="uk-UA"/>
        </w:rPr>
      </w:pPr>
      <w:r w:rsidRPr="00D80AC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1.5pt;height:36pt" o:ole="" fillcolor="window">
            <v:imagedata r:id="rId7" o:title=""/>
          </v:shape>
          <o:OLEObject Type="Embed" ProgID="Word.Picture.8" ShapeID="_x0000_i1042" DrawAspect="Content" ObjectID="_1617016816" r:id="rId8"/>
        </w:object>
      </w:r>
    </w:p>
    <w:p w:rsidR="0047531E" w:rsidRPr="00D80AC9" w:rsidRDefault="0047531E" w:rsidP="0047531E">
      <w:pPr>
        <w:jc w:val="center"/>
        <w:rPr>
          <w:b/>
          <w:sz w:val="28"/>
          <w:szCs w:val="28"/>
          <w:lang w:val="uk-UA"/>
        </w:rPr>
      </w:pPr>
      <w:r w:rsidRPr="00D80AC9">
        <w:rPr>
          <w:b/>
          <w:sz w:val="28"/>
          <w:szCs w:val="28"/>
          <w:lang w:val="uk-UA"/>
        </w:rPr>
        <w:t>63 СЕСІЯ ЩАСЛИВЦІВСЬКОЇ СІЛЬСЬКОЇ РАДИ</w:t>
      </w:r>
    </w:p>
    <w:p w:rsidR="0047531E" w:rsidRPr="00D80AC9" w:rsidRDefault="0047531E" w:rsidP="0047531E">
      <w:pPr>
        <w:jc w:val="center"/>
        <w:rPr>
          <w:b/>
          <w:sz w:val="28"/>
          <w:szCs w:val="28"/>
          <w:lang w:val="uk-UA"/>
        </w:rPr>
      </w:pPr>
      <w:r w:rsidRPr="00D80AC9">
        <w:rPr>
          <w:b/>
          <w:sz w:val="28"/>
          <w:szCs w:val="28"/>
          <w:lang w:val="uk-UA"/>
        </w:rPr>
        <w:t>7 СКЛИКАННЯ</w:t>
      </w:r>
    </w:p>
    <w:p w:rsidR="0047531E" w:rsidRPr="00D80AC9" w:rsidRDefault="0047531E" w:rsidP="0047531E">
      <w:pPr>
        <w:jc w:val="center"/>
        <w:rPr>
          <w:b/>
          <w:sz w:val="28"/>
          <w:szCs w:val="28"/>
          <w:lang w:val="uk-UA"/>
        </w:rPr>
      </w:pPr>
    </w:p>
    <w:p w:rsidR="0047531E" w:rsidRPr="00D80AC9" w:rsidRDefault="0047531E" w:rsidP="0047531E">
      <w:pPr>
        <w:jc w:val="center"/>
        <w:rPr>
          <w:sz w:val="28"/>
          <w:szCs w:val="28"/>
          <w:lang w:val="uk-UA"/>
        </w:rPr>
      </w:pPr>
      <w:r w:rsidRPr="00D80AC9">
        <w:rPr>
          <w:b/>
          <w:sz w:val="28"/>
          <w:szCs w:val="28"/>
          <w:lang w:val="uk-UA"/>
        </w:rPr>
        <w:t xml:space="preserve">РІШЕННЯ </w:t>
      </w:r>
    </w:p>
    <w:p w:rsidR="0047531E" w:rsidRPr="00D80AC9" w:rsidRDefault="0047531E" w:rsidP="0047531E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47531E" w:rsidRPr="00D80AC9" w:rsidRDefault="0047531E" w:rsidP="0047531E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 xml:space="preserve">27.04.2018р.                                                                 </w:t>
      </w:r>
    </w:p>
    <w:p w:rsidR="0047531E" w:rsidRPr="00D80AC9" w:rsidRDefault="0047531E" w:rsidP="0047531E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>с. Щасливцеве                                  №  1008</w:t>
      </w:r>
    </w:p>
    <w:p w:rsidR="0047531E" w:rsidRPr="00D80AC9" w:rsidRDefault="0047531E" w:rsidP="0047531E">
      <w:pPr>
        <w:jc w:val="both"/>
        <w:rPr>
          <w:sz w:val="28"/>
          <w:szCs w:val="28"/>
          <w:lang w:val="uk-UA"/>
        </w:rPr>
      </w:pPr>
    </w:p>
    <w:p w:rsidR="0047531E" w:rsidRPr="00D80AC9" w:rsidRDefault="0047531E" w:rsidP="0047531E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>Про узгодження поділу</w:t>
      </w:r>
    </w:p>
    <w:p w:rsidR="0047531E" w:rsidRPr="00D80AC9" w:rsidRDefault="0047531E" w:rsidP="0047531E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>земельної ділянки</w:t>
      </w:r>
    </w:p>
    <w:p w:rsidR="0047531E" w:rsidRPr="00D80AC9" w:rsidRDefault="0047531E" w:rsidP="0047531E">
      <w:pPr>
        <w:spacing w:before="40" w:after="40"/>
        <w:jc w:val="both"/>
        <w:rPr>
          <w:sz w:val="28"/>
          <w:szCs w:val="28"/>
          <w:lang w:val="uk-UA"/>
        </w:rPr>
      </w:pPr>
    </w:p>
    <w:p w:rsidR="0047531E" w:rsidRPr="00D80AC9" w:rsidRDefault="0047531E" w:rsidP="0047531E">
      <w:pPr>
        <w:spacing w:before="40" w:after="40"/>
        <w:jc w:val="both"/>
        <w:rPr>
          <w:bCs/>
          <w:noProof/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 xml:space="preserve">     Розглянувши заяву громадянки  України </w:t>
      </w:r>
      <w:r>
        <w:rPr>
          <w:sz w:val="28"/>
          <w:szCs w:val="28"/>
          <w:lang w:val="uk-UA"/>
        </w:rPr>
        <w:t>***</w:t>
      </w:r>
      <w:r w:rsidRPr="00D80AC9">
        <w:rPr>
          <w:sz w:val="28"/>
          <w:szCs w:val="28"/>
          <w:lang w:val="uk-UA"/>
        </w:rPr>
        <w:t>,  схему поділу земельної ділянки, державний акт на право власності на земельну ділянку, керуючись ст. 12, 19 Земельного кодексу України, ст. 26 Закону України «Про місцеве самоврядування в Україні», сесія Щасливцевської сільської ради</w:t>
      </w:r>
    </w:p>
    <w:p w:rsidR="0047531E" w:rsidRPr="00D80AC9" w:rsidRDefault="0047531E" w:rsidP="0047531E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>ВИРІШИЛА:</w:t>
      </w:r>
    </w:p>
    <w:p w:rsidR="0047531E" w:rsidRPr="00D80AC9" w:rsidRDefault="0047531E" w:rsidP="0047531E">
      <w:pPr>
        <w:jc w:val="both"/>
        <w:rPr>
          <w:sz w:val="28"/>
          <w:szCs w:val="28"/>
          <w:lang w:val="uk-UA"/>
        </w:rPr>
      </w:pPr>
    </w:p>
    <w:p w:rsidR="0047531E" w:rsidRPr="00D80AC9" w:rsidRDefault="0047531E" w:rsidP="0047531E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 xml:space="preserve">1.Узгодити </w:t>
      </w:r>
      <w:r>
        <w:rPr>
          <w:sz w:val="28"/>
          <w:szCs w:val="28"/>
          <w:lang w:val="uk-UA"/>
        </w:rPr>
        <w:t>***</w:t>
      </w:r>
      <w:r w:rsidRPr="00D80AC9">
        <w:rPr>
          <w:sz w:val="28"/>
          <w:szCs w:val="28"/>
          <w:lang w:val="uk-UA"/>
        </w:rPr>
        <w:t xml:space="preserve"> розподіл земельної ділянки (кадастровий номер 6522186500:22:009:0029), що належить  їй на праві  власності, загальною площею </w:t>
      </w:r>
      <w:smartTag w:uri="urn:schemas-microsoft-com:office:smarttags" w:element="metricconverter">
        <w:smartTagPr>
          <w:attr w:name="ProductID" w:val="0,1500 га"/>
        </w:smartTagPr>
        <w:r w:rsidRPr="00D80AC9">
          <w:rPr>
            <w:sz w:val="28"/>
            <w:szCs w:val="28"/>
            <w:lang w:val="uk-UA"/>
          </w:rPr>
          <w:t>0,1500 га</w:t>
        </w:r>
      </w:smartTag>
      <w:r w:rsidRPr="00D80AC9">
        <w:rPr>
          <w:sz w:val="28"/>
          <w:szCs w:val="28"/>
          <w:lang w:val="uk-UA"/>
        </w:rPr>
        <w:t xml:space="preserve">, розташованої за адресою с. Генічеська Гірка, вул. Азовська, </w:t>
      </w:r>
      <w:r>
        <w:rPr>
          <w:sz w:val="28"/>
          <w:szCs w:val="28"/>
          <w:lang w:val="uk-UA"/>
        </w:rPr>
        <w:t>***</w:t>
      </w:r>
      <w:r w:rsidRPr="00D80AC9">
        <w:rPr>
          <w:sz w:val="28"/>
          <w:szCs w:val="28"/>
          <w:lang w:val="uk-UA"/>
        </w:rPr>
        <w:t xml:space="preserve">  на дві самостійні та присвоїти   новостворюваній земельній ділянці  площею </w:t>
      </w:r>
      <w:smartTag w:uri="urn:schemas-microsoft-com:office:smarttags" w:element="metricconverter">
        <w:smartTagPr>
          <w:attr w:name="ProductID" w:val="0,0900 га"/>
        </w:smartTagPr>
        <w:r w:rsidRPr="00D80AC9">
          <w:rPr>
            <w:sz w:val="28"/>
            <w:szCs w:val="28"/>
            <w:lang w:val="uk-UA"/>
          </w:rPr>
          <w:t>0,0900 га</w:t>
        </w:r>
      </w:smartTag>
      <w:r w:rsidRPr="00D80AC9">
        <w:rPr>
          <w:sz w:val="28"/>
          <w:szCs w:val="28"/>
          <w:lang w:val="uk-UA"/>
        </w:rPr>
        <w:t xml:space="preserve">  адресу с. Генічеська Гірка, вул. Азовська, </w:t>
      </w:r>
      <w:r>
        <w:rPr>
          <w:sz w:val="28"/>
          <w:szCs w:val="28"/>
          <w:lang w:val="uk-UA"/>
        </w:rPr>
        <w:t>***</w:t>
      </w:r>
      <w:r w:rsidRPr="00D80AC9">
        <w:rPr>
          <w:sz w:val="28"/>
          <w:szCs w:val="28"/>
          <w:lang w:val="uk-UA"/>
        </w:rPr>
        <w:t xml:space="preserve">  земельній ділянці,  площею </w:t>
      </w:r>
      <w:smartTag w:uri="urn:schemas-microsoft-com:office:smarttags" w:element="metricconverter">
        <w:smartTagPr>
          <w:attr w:name="ProductID" w:val="0,0600 га"/>
        </w:smartTagPr>
        <w:r w:rsidRPr="00D80AC9">
          <w:rPr>
            <w:sz w:val="28"/>
            <w:szCs w:val="28"/>
            <w:lang w:val="uk-UA"/>
          </w:rPr>
          <w:t>0,0600 га</w:t>
        </w:r>
      </w:smartTag>
      <w:r w:rsidRPr="00D80AC9">
        <w:rPr>
          <w:sz w:val="28"/>
          <w:szCs w:val="28"/>
          <w:lang w:val="uk-UA"/>
        </w:rPr>
        <w:t xml:space="preserve"> залишити  адресу с. Генічеська Гірка, вул. Азовська,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D80AC9">
        <w:rPr>
          <w:sz w:val="28"/>
          <w:szCs w:val="28"/>
          <w:lang w:val="uk-UA"/>
        </w:rPr>
        <w:t xml:space="preserve"> . </w:t>
      </w:r>
    </w:p>
    <w:p w:rsidR="0047531E" w:rsidRPr="00D80AC9" w:rsidRDefault="0047531E" w:rsidP="0047531E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7531E" w:rsidRPr="00D80AC9" w:rsidRDefault="0047531E" w:rsidP="0047531E">
      <w:pPr>
        <w:jc w:val="both"/>
        <w:rPr>
          <w:color w:val="0D0D0D"/>
          <w:sz w:val="28"/>
          <w:szCs w:val="28"/>
          <w:lang w:val="uk-UA"/>
        </w:rPr>
      </w:pPr>
    </w:p>
    <w:p w:rsidR="0047531E" w:rsidRPr="00D80AC9" w:rsidRDefault="0047531E" w:rsidP="0047531E">
      <w:pPr>
        <w:jc w:val="both"/>
        <w:rPr>
          <w:sz w:val="28"/>
          <w:szCs w:val="28"/>
          <w:lang w:val="uk-UA"/>
        </w:rPr>
      </w:pPr>
    </w:p>
    <w:p w:rsidR="0047531E" w:rsidRDefault="0047531E" w:rsidP="0047531E">
      <w:pPr>
        <w:jc w:val="both"/>
        <w:rPr>
          <w:sz w:val="28"/>
          <w:szCs w:val="28"/>
          <w:lang w:val="uk-UA"/>
        </w:rPr>
      </w:pPr>
    </w:p>
    <w:p w:rsidR="0047531E" w:rsidRPr="00D80AC9" w:rsidRDefault="0047531E" w:rsidP="0047531E">
      <w:pPr>
        <w:jc w:val="both"/>
        <w:rPr>
          <w:rFonts w:ascii="Calibri" w:hAnsi="Calibri"/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>Сільський голова                                                              В.О.Плохушко</w:t>
      </w:r>
    </w:p>
    <w:p w:rsidR="0047531E" w:rsidRPr="00D80AC9" w:rsidRDefault="0047531E" w:rsidP="0047531E">
      <w:pPr>
        <w:jc w:val="both"/>
        <w:rPr>
          <w:b/>
          <w:sz w:val="28"/>
          <w:szCs w:val="28"/>
          <w:lang w:val="uk-UA"/>
        </w:rPr>
      </w:pPr>
    </w:p>
    <w:p w:rsidR="0047531E" w:rsidRPr="00D80AC9" w:rsidRDefault="0047531E" w:rsidP="0047531E">
      <w:pPr>
        <w:rPr>
          <w:sz w:val="28"/>
          <w:szCs w:val="28"/>
          <w:lang w:val="uk-UA"/>
        </w:rPr>
      </w:pPr>
    </w:p>
    <w:p w:rsidR="0047531E" w:rsidRDefault="0047531E" w:rsidP="0047531E">
      <w:pPr>
        <w:rPr>
          <w:lang w:val="uk-UA"/>
        </w:rPr>
      </w:pPr>
    </w:p>
    <w:p w:rsidR="0047531E" w:rsidRDefault="0047531E" w:rsidP="0047531E">
      <w:pPr>
        <w:rPr>
          <w:lang w:val="uk-UA"/>
        </w:rPr>
      </w:pPr>
    </w:p>
    <w:p w:rsidR="0047531E" w:rsidRDefault="0047531E" w:rsidP="0047531E">
      <w:pPr>
        <w:rPr>
          <w:lang w:val="uk-UA"/>
        </w:rPr>
      </w:pPr>
    </w:p>
    <w:p w:rsidR="00A6098E" w:rsidRPr="00D97880" w:rsidRDefault="00A6098E" w:rsidP="00554DB9">
      <w:pPr>
        <w:rPr>
          <w:sz w:val="28"/>
          <w:szCs w:val="28"/>
          <w:lang w:val="uk-UA"/>
        </w:rPr>
      </w:pPr>
    </w:p>
    <w:sectPr w:rsidR="00A6098E" w:rsidRPr="00D9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45148A"/>
    <w:rsid w:val="0047531E"/>
    <w:rsid w:val="00554DB9"/>
    <w:rsid w:val="00A6098E"/>
    <w:rsid w:val="00A909F2"/>
    <w:rsid w:val="00B47E85"/>
    <w:rsid w:val="00CD1BE6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23CE-EDDD-4D96-A042-67327F75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2019-04-17T11:34:00Z</dcterms:created>
  <dcterms:modified xsi:type="dcterms:W3CDTF">2019-04-17T11:34:00Z</dcterms:modified>
</cp:coreProperties>
</file>