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4" w:rsidRPr="000A0CB6" w:rsidRDefault="00E30514" w:rsidP="00E30514">
      <w:pPr>
        <w:ind w:right="97" w:firstLine="3960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66 </w:t>
      </w:r>
      <w:proofErr w:type="spellStart"/>
      <w:r w:rsidRPr="000A0CB6">
        <w:rPr>
          <w:sz w:val="28"/>
          <w:szCs w:val="28"/>
        </w:rPr>
        <w:t>сесі</w:t>
      </w:r>
      <w:proofErr w:type="spellEnd"/>
      <w:r w:rsidRPr="000A0CB6">
        <w:rPr>
          <w:sz w:val="28"/>
          <w:szCs w:val="28"/>
          <w:lang w:val="uk-UA"/>
        </w:rPr>
        <w:t xml:space="preserve">я </w:t>
      </w:r>
    </w:p>
    <w:p w:rsidR="00E30514" w:rsidRPr="000A0CB6" w:rsidRDefault="00E30514" w:rsidP="00E30514">
      <w:pPr>
        <w:rPr>
          <w:sz w:val="28"/>
          <w:szCs w:val="28"/>
          <w:lang w:val="uk-UA"/>
        </w:rPr>
      </w:pPr>
      <w:r w:rsidRPr="000A0CB6">
        <w:rPr>
          <w:sz w:val="28"/>
          <w:szCs w:val="28"/>
        </w:rPr>
        <w:t xml:space="preserve">              </w:t>
      </w:r>
      <w:proofErr w:type="spellStart"/>
      <w:r w:rsidRPr="000A0CB6">
        <w:rPr>
          <w:sz w:val="28"/>
          <w:szCs w:val="28"/>
          <w:lang w:val="uk-UA"/>
        </w:rPr>
        <w:t>Щасливцевська</w:t>
      </w:r>
      <w:proofErr w:type="spellEnd"/>
      <w:r w:rsidRPr="000A0CB6">
        <w:rPr>
          <w:sz w:val="28"/>
          <w:szCs w:val="28"/>
          <w:lang w:val="uk-UA"/>
        </w:rPr>
        <w:t xml:space="preserve"> сільська рада 7 скликання від 05. 06.2018</w:t>
      </w:r>
    </w:p>
    <w:p w:rsidR="00E30514" w:rsidRPr="000A0CB6" w:rsidRDefault="00E30514" w:rsidP="00E30514">
      <w:pPr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 xml:space="preserve">                          Протокол</w:t>
      </w:r>
      <w:r w:rsidRPr="000A0CB6">
        <w:rPr>
          <w:sz w:val="28"/>
          <w:szCs w:val="28"/>
          <w:lang w:val="uk-UA"/>
        </w:rPr>
        <w:t xml:space="preserve">   </w:t>
      </w:r>
      <w:r w:rsidRPr="000A0CB6">
        <w:rPr>
          <w:b/>
          <w:sz w:val="28"/>
          <w:szCs w:val="28"/>
          <w:lang w:val="uk-UA"/>
        </w:rPr>
        <w:t>результатів поіменного голосування</w:t>
      </w:r>
    </w:p>
    <w:p w:rsidR="00E30514" w:rsidRPr="000A0CB6" w:rsidRDefault="00E30514" w:rsidP="00E30514">
      <w:pPr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 xml:space="preserve">                                  </w:t>
      </w:r>
    </w:p>
    <w:p w:rsidR="00E30514" w:rsidRPr="000A0CB6" w:rsidRDefault="00E30514" w:rsidP="00E30514">
      <w:pPr>
        <w:rPr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 xml:space="preserve">                                       ПЛЕНАРНЕ ЗАСІДАННЯ</w:t>
      </w:r>
    </w:p>
    <w:tbl>
      <w:tblPr>
        <w:tblW w:w="1089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4860"/>
        <w:gridCol w:w="1352"/>
        <w:gridCol w:w="992"/>
        <w:gridCol w:w="1168"/>
      </w:tblGrid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</w:rPr>
            </w:pPr>
            <w:r w:rsidRPr="000A0CB6">
              <w:rPr>
                <w:color w:val="000000"/>
              </w:rPr>
              <w:t xml:space="preserve">№ </w:t>
            </w:r>
            <w:proofErr w:type="gramStart"/>
            <w:r w:rsidRPr="000A0CB6">
              <w:rPr>
                <w:color w:val="000000"/>
                <w:lang w:val="uk-UA"/>
              </w:rPr>
              <w:t>р</w:t>
            </w:r>
            <w:proofErr w:type="gramEnd"/>
            <w:r w:rsidRPr="000A0CB6">
              <w:rPr>
                <w:color w:val="000000"/>
                <w:lang w:val="uk-UA"/>
              </w:rPr>
              <w:t>ішення</w:t>
            </w:r>
            <w:r w:rsidRPr="000A0CB6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</w:rPr>
            </w:pPr>
            <w:r w:rsidRPr="000A0CB6">
              <w:rPr>
                <w:color w:val="000000"/>
              </w:rPr>
              <w:t>Дата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</w:rPr>
              <w:t xml:space="preserve">        </w:t>
            </w:r>
            <w:r w:rsidRPr="000A0CB6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</w:rPr>
            </w:pPr>
            <w:r w:rsidRPr="000A0CB6">
              <w:rPr>
                <w:color w:val="000000"/>
              </w:rPr>
              <w:t xml:space="preserve"> Строк </w:t>
            </w:r>
            <w:r w:rsidRPr="000A0CB6">
              <w:rPr>
                <w:color w:val="000000"/>
                <w:lang w:val="uk-UA"/>
              </w:rPr>
              <w:t>дії</w:t>
            </w:r>
            <w:r w:rsidRPr="000A0CB6">
              <w:rPr>
                <w:color w:val="000000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Внесення</w:t>
            </w:r>
          </w:p>
          <w:p w:rsidR="00E30514" w:rsidRPr="000A0CB6" w:rsidRDefault="00E30514" w:rsidP="00976327">
            <w:pPr>
              <w:rPr>
                <w:color w:val="000000"/>
              </w:rPr>
            </w:pPr>
            <w:r w:rsidRPr="000A0CB6">
              <w:rPr>
                <w:color w:val="000000"/>
                <w:lang w:val="uk-UA"/>
              </w:rPr>
              <w:t>змін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ind w:right="252"/>
              <w:rPr>
                <w:color w:val="000000"/>
                <w:lang w:val="uk-UA"/>
              </w:rPr>
            </w:pPr>
            <w:proofErr w:type="spellStart"/>
            <w:r w:rsidRPr="000A0CB6">
              <w:rPr>
                <w:color w:val="000000"/>
                <w:lang w:val="uk-UA"/>
              </w:rPr>
              <w:t>Скасув</w:t>
            </w:r>
            <w:proofErr w:type="spellEnd"/>
            <w:r w:rsidRPr="000A0CB6">
              <w:rPr>
                <w:color w:val="000000"/>
                <w:lang w:val="uk-UA"/>
              </w:rPr>
              <w:t>.</w:t>
            </w:r>
          </w:p>
          <w:p w:rsidR="00E30514" w:rsidRPr="000A0CB6" w:rsidRDefault="00E30514" w:rsidP="00976327">
            <w:pPr>
              <w:rPr>
                <w:color w:val="000000"/>
              </w:rPr>
            </w:pPr>
            <w:r w:rsidRPr="000A0CB6">
              <w:rPr>
                <w:color w:val="000000"/>
                <w:lang w:val="uk-UA"/>
              </w:rPr>
              <w:t>Відмін.</w:t>
            </w: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05.06.2018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 xml:space="preserve">Про розгляд інформації дільничного офіцера поліції сектору превенції Генічеського відділу ВП ГУНП в Херсонській області лейтенанта поліції Гармаш І.А. « Про стан боротьби зі злочинністю, охорони правопорядку в населених пунктах сільської ради» 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12; одноголосно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Коновалов О.Б,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С.В.,)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 xml:space="preserve">Звіт комунальної установи з капітального будівництва об’єктів соціально – культурного і комунального призначення </w:t>
            </w:r>
            <w:proofErr w:type="spellStart"/>
            <w:r w:rsidRPr="000A0CB6">
              <w:rPr>
                <w:color w:val="000000"/>
                <w:lang w:val="uk-UA"/>
              </w:rPr>
              <w:t>Щасливцевської</w:t>
            </w:r>
            <w:proofErr w:type="spellEnd"/>
            <w:r w:rsidRPr="000A0CB6">
              <w:rPr>
                <w:color w:val="000000"/>
                <w:lang w:val="uk-UA"/>
              </w:rPr>
              <w:t xml:space="preserve"> сільської ради за 2017 рік.» 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11;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Коновалов О.Б,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С.В.,)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b/>
                <w:lang w:val="uk-UA"/>
              </w:rPr>
              <w:t xml:space="preserve">Утрималось:всього -  1. ( </w:t>
            </w:r>
            <w:proofErr w:type="spellStart"/>
            <w:r w:rsidRPr="000A0CB6">
              <w:rPr>
                <w:b/>
                <w:lang w:val="uk-UA"/>
              </w:rPr>
              <w:t>Дериглазов</w:t>
            </w:r>
            <w:proofErr w:type="spellEnd"/>
            <w:r w:rsidRPr="000A0CB6">
              <w:rPr>
                <w:b/>
                <w:lang w:val="uk-UA"/>
              </w:rPr>
              <w:t xml:space="preserve"> М.В.)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прибуток Комунальної установи з капітального будівництва об’єктів соціально – культурного і комунального призначення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12; одноголосно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Коновалов О.Б,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С.В.,)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lastRenderedPageBreak/>
              <w:t>№ 1040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 xml:space="preserve"> Про внесення змін до рішення </w:t>
            </w:r>
            <w:r w:rsidRPr="000A0CB6">
              <w:rPr>
                <w:color w:val="000000"/>
                <w:lang w:val="en-US"/>
              </w:rPr>
              <w:t>LV</w:t>
            </w:r>
            <w:r w:rsidRPr="000A0CB6">
              <w:rPr>
                <w:color w:val="000000"/>
                <w:lang w:val="uk-UA"/>
              </w:rPr>
              <w:t xml:space="preserve">сесії  </w:t>
            </w:r>
            <w:r w:rsidRPr="000A0CB6">
              <w:rPr>
                <w:color w:val="000000"/>
                <w:lang w:val="en-US"/>
              </w:rPr>
              <w:t>V</w:t>
            </w:r>
            <w:r w:rsidRPr="000A0CB6">
              <w:rPr>
                <w:color w:val="000000"/>
                <w:lang w:val="uk-UA"/>
              </w:rPr>
              <w:t>ІІ скликання від 22 грудня2017 року № 837 « Про сільський бюджет на 2-018 рік.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12; одноголосно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Коновалов О.Б,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С.В.,)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До 31.12.2018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 xml:space="preserve"> Про визначення тимчасових місць базування маломірних суден на території </w:t>
            </w:r>
            <w:proofErr w:type="spellStart"/>
            <w:r w:rsidRPr="000A0CB6">
              <w:rPr>
                <w:color w:val="000000"/>
                <w:lang w:val="uk-UA"/>
              </w:rPr>
              <w:t>Щасливцевської</w:t>
            </w:r>
            <w:proofErr w:type="spellEnd"/>
            <w:r w:rsidRPr="000A0CB6">
              <w:rPr>
                <w:color w:val="000000"/>
                <w:lang w:val="uk-UA"/>
              </w:rPr>
              <w:t xml:space="preserve"> сільської ради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12; одноголосно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Коновалов О.Б,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С.В.,)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До 31.10.2018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 xml:space="preserve"> Про розгляд заяви /  АТ « </w:t>
            </w:r>
            <w:proofErr w:type="spellStart"/>
            <w:r w:rsidRPr="000A0CB6">
              <w:rPr>
                <w:color w:val="000000"/>
                <w:lang w:val="uk-UA"/>
              </w:rPr>
              <w:t>Херсонобленерго</w:t>
            </w:r>
            <w:proofErr w:type="spellEnd"/>
            <w:r w:rsidRPr="000A0CB6">
              <w:rPr>
                <w:color w:val="000000"/>
                <w:lang w:val="uk-UA"/>
              </w:rPr>
              <w:t xml:space="preserve">» Рєзник Е.В. 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12; одноголосно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Коновалов О.Б,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С.В.,)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 /</w:t>
            </w:r>
            <w:r w:rsidRPr="000A0CB6">
              <w:rPr>
                <w:color w:val="000000"/>
                <w:lang w:val="uk-UA"/>
              </w:rPr>
              <w:t xml:space="preserve">АТ « </w:t>
            </w:r>
            <w:proofErr w:type="spellStart"/>
            <w:r w:rsidRPr="000A0CB6">
              <w:rPr>
                <w:color w:val="000000"/>
                <w:lang w:val="uk-UA"/>
              </w:rPr>
              <w:t>Херсонобленерго</w:t>
            </w:r>
            <w:proofErr w:type="spellEnd"/>
            <w:r w:rsidRPr="000A0CB6">
              <w:rPr>
                <w:color w:val="000000"/>
                <w:lang w:val="uk-UA"/>
              </w:rPr>
              <w:t xml:space="preserve">»/ </w:t>
            </w:r>
            <w:proofErr w:type="spellStart"/>
            <w:r w:rsidRPr="000A0CB6">
              <w:rPr>
                <w:color w:val="000000"/>
                <w:lang w:val="uk-UA"/>
              </w:rPr>
              <w:t>Єсипович</w:t>
            </w:r>
            <w:proofErr w:type="spellEnd"/>
            <w:r w:rsidRPr="000A0CB6">
              <w:rPr>
                <w:color w:val="000000"/>
                <w:lang w:val="uk-UA"/>
              </w:rPr>
              <w:t xml:space="preserve"> М.Ю.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12; одноголосно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Коновалов О.Б,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С.В.,)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До укладання договору оренди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 xml:space="preserve">Про надання дозволу на розробку проекту землеустрою щодо передачі в оренду земельної ділянки для будівництва лінії АТ « </w:t>
            </w:r>
            <w:proofErr w:type="spellStart"/>
            <w:r w:rsidRPr="000A0CB6">
              <w:rPr>
                <w:color w:val="000000"/>
                <w:lang w:val="uk-UA"/>
              </w:rPr>
              <w:t>Херсонобленерго</w:t>
            </w:r>
            <w:proofErr w:type="spellEnd"/>
            <w:r w:rsidRPr="000A0CB6">
              <w:rPr>
                <w:color w:val="000000"/>
                <w:lang w:val="uk-UA"/>
              </w:rPr>
              <w:t>»/</w:t>
            </w:r>
            <w:proofErr w:type="spellStart"/>
            <w:r w:rsidRPr="000A0CB6">
              <w:rPr>
                <w:color w:val="000000"/>
                <w:lang w:val="uk-UA"/>
              </w:rPr>
              <w:t>Палагнюк</w:t>
            </w:r>
            <w:proofErr w:type="spellEnd"/>
            <w:r w:rsidRPr="000A0CB6">
              <w:rPr>
                <w:color w:val="000000"/>
                <w:lang w:val="uk-UA"/>
              </w:rPr>
              <w:t xml:space="preserve"> М.В..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12; одноголосно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</w:t>
            </w:r>
            <w:r w:rsidRPr="000A0CB6">
              <w:rPr>
                <w:lang w:val="uk-UA"/>
              </w:rPr>
              <w:lastRenderedPageBreak/>
              <w:t xml:space="preserve">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Коновалов О.Б,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С.В.,)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lastRenderedPageBreak/>
              <w:t>До укладання договору оренди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lastRenderedPageBreak/>
              <w:t>№ 1045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 xml:space="preserve">Про надання дозволу на розробку проекту землеустрою щодо передачі в оренду земельної ділянки для будівництва лінії АТ « </w:t>
            </w:r>
            <w:proofErr w:type="spellStart"/>
            <w:r w:rsidRPr="000A0CB6">
              <w:rPr>
                <w:color w:val="000000"/>
                <w:lang w:val="uk-UA"/>
              </w:rPr>
              <w:t>Херсонобленерго</w:t>
            </w:r>
            <w:proofErr w:type="spellEnd"/>
            <w:r w:rsidRPr="000A0CB6">
              <w:rPr>
                <w:color w:val="000000"/>
                <w:lang w:val="uk-UA"/>
              </w:rPr>
              <w:t>»/</w:t>
            </w:r>
            <w:proofErr w:type="spellStart"/>
            <w:r w:rsidRPr="000A0CB6">
              <w:rPr>
                <w:color w:val="000000"/>
                <w:lang w:val="uk-UA"/>
              </w:rPr>
              <w:t>Богодух</w:t>
            </w:r>
            <w:proofErr w:type="spellEnd"/>
            <w:r w:rsidRPr="000A0CB6">
              <w:rPr>
                <w:color w:val="000000"/>
                <w:lang w:val="uk-UA"/>
              </w:rPr>
              <w:t xml:space="preserve"> Т.Є.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10;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, Остапчук Л.В.,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Коновалов О.Б,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С.В.,)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1. (</w:t>
            </w:r>
            <w:r w:rsidRPr="000A0CB6">
              <w:rPr>
                <w:lang w:val="uk-UA"/>
              </w:rPr>
              <w:t xml:space="preserve">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М.В.)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b/>
                <w:lang w:val="uk-UA"/>
              </w:rPr>
              <w:t>Утрималось:всього -  1.</w:t>
            </w:r>
            <w:r w:rsidRPr="000A0CB6">
              <w:rPr>
                <w:lang w:val="uk-UA"/>
              </w:rPr>
              <w:t xml:space="preserve"> (Кобець М.М.)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До укладання договору оренди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скасування окремих пунктів рішень сільської ради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12; одноголосно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Коновалов О.Б,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С.В.,)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 xml:space="preserve">П.2 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417 від 25.11.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2016р.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 xml:space="preserve">П.1 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675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від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11.07.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2017</w:t>
            </w: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внесення змін до раніше прийнятих рішень сесій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12; одноголосно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Коновалов О.Б,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С.В.,)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 xml:space="preserve">п.6 </w:t>
            </w:r>
          </w:p>
          <w:p w:rsidR="00E30514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933 від 01.03.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2018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  <w:p w:rsidR="00E30514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п.28</w:t>
            </w:r>
          </w:p>
          <w:p w:rsidR="00E30514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1327 від 21.10.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скасування рішень сільської ради , як таких , що втратили чинність та надання дозволу на розробку проекту землеустрою щодо відведення безоплатно у власність земельної ділянки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11;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lastRenderedPageBreak/>
              <w:t>Утрималось: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 не приймав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п.394 № 862 від 16.11.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2009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 xml:space="preserve">п.298 № 808 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від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20.08.</w:t>
            </w:r>
          </w:p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2009</w:t>
            </w: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lastRenderedPageBreak/>
              <w:t>№ 1049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внесення відповідних змін до існуючого договору оренди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10;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С.В.,)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lang w:val="uk-UA"/>
              </w:rPr>
              <w:t xml:space="preserve">Утрималось:всього -  1(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М.В)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 не приймав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узгодження поділу та присвоєння адреси земельній ділянці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11;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Утрималось: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 не приймав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Рішення 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 xml:space="preserve">Про найменування на території </w:t>
            </w:r>
            <w:proofErr w:type="spellStart"/>
            <w:r w:rsidRPr="000A0CB6">
              <w:rPr>
                <w:color w:val="000000"/>
                <w:lang w:val="uk-UA"/>
              </w:rPr>
              <w:t>Щасливцевської</w:t>
            </w:r>
            <w:proofErr w:type="spellEnd"/>
            <w:r w:rsidRPr="000A0CB6">
              <w:rPr>
                <w:color w:val="000000"/>
                <w:lang w:val="uk-UA"/>
              </w:rPr>
              <w:t xml:space="preserve"> сільської ради іменованого об’єкту – дачний масив « Зоря»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- 0;  </w:t>
            </w:r>
            <w:r w:rsidRPr="000A0CB6">
              <w:rPr>
                <w:color w:val="000000"/>
                <w:lang w:val="uk-UA"/>
              </w:rPr>
              <w:t xml:space="preserve"> 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3</w:t>
            </w:r>
            <w:r w:rsidRPr="000A0CB6">
              <w:rPr>
                <w:lang w:val="uk-UA"/>
              </w:rPr>
              <w:t xml:space="preserve"> (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>.)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lang w:val="uk-UA"/>
              </w:rPr>
              <w:t>Утрималось: всього - 8 (</w:t>
            </w:r>
            <w:r w:rsidRPr="000A0CB6">
              <w:rPr>
                <w:color w:val="000000"/>
                <w:lang w:val="uk-UA"/>
              </w:rPr>
              <w:t xml:space="preserve">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</w:t>
            </w:r>
            <w:r w:rsidRPr="000A0CB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С.В.)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 не приймав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затвердження проекту землеустрою щодо відведення та передачі безоплатно у власність земельної ділянки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11;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lastRenderedPageBreak/>
              <w:t>Утрималось: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 не приймав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lastRenderedPageBreak/>
              <w:t>№ 1052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для зміни цільового призначення.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11;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Утрималось: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відмову в задоволенні заяв громадянам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11;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Утрималось: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Рішення 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 xml:space="preserve">Про найменування на території </w:t>
            </w:r>
            <w:proofErr w:type="spellStart"/>
            <w:r w:rsidRPr="000A0CB6">
              <w:rPr>
                <w:color w:val="000000"/>
                <w:lang w:val="uk-UA"/>
              </w:rPr>
              <w:t>Щасливцевської</w:t>
            </w:r>
            <w:proofErr w:type="spellEnd"/>
            <w:r w:rsidRPr="000A0CB6">
              <w:rPr>
                <w:color w:val="000000"/>
                <w:lang w:val="uk-UA"/>
              </w:rPr>
              <w:t xml:space="preserve"> сільської ради іменованого об’єкту – дачний масив « Фауна» 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2.;  </w:t>
            </w:r>
            <w:r w:rsidRPr="000A0CB6">
              <w:rPr>
                <w:color w:val="000000"/>
                <w:lang w:val="uk-UA"/>
              </w:rPr>
              <w:t xml:space="preserve"> (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5</w:t>
            </w:r>
            <w:r w:rsidRPr="000A0CB6">
              <w:rPr>
                <w:color w:val="000000"/>
                <w:lang w:val="uk-UA"/>
              </w:rPr>
              <w:t xml:space="preserve"> 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Сенченко І.Ю.,</w:t>
            </w:r>
          </w:p>
          <w:p w:rsidR="00E30514" w:rsidRPr="000A0CB6" w:rsidRDefault="00E30514" w:rsidP="00976327">
            <w:pPr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Утрималось: всього -  4 (</w:t>
            </w:r>
            <w:r w:rsidRPr="000A0CB6">
              <w:rPr>
                <w:lang w:val="uk-UA"/>
              </w:rPr>
              <w:t>Остапчук Л.В., Кобець М.М., Лук’янов А.О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С.В.)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надання дозволу на розробку технічної документації із землеустрою щодо поділу земельної ділянки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9;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lastRenderedPageBreak/>
              <w:t>Утрималось: всього -  2 (</w:t>
            </w:r>
            <w:r w:rsidRPr="000A0CB6">
              <w:rPr>
                <w:lang w:val="uk-UA"/>
              </w:rPr>
              <w:t xml:space="preserve"> Кобець М.М., Лук’янов А.,О</w:t>
            </w:r>
            <w:r w:rsidRPr="000A0CB6">
              <w:rPr>
                <w:sz w:val="28"/>
                <w:szCs w:val="28"/>
                <w:lang w:val="uk-UA"/>
              </w:rPr>
              <w:t>. )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lastRenderedPageBreak/>
              <w:t>№ 1055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відмову в задоволенні заяв громадянам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11;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Утрималось: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відмову в задоволенні заяв громадянам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11;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Утрималось: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відмову в задоволенні заяв громадянам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11;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Утрималось: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№ 1058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відмову в задоволенні заяв громадянам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11;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Утрималось: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  <w:tr w:rsidR="00E30514" w:rsidRPr="000A0CB6" w:rsidTr="00976327">
        <w:trPr>
          <w:trHeight w:val="10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lastRenderedPageBreak/>
              <w:t>№ 1059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-/-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Про передачу безоплатно у власність земельної ділянки</w:t>
            </w:r>
          </w:p>
          <w:p w:rsidR="00E30514" w:rsidRPr="000A0CB6" w:rsidRDefault="00E30514" w:rsidP="00976327">
            <w:pPr>
              <w:jc w:val="both"/>
              <w:rPr>
                <w:b/>
                <w:color w:val="000000"/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>Голосували:</w:t>
            </w:r>
          </w:p>
          <w:p w:rsidR="00E30514" w:rsidRPr="000A0CB6" w:rsidRDefault="00E30514" w:rsidP="00976327">
            <w:pPr>
              <w:jc w:val="both"/>
              <w:rPr>
                <w:lang w:val="uk-UA"/>
              </w:rPr>
            </w:pPr>
            <w:r w:rsidRPr="000A0CB6">
              <w:rPr>
                <w:b/>
                <w:color w:val="000000"/>
                <w:lang w:val="uk-UA"/>
              </w:rPr>
              <w:t xml:space="preserve">За : всього -  11;  </w:t>
            </w:r>
            <w:r w:rsidRPr="000A0CB6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0A0CB6">
              <w:rPr>
                <w:color w:val="000000"/>
                <w:lang w:val="uk-UA"/>
              </w:rPr>
              <w:t>Плохушко</w:t>
            </w:r>
            <w:proofErr w:type="spellEnd"/>
            <w:r w:rsidRPr="000A0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0CB6">
              <w:rPr>
                <w:lang w:val="uk-UA"/>
              </w:rPr>
              <w:t>Пуляєва</w:t>
            </w:r>
            <w:proofErr w:type="spellEnd"/>
            <w:r w:rsidRPr="000A0CB6">
              <w:rPr>
                <w:lang w:val="uk-UA"/>
              </w:rPr>
              <w:t xml:space="preserve"> І.В, </w:t>
            </w:r>
            <w:proofErr w:type="spellStart"/>
            <w:r w:rsidRPr="000A0CB6">
              <w:rPr>
                <w:lang w:val="uk-UA"/>
              </w:rPr>
              <w:t>Дериглазов</w:t>
            </w:r>
            <w:proofErr w:type="spellEnd"/>
            <w:r w:rsidRPr="000A0CB6">
              <w:rPr>
                <w:lang w:val="uk-UA"/>
              </w:rPr>
              <w:t xml:space="preserve"> М.В., , Остапчук Л.В., Кобець М.М., </w:t>
            </w:r>
            <w:proofErr w:type="spellStart"/>
            <w:r w:rsidRPr="000A0CB6">
              <w:rPr>
                <w:lang w:val="uk-UA"/>
              </w:rPr>
              <w:t>Челєбієва</w:t>
            </w:r>
            <w:proofErr w:type="spellEnd"/>
            <w:r w:rsidRPr="000A0CB6">
              <w:rPr>
                <w:lang w:val="uk-UA"/>
              </w:rPr>
              <w:t xml:space="preserve"> З. </w:t>
            </w:r>
            <w:proofErr w:type="spellStart"/>
            <w:r w:rsidRPr="000A0CB6">
              <w:rPr>
                <w:lang w:val="uk-UA"/>
              </w:rPr>
              <w:t>Неметула</w:t>
            </w:r>
            <w:proofErr w:type="spellEnd"/>
            <w:r w:rsidRPr="000A0CB6">
              <w:rPr>
                <w:lang w:val="uk-UA"/>
              </w:rPr>
              <w:t xml:space="preserve"> Е.М, </w:t>
            </w:r>
            <w:proofErr w:type="spellStart"/>
            <w:r w:rsidRPr="000A0CB6">
              <w:rPr>
                <w:lang w:val="uk-UA"/>
              </w:rPr>
              <w:t>Степанян</w:t>
            </w:r>
            <w:proofErr w:type="spellEnd"/>
            <w:r w:rsidRPr="000A0CB6">
              <w:rPr>
                <w:lang w:val="uk-UA"/>
              </w:rPr>
              <w:t xml:space="preserve"> Л.Ю, Сенченко І.Ю.,</w:t>
            </w:r>
            <w:r w:rsidRPr="000A0CB6">
              <w:rPr>
                <w:sz w:val="28"/>
                <w:szCs w:val="28"/>
                <w:lang w:val="uk-UA"/>
              </w:rPr>
              <w:t xml:space="preserve"> </w:t>
            </w:r>
            <w:r w:rsidRPr="000A0CB6">
              <w:rPr>
                <w:lang w:val="uk-UA"/>
              </w:rPr>
              <w:t>Лук’янов А.,О</w:t>
            </w:r>
            <w:r w:rsidRPr="000A0CB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A0CB6">
              <w:rPr>
                <w:lang w:val="uk-UA"/>
              </w:rPr>
              <w:t>Боскіна</w:t>
            </w:r>
            <w:proofErr w:type="spellEnd"/>
            <w:r w:rsidRPr="000A0CB6">
              <w:rPr>
                <w:lang w:val="uk-UA"/>
              </w:rPr>
              <w:t xml:space="preserve"> С.В.)</w:t>
            </w:r>
          </w:p>
          <w:p w:rsidR="00E30514" w:rsidRPr="000A0CB6" w:rsidRDefault="00E30514" w:rsidP="00976327">
            <w:pPr>
              <w:jc w:val="both"/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Проти : всього -  0</w:t>
            </w:r>
          </w:p>
          <w:p w:rsidR="00E30514" w:rsidRPr="000A0CB6" w:rsidRDefault="00E30514" w:rsidP="00976327">
            <w:pPr>
              <w:rPr>
                <w:b/>
                <w:lang w:val="uk-UA"/>
              </w:rPr>
            </w:pPr>
            <w:r w:rsidRPr="000A0CB6">
              <w:rPr>
                <w:b/>
                <w:lang w:val="uk-UA"/>
              </w:rPr>
              <w:t>Утрималось: всього -  0</w:t>
            </w:r>
          </w:p>
          <w:p w:rsidR="00E30514" w:rsidRPr="000A0CB6" w:rsidRDefault="00E30514" w:rsidP="00976327">
            <w:pPr>
              <w:jc w:val="both"/>
              <w:rPr>
                <w:color w:val="000000"/>
                <w:lang w:val="uk-UA"/>
              </w:rPr>
            </w:pPr>
            <w:r w:rsidRPr="000A0CB6">
              <w:rPr>
                <w:lang w:val="uk-UA"/>
              </w:rPr>
              <w:t>Коновалов О.Б, вийшов з зали засідань та участі в голосуванні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  <w:r w:rsidRPr="000A0CB6"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4" w:rsidRPr="000A0CB6" w:rsidRDefault="00E30514" w:rsidP="00976327">
            <w:pPr>
              <w:rPr>
                <w:color w:val="000000"/>
                <w:lang w:val="uk-UA"/>
              </w:rPr>
            </w:pPr>
          </w:p>
        </w:tc>
      </w:tr>
    </w:tbl>
    <w:p w:rsidR="00E30514" w:rsidRPr="000A0CB6" w:rsidRDefault="00E30514" w:rsidP="00E30514">
      <w:pPr>
        <w:jc w:val="center"/>
        <w:rPr>
          <w:b/>
          <w:noProof/>
          <w:color w:val="000000"/>
          <w:sz w:val="28"/>
          <w:szCs w:val="28"/>
          <w:lang w:val="uk-UA"/>
        </w:rPr>
      </w:pPr>
      <w:r w:rsidRPr="000A0CB6">
        <w:rPr>
          <w:b/>
          <w:noProof/>
          <w:color w:val="000000"/>
          <w:sz w:val="28"/>
          <w:szCs w:val="28"/>
          <w:lang w:val="uk-UA"/>
        </w:rPr>
        <w:br/>
      </w:r>
    </w:p>
    <w:p w:rsidR="00E30514" w:rsidRPr="000A0CB6" w:rsidRDefault="00E30514" w:rsidP="00E30514">
      <w:pPr>
        <w:rPr>
          <w:noProof/>
          <w:color w:val="000000"/>
          <w:sz w:val="28"/>
          <w:szCs w:val="28"/>
          <w:lang w:val="uk-UA"/>
        </w:rPr>
      </w:pPr>
      <w:r w:rsidRPr="000A0CB6">
        <w:rPr>
          <w:noProof/>
          <w:color w:val="000000"/>
          <w:sz w:val="28"/>
          <w:szCs w:val="28"/>
          <w:lang w:val="uk-UA"/>
        </w:rPr>
        <w:t>Секретар ради                                                 І.В. Пуляєва</w:t>
      </w:r>
    </w:p>
    <w:p w:rsidR="00E30514" w:rsidRPr="000A0CB6" w:rsidRDefault="00E30514" w:rsidP="00E30514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3B1C63" w:rsidRDefault="003B1C63">
      <w:bookmarkStart w:id="0" w:name="_GoBack"/>
      <w:bookmarkEnd w:id="0"/>
    </w:p>
    <w:sectPr w:rsidR="003B1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14"/>
    <w:rsid w:val="003B1C63"/>
    <w:rsid w:val="00E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7410</Words>
  <Characters>4225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2019-04-18T11:02:00Z</dcterms:created>
  <dcterms:modified xsi:type="dcterms:W3CDTF">2019-04-18T11:02:00Z</dcterms:modified>
</cp:coreProperties>
</file>