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750013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8A7780" w:rsidRPr="00DA14FB" w:rsidRDefault="008A7780" w:rsidP="008A7780">
      <w:pPr>
        <w:autoSpaceDE w:val="0"/>
        <w:autoSpaceDN w:val="0"/>
        <w:adjustRightInd w:val="0"/>
        <w:spacing w:before="240" w:after="60"/>
        <w:jc w:val="both"/>
        <w:rPr>
          <w:sz w:val="28"/>
          <w:szCs w:val="28"/>
          <w:lang w:val="uk-UA"/>
        </w:rPr>
      </w:pPr>
      <w:r w:rsidRPr="00DA14FB">
        <w:rPr>
          <w:sz w:val="28"/>
          <w:szCs w:val="28"/>
        </w:rPr>
        <w:t>28.09.2018</w:t>
      </w:r>
      <w:r w:rsidRPr="00DA14FB">
        <w:rPr>
          <w:sz w:val="28"/>
          <w:szCs w:val="28"/>
          <w:lang w:val="uk-UA"/>
        </w:rPr>
        <w:t xml:space="preserve">р.                                                  </w:t>
      </w:r>
    </w:p>
    <w:p w:rsidR="008A7780" w:rsidRPr="00DA14FB" w:rsidRDefault="008A7780" w:rsidP="008A7780">
      <w:pPr>
        <w:autoSpaceDE w:val="0"/>
        <w:autoSpaceDN w:val="0"/>
        <w:adjustRightInd w:val="0"/>
        <w:ind w:right="25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№   1261                                 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надання дозволу на розробку проекту 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>землеустрою щодо відведення безоплатно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у власність земельної ділянки для будівництва 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житлового будинку, господарських будівель 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>і споруд.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sz w:val="28"/>
          <w:szCs w:val="28"/>
        </w:rPr>
        <w:t xml:space="preserve">    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заяви громадян України та надані документи, керуючись ст.12,19,38,39,40,118,121 Земельного кодексу України та ст. 26 Закону України </w:t>
      </w:r>
      <w:r w:rsidRPr="00DA14FB">
        <w:rPr>
          <w:sz w:val="28"/>
          <w:szCs w:val="28"/>
        </w:rPr>
        <w:t>«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DA14FB">
        <w:rPr>
          <w:sz w:val="28"/>
          <w:szCs w:val="28"/>
        </w:rPr>
        <w:t xml:space="preserve">» 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сесія сільської ради 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>ВИРІШИЛА: .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sz w:val="28"/>
          <w:szCs w:val="28"/>
          <w:lang w:val="uk-UA"/>
        </w:rPr>
        <w:t>1.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>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списку: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sz w:val="28"/>
          <w:szCs w:val="28"/>
        </w:rPr>
        <w:t>1)</w:t>
      </w:r>
      <w:r w:rsidR="00326CF8" w:rsidRPr="00326CF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26CF8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DA14FB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Піщана, 8 Генічеського району Херсонської області.                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sz w:val="28"/>
          <w:szCs w:val="28"/>
          <w:lang w:val="uk-UA"/>
        </w:rPr>
        <w:t xml:space="preserve">2) </w:t>
      </w:r>
      <w:r w:rsidR="00326CF8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DA14FB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Піщана, 2 Генічеського району Херсонської області.  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sz w:val="28"/>
          <w:szCs w:val="28"/>
          <w:lang w:val="uk-UA"/>
        </w:rPr>
        <w:t xml:space="preserve">3) </w:t>
      </w:r>
      <w:r w:rsidR="00326CF8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7 га"/>
        </w:smartTagPr>
        <w:r w:rsidRPr="00DA14FB">
          <w:rPr>
            <w:rFonts w:ascii="Times New Roman CYR" w:hAnsi="Times New Roman CYR" w:cs="Times New Roman CYR"/>
            <w:sz w:val="28"/>
            <w:szCs w:val="28"/>
            <w:lang w:val="uk-UA"/>
          </w:rPr>
          <w:t>0,17 га</w:t>
        </w:r>
      </w:smartTag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Піщана, 12 Генічеського району Херсонської області.              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sz w:val="28"/>
          <w:szCs w:val="28"/>
        </w:rPr>
        <w:t xml:space="preserve">4) </w:t>
      </w:r>
      <w:r w:rsidR="00326CF8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DA14FB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Піщана, 3 Генічеського району Херсонської області.                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sz w:val="28"/>
          <w:szCs w:val="28"/>
          <w:lang w:val="uk-UA"/>
        </w:rPr>
        <w:t xml:space="preserve"> 5) </w:t>
      </w:r>
      <w:r w:rsidR="00326CF8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DA14FB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Піщана, 1 Генічеського району Херсонської області.                    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sz w:val="28"/>
          <w:szCs w:val="28"/>
          <w:lang w:val="uk-UA"/>
        </w:rPr>
        <w:t xml:space="preserve"> 6) </w:t>
      </w:r>
      <w:r w:rsidR="00326CF8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5 га"/>
        </w:smartTagPr>
        <w:r w:rsidRPr="00DA14FB">
          <w:rPr>
            <w:rFonts w:ascii="Times New Roman CYR" w:hAnsi="Times New Roman CYR" w:cs="Times New Roman CYR"/>
            <w:sz w:val="28"/>
            <w:szCs w:val="28"/>
            <w:lang w:val="uk-UA"/>
          </w:rPr>
          <w:t>0,15 га</w:t>
        </w:r>
      </w:smartTag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Торгова, 4 Генічеського району Херсонської області.                                  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sz w:val="28"/>
          <w:szCs w:val="28"/>
          <w:lang w:val="uk-UA"/>
        </w:rPr>
        <w:t>7)</w:t>
      </w:r>
      <w:r w:rsidR="00326CF8" w:rsidRPr="00326CF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26CF8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DA14FB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Піщана, 6 Генічеського району Херсонської області.                                    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sz w:val="28"/>
          <w:szCs w:val="28"/>
          <w:lang w:val="uk-UA"/>
        </w:rPr>
        <w:t xml:space="preserve">8) </w:t>
      </w:r>
      <w:r w:rsidR="00326CF8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DA14FB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Піщана, 10  Генічеського району Херсонської області.                                       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sz w:val="28"/>
          <w:szCs w:val="28"/>
          <w:lang w:val="uk-UA"/>
        </w:rPr>
        <w:lastRenderedPageBreak/>
        <w:t xml:space="preserve">9) </w:t>
      </w:r>
      <w:r w:rsidR="00326CF8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6 га"/>
        </w:smartTagPr>
        <w:r w:rsidRPr="00DA14FB">
          <w:rPr>
            <w:rFonts w:ascii="Times New Roman CYR" w:hAnsi="Times New Roman CYR" w:cs="Times New Roman CYR"/>
            <w:sz w:val="28"/>
            <w:szCs w:val="28"/>
            <w:lang w:val="uk-UA"/>
          </w:rPr>
          <w:t>0,16 га</w:t>
        </w:r>
      </w:smartTag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Торгова, 10 Генічеського району Херсонської області.                                                                                                                        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sz w:val="28"/>
          <w:szCs w:val="28"/>
          <w:lang w:val="uk-UA"/>
        </w:rPr>
        <w:t>10)</w:t>
      </w:r>
      <w:r w:rsidR="00326CF8" w:rsidRPr="00326CF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26CF8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DA14FB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Торгова, 2 Генічеського району Херсонської області.                                                                                                                        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sz w:val="28"/>
          <w:szCs w:val="28"/>
          <w:lang w:val="uk-UA"/>
        </w:rPr>
        <w:t>11)</w:t>
      </w:r>
      <w:r w:rsidR="00326CF8" w:rsidRPr="00326CF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26CF8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1 га"/>
        </w:smartTagPr>
        <w:r w:rsidRPr="00DA14FB">
          <w:rPr>
            <w:rFonts w:ascii="Times New Roman CYR" w:hAnsi="Times New Roman CYR" w:cs="Times New Roman CYR"/>
            <w:sz w:val="28"/>
            <w:szCs w:val="28"/>
            <w:lang w:val="uk-UA"/>
          </w:rPr>
          <w:t>0,11 га</w:t>
        </w:r>
      </w:smartTag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 вул. Піщана, 4 Генічеського району Херсонської області.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sz w:val="28"/>
          <w:szCs w:val="28"/>
          <w:lang w:val="uk-UA"/>
        </w:rPr>
        <w:t>12)</w:t>
      </w:r>
      <w:r w:rsidR="00326CF8" w:rsidRPr="00326CF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26CF8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455 га"/>
        </w:smartTagPr>
        <w:r w:rsidRPr="00DA14FB">
          <w:rPr>
            <w:rFonts w:ascii="Times New Roman CYR" w:hAnsi="Times New Roman CYR" w:cs="Times New Roman CYR"/>
            <w:sz w:val="28"/>
            <w:szCs w:val="28"/>
            <w:lang w:val="uk-UA"/>
          </w:rPr>
          <w:t>0,1455 га</w:t>
        </w:r>
      </w:smartTag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 вул. Торгова, 1 Генічеського району Херсонської області.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sz w:val="28"/>
          <w:szCs w:val="28"/>
          <w:lang w:val="uk-UA"/>
        </w:rPr>
        <w:t>13)</w:t>
      </w:r>
      <w:r w:rsidR="00326CF8" w:rsidRPr="00326CF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26CF8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456 га"/>
        </w:smartTagPr>
        <w:r w:rsidRPr="00DA14FB">
          <w:rPr>
            <w:rFonts w:ascii="Times New Roman CYR" w:hAnsi="Times New Roman CYR" w:cs="Times New Roman CYR"/>
            <w:sz w:val="28"/>
            <w:szCs w:val="28"/>
            <w:lang w:val="uk-UA"/>
          </w:rPr>
          <w:t>0,1456 га</w:t>
        </w:r>
      </w:smartTag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Радісна, 2 Генічеського району Херсонської області.                                                                                                                        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sz w:val="28"/>
          <w:szCs w:val="28"/>
          <w:lang w:val="uk-UA"/>
        </w:rPr>
        <w:t>14)</w:t>
      </w:r>
      <w:r w:rsidR="00326CF8" w:rsidRPr="00326CF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26CF8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455 га"/>
        </w:smartTagPr>
        <w:r w:rsidRPr="00DA14FB">
          <w:rPr>
            <w:rFonts w:ascii="Times New Roman CYR" w:hAnsi="Times New Roman CYR" w:cs="Times New Roman CYR"/>
            <w:sz w:val="28"/>
            <w:szCs w:val="28"/>
            <w:lang w:val="uk-UA"/>
          </w:rPr>
          <w:t>0,1455 га</w:t>
        </w:r>
      </w:smartTag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Торгова, 3 Генічеського району Херсонської області.                                                                                                                        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sz w:val="28"/>
          <w:szCs w:val="28"/>
          <w:lang w:val="uk-UA"/>
        </w:rPr>
        <w:t>15)</w:t>
      </w:r>
      <w:r w:rsidR="00326CF8" w:rsidRPr="00326CF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26CF8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455 га"/>
        </w:smartTagPr>
        <w:r w:rsidRPr="00DA14FB">
          <w:rPr>
            <w:rFonts w:ascii="Times New Roman CYR" w:hAnsi="Times New Roman CYR" w:cs="Times New Roman CYR"/>
            <w:sz w:val="28"/>
            <w:szCs w:val="28"/>
            <w:lang w:val="uk-UA"/>
          </w:rPr>
          <w:t>0,1455 га</w:t>
        </w:r>
      </w:smartTag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Торгова, 5 Генічеського району Херсонської області.                                                                                                                        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sz w:val="28"/>
          <w:szCs w:val="28"/>
          <w:lang w:val="uk-UA"/>
        </w:rPr>
        <w:t>16)</w:t>
      </w:r>
      <w:r w:rsidR="00326CF8" w:rsidRPr="00326CF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26CF8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438 га"/>
        </w:smartTagPr>
        <w:r w:rsidRPr="00DA14FB">
          <w:rPr>
            <w:rFonts w:ascii="Times New Roman CYR" w:hAnsi="Times New Roman CYR" w:cs="Times New Roman CYR"/>
            <w:sz w:val="28"/>
            <w:szCs w:val="28"/>
            <w:lang w:val="uk-UA"/>
          </w:rPr>
          <w:t>0,1438 га</w:t>
        </w:r>
      </w:smartTag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 вул. Радісна, 6 Генічеського району Херсонської області.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sz w:val="28"/>
          <w:szCs w:val="28"/>
          <w:lang w:val="uk-UA"/>
        </w:rPr>
        <w:t>17)</w:t>
      </w:r>
      <w:r w:rsidR="00326CF8" w:rsidRPr="00326CF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26CF8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455 га"/>
        </w:smartTagPr>
        <w:r w:rsidRPr="00DA14FB">
          <w:rPr>
            <w:rFonts w:ascii="Times New Roman CYR" w:hAnsi="Times New Roman CYR" w:cs="Times New Roman CYR"/>
            <w:sz w:val="28"/>
            <w:szCs w:val="28"/>
            <w:lang w:val="uk-UA"/>
          </w:rPr>
          <w:t>0,1455 га</w:t>
        </w:r>
      </w:smartTag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Торгова, 7 Генічеського району Херсонської області.                                                                                                                        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sz w:val="28"/>
          <w:szCs w:val="28"/>
        </w:rPr>
        <w:t>18)</w:t>
      </w:r>
      <w:r w:rsidR="00326CF8" w:rsidRPr="00326CF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26CF8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681 га"/>
        </w:smartTagPr>
        <w:r w:rsidRPr="00DA14FB">
          <w:rPr>
            <w:rFonts w:ascii="Times New Roman CYR" w:hAnsi="Times New Roman CYR" w:cs="Times New Roman CYR"/>
            <w:sz w:val="28"/>
            <w:szCs w:val="28"/>
            <w:lang w:val="uk-UA"/>
          </w:rPr>
          <w:t>0,1681 га</w:t>
        </w:r>
      </w:smartTag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 вул. Радісна, 8 Генічеського району Херсонської області.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sz w:val="28"/>
          <w:szCs w:val="28"/>
          <w:lang w:val="uk-UA"/>
        </w:rPr>
        <w:t>19)</w:t>
      </w:r>
      <w:r w:rsidR="00326CF8" w:rsidRPr="00326CF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26CF8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969 га"/>
        </w:smartTagPr>
        <w:r w:rsidRPr="00DA14FB">
          <w:rPr>
            <w:rFonts w:ascii="Times New Roman CYR" w:hAnsi="Times New Roman CYR" w:cs="Times New Roman CYR"/>
            <w:sz w:val="28"/>
            <w:szCs w:val="28"/>
            <w:lang w:val="uk-UA"/>
          </w:rPr>
          <w:t>0,1969 га</w:t>
        </w:r>
      </w:smartTag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 вул. Радісна, 10 Генічеського району Херсонської області.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sz w:val="28"/>
          <w:szCs w:val="28"/>
          <w:lang w:val="uk-UA"/>
        </w:rPr>
        <w:t>20)</w:t>
      </w:r>
      <w:r w:rsidR="00326CF8" w:rsidRPr="00326CF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26CF8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478 га"/>
        </w:smartTagPr>
        <w:r w:rsidRPr="00DA14FB">
          <w:rPr>
            <w:rFonts w:ascii="Times New Roman CYR" w:hAnsi="Times New Roman CYR" w:cs="Times New Roman CYR"/>
            <w:sz w:val="28"/>
            <w:szCs w:val="28"/>
            <w:lang w:val="uk-UA"/>
          </w:rPr>
          <w:t>0,1478 га</w:t>
        </w:r>
      </w:smartTag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 вул. Радісна, 1 Генічеського району Херсонської області.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sz w:val="28"/>
          <w:szCs w:val="28"/>
          <w:lang w:val="uk-UA"/>
        </w:rPr>
        <w:t>21)</w:t>
      </w:r>
      <w:r w:rsidR="00326CF8" w:rsidRPr="00326CF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26CF8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455 га"/>
        </w:smartTagPr>
        <w:r w:rsidRPr="00DA14FB">
          <w:rPr>
            <w:rFonts w:ascii="Times New Roman CYR" w:hAnsi="Times New Roman CYR" w:cs="Times New Roman CYR"/>
            <w:sz w:val="28"/>
            <w:szCs w:val="28"/>
            <w:lang w:val="uk-UA"/>
          </w:rPr>
          <w:t>0,1455 га</w:t>
        </w:r>
      </w:smartTag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с. Щасливцеве вул. Радісна, 4 Генічеського району Херсонської області.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sz w:val="28"/>
          <w:szCs w:val="28"/>
          <w:lang w:val="uk-UA"/>
        </w:rPr>
        <w:t>22)</w:t>
      </w:r>
      <w:r w:rsidR="00326CF8" w:rsidRPr="00326CF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26CF8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600 га"/>
        </w:smartTagPr>
        <w:r w:rsidRPr="00DA14FB">
          <w:rPr>
            <w:rFonts w:ascii="Times New Roman CYR" w:hAnsi="Times New Roman CYR" w:cs="Times New Roman CYR"/>
            <w:sz w:val="28"/>
            <w:szCs w:val="28"/>
            <w:lang w:val="uk-UA"/>
          </w:rPr>
          <w:t>0,1600 га</w:t>
        </w:r>
      </w:smartTag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Торгова, 8 Генічеського району Херсонської області.                                                                                                                        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sz w:val="28"/>
          <w:szCs w:val="28"/>
          <w:lang w:val="uk-UA"/>
        </w:rPr>
        <w:t>23)</w:t>
      </w:r>
      <w:r w:rsidR="00326CF8" w:rsidRPr="00326CF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26CF8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600 га"/>
        </w:smartTagPr>
        <w:r w:rsidRPr="00DA14FB">
          <w:rPr>
            <w:rFonts w:ascii="Times New Roman CYR" w:hAnsi="Times New Roman CYR" w:cs="Times New Roman CYR"/>
            <w:sz w:val="28"/>
            <w:szCs w:val="28"/>
            <w:lang w:val="uk-UA"/>
          </w:rPr>
          <w:t>0,1600 га</w:t>
        </w:r>
      </w:smartTag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Торгова, 6 Генічеського району Херсонської області.                                                                                                                        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sz w:val="28"/>
          <w:szCs w:val="28"/>
          <w:lang w:val="uk-UA"/>
        </w:rPr>
        <w:t>24)</w:t>
      </w:r>
      <w:r w:rsidR="00326CF8" w:rsidRPr="00326CF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26CF8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600 га"/>
        </w:smartTagPr>
        <w:r w:rsidRPr="00DA14FB">
          <w:rPr>
            <w:rFonts w:ascii="Times New Roman CYR" w:hAnsi="Times New Roman CYR" w:cs="Times New Roman CYR"/>
            <w:sz w:val="28"/>
            <w:szCs w:val="28"/>
            <w:lang w:val="uk-UA"/>
          </w:rPr>
          <w:t>0,1600 га</w:t>
        </w:r>
      </w:smartTag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Піщана, 7 Генічеського району Херсонської області.                                                                                                                        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sz w:val="28"/>
          <w:szCs w:val="28"/>
          <w:lang w:val="uk-UA"/>
        </w:rPr>
        <w:t>25)</w:t>
      </w:r>
      <w:r w:rsidR="00326CF8" w:rsidRPr="00326CF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26CF8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600 га"/>
        </w:smartTagPr>
        <w:r w:rsidRPr="00DA14FB">
          <w:rPr>
            <w:rFonts w:ascii="Times New Roman CYR" w:hAnsi="Times New Roman CYR" w:cs="Times New Roman CYR"/>
            <w:sz w:val="28"/>
            <w:szCs w:val="28"/>
            <w:lang w:val="uk-UA"/>
          </w:rPr>
          <w:t>0,1600 га</w:t>
        </w:r>
      </w:smartTag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 с. Щасливцеве вул. Піщана, 5 Генічеського району Херсонської області.                                                                                                                        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sz w:val="28"/>
          <w:szCs w:val="28"/>
          <w:lang w:val="uk-UA"/>
        </w:rPr>
        <w:t xml:space="preserve">2. 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>Вищезазначеним громадянам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sz w:val="28"/>
          <w:szCs w:val="28"/>
          <w:lang w:val="uk-UA"/>
        </w:rPr>
        <w:t>3.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Проінформувати </w:t>
      </w:r>
      <w:proofErr w:type="spellStart"/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>Щасливцевську</w:t>
      </w:r>
      <w:proofErr w:type="spellEnd"/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A14FB">
        <w:rPr>
          <w:sz w:val="28"/>
          <w:szCs w:val="28"/>
        </w:rPr>
        <w:t>4.</w:t>
      </w:r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DA14FB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8A7780" w:rsidRPr="00DA14FB" w:rsidRDefault="008A7780" w:rsidP="008A7780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DF6F0C" w:rsidRPr="000509C1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BF4F7A">
      <w:pgSz w:w="11906" w:h="16838"/>
      <w:pgMar w:top="1134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6CF8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11272"/>
    <w:rsid w:val="00521F52"/>
    <w:rsid w:val="00526226"/>
    <w:rsid w:val="00527A5B"/>
    <w:rsid w:val="00533C6A"/>
    <w:rsid w:val="00541513"/>
    <w:rsid w:val="005444D2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A7780"/>
    <w:rsid w:val="008C78B9"/>
    <w:rsid w:val="008D54F1"/>
    <w:rsid w:val="008E3B64"/>
    <w:rsid w:val="008E63F1"/>
    <w:rsid w:val="008E66BB"/>
    <w:rsid w:val="009006DB"/>
    <w:rsid w:val="00905EA7"/>
    <w:rsid w:val="00911DC4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97D06"/>
    <w:rsid w:val="00AA10B3"/>
    <w:rsid w:val="00AA2290"/>
    <w:rsid w:val="00AB45A0"/>
    <w:rsid w:val="00AB7311"/>
    <w:rsid w:val="00AB7FD1"/>
    <w:rsid w:val="00B03C90"/>
    <w:rsid w:val="00B0734D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4F7A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933</Words>
  <Characters>5324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76</cp:revision>
  <dcterms:created xsi:type="dcterms:W3CDTF">2018-11-21T12:30:00Z</dcterms:created>
  <dcterms:modified xsi:type="dcterms:W3CDTF">2019-03-22T06:54:00Z</dcterms:modified>
</cp:coreProperties>
</file>