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8C" w:rsidRDefault="00830E8C" w:rsidP="00830E8C">
      <w:pPr>
        <w:rPr>
          <w:sz w:val="24"/>
          <w:szCs w:val="24"/>
        </w:rPr>
      </w:pPr>
    </w:p>
    <w:p w:rsidR="00830E8C" w:rsidRDefault="00830E8C" w:rsidP="00830E8C">
      <w:pPr>
        <w:rPr>
          <w:sz w:val="24"/>
          <w:szCs w:val="24"/>
        </w:rPr>
      </w:pPr>
    </w:p>
    <w:p w:rsidR="00830E8C" w:rsidRDefault="00830E8C" w:rsidP="00830E8C">
      <w:pPr>
        <w:ind w:firstLine="414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64BD2C0F" wp14:editId="48501C08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8C" w:rsidRDefault="00830E8C" w:rsidP="00830E8C">
      <w:pPr>
        <w:ind w:firstLine="1980"/>
        <w:jc w:val="both"/>
        <w:rPr>
          <w:sz w:val="24"/>
          <w:szCs w:val="24"/>
        </w:rPr>
      </w:pPr>
    </w:p>
    <w:p w:rsidR="00830E8C" w:rsidRDefault="00830E8C" w:rsidP="00830E8C">
      <w:pPr>
        <w:ind w:firstLine="198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СІЛЬСЬКА РАДА</w:t>
      </w:r>
    </w:p>
    <w:p w:rsidR="00830E8C" w:rsidRDefault="00830E8C" w:rsidP="00830E8C">
      <w:pPr>
        <w:ind w:firstLine="270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ВИКОНАВЧИЙ КОМІТЕТ</w:t>
      </w:r>
    </w:p>
    <w:p w:rsidR="00830E8C" w:rsidRDefault="00830E8C" w:rsidP="00830E8C">
      <w:pPr>
        <w:jc w:val="both"/>
        <w:rPr>
          <w:b/>
          <w:szCs w:val="28"/>
          <w:lang w:val="ru-RU"/>
        </w:rPr>
      </w:pPr>
    </w:p>
    <w:p w:rsidR="00830E8C" w:rsidRDefault="00830E8C" w:rsidP="00830E8C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ІШЕННЯ</w:t>
      </w:r>
    </w:p>
    <w:p w:rsidR="00830E8C" w:rsidRDefault="00830E8C" w:rsidP="00830E8C">
      <w:pPr>
        <w:jc w:val="center"/>
        <w:rPr>
          <w:b/>
          <w:szCs w:val="28"/>
        </w:rPr>
      </w:pPr>
      <w:r>
        <w:rPr>
          <w:b/>
          <w:szCs w:val="28"/>
        </w:rPr>
        <w:t>№11</w:t>
      </w:r>
    </w:p>
    <w:p w:rsidR="00830E8C" w:rsidRDefault="00830E8C" w:rsidP="00830E8C">
      <w:pPr>
        <w:jc w:val="both"/>
        <w:rPr>
          <w:szCs w:val="28"/>
        </w:rPr>
      </w:pPr>
      <w:r>
        <w:rPr>
          <w:szCs w:val="28"/>
        </w:rPr>
        <w:t>26</w:t>
      </w:r>
      <w:r>
        <w:rPr>
          <w:szCs w:val="28"/>
          <w:lang w:val="ru-RU"/>
        </w:rPr>
        <w:t>.</w:t>
      </w:r>
      <w:r>
        <w:rPr>
          <w:szCs w:val="28"/>
        </w:rPr>
        <w:t>02</w:t>
      </w:r>
      <w:r>
        <w:rPr>
          <w:szCs w:val="28"/>
          <w:lang w:val="ru-RU"/>
        </w:rPr>
        <w:t>.201</w:t>
      </w:r>
      <w:r>
        <w:rPr>
          <w:szCs w:val="28"/>
        </w:rPr>
        <w:t>9</w:t>
      </w:r>
      <w:r>
        <w:rPr>
          <w:szCs w:val="28"/>
          <w:lang w:val="ru-RU"/>
        </w:rPr>
        <w:tab/>
      </w:r>
    </w:p>
    <w:p w:rsidR="00830E8C" w:rsidRDefault="00830E8C" w:rsidP="00830E8C">
      <w:pPr>
        <w:rPr>
          <w:szCs w:val="28"/>
        </w:rPr>
      </w:pPr>
    </w:p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Про роботу </w:t>
      </w:r>
      <w:bookmarkStart w:id="0" w:name="_Hlk506558503"/>
      <w:r>
        <w:rPr>
          <w:szCs w:val="28"/>
        </w:rPr>
        <w:t>Комунальної спеціалізованої</w:t>
      </w:r>
    </w:p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аварійно-рятувальної водолазної служби</w:t>
      </w:r>
    </w:p>
    <w:bookmarkEnd w:id="0"/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 2018 рік.</w:t>
      </w:r>
    </w:p>
    <w:p w:rsidR="00830E8C" w:rsidRDefault="00830E8C" w:rsidP="00830E8C">
      <w:pPr>
        <w:jc w:val="both"/>
        <w:rPr>
          <w:szCs w:val="28"/>
        </w:rPr>
      </w:pPr>
    </w:p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Заслухавши та обговоривши інформацію директора Комунальної спеціалізованої аварійно-рятувальної водолазної служби Решетар В.В., про роботу підприємства у 2018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830E8C" w:rsidRDefault="00830E8C" w:rsidP="00830E8C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1.Інформацію про роботу комунальної спеціалізованої аварійно-рятувальної водолазної служби,  прийняти до відома.</w:t>
      </w:r>
    </w:p>
    <w:p w:rsidR="00830E8C" w:rsidRDefault="00830E8C" w:rsidP="00830E8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 Роботу комунальної спеціалізованої аварійно-рятувальної водолазної служби Щасливцевської сільської ради за  2018 року визнати задовільною.</w:t>
      </w:r>
    </w:p>
    <w:p w:rsidR="00830E8C" w:rsidRDefault="00830E8C" w:rsidP="00830E8C">
      <w:pPr>
        <w:jc w:val="both"/>
        <w:rPr>
          <w:szCs w:val="28"/>
        </w:rPr>
      </w:pPr>
      <w:r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830E8C" w:rsidRDefault="00830E8C" w:rsidP="00830E8C">
      <w:pPr>
        <w:rPr>
          <w:szCs w:val="28"/>
        </w:rPr>
      </w:pPr>
    </w:p>
    <w:p w:rsidR="00830E8C" w:rsidRDefault="00830E8C" w:rsidP="00830E8C">
      <w:pPr>
        <w:rPr>
          <w:szCs w:val="28"/>
        </w:rPr>
      </w:pPr>
    </w:p>
    <w:p w:rsidR="00830E8C" w:rsidRDefault="00830E8C" w:rsidP="00830E8C">
      <w:pPr>
        <w:rPr>
          <w:szCs w:val="28"/>
        </w:rPr>
      </w:pPr>
    </w:p>
    <w:p w:rsidR="00830E8C" w:rsidRDefault="00830E8C" w:rsidP="00830E8C">
      <w:pPr>
        <w:rPr>
          <w:szCs w:val="28"/>
        </w:rPr>
      </w:pPr>
    </w:p>
    <w:p w:rsidR="00830E8C" w:rsidRDefault="00830E8C" w:rsidP="00830E8C">
      <w:pPr>
        <w:jc w:val="both"/>
        <w:rPr>
          <w:szCs w:val="28"/>
        </w:rPr>
      </w:pPr>
      <w:r>
        <w:rPr>
          <w:szCs w:val="28"/>
        </w:rPr>
        <w:t>Сільський голова                                                                  В.ПЛОХУШКО</w:t>
      </w:r>
    </w:p>
    <w:p w:rsidR="00830E8C" w:rsidRDefault="00830E8C" w:rsidP="00830E8C">
      <w:pPr>
        <w:jc w:val="both"/>
        <w:rPr>
          <w:szCs w:val="28"/>
        </w:rPr>
      </w:pPr>
    </w:p>
    <w:p w:rsidR="00830E8C" w:rsidRDefault="00830E8C" w:rsidP="00830E8C">
      <w:pPr>
        <w:jc w:val="both"/>
        <w:rPr>
          <w:szCs w:val="28"/>
        </w:rPr>
      </w:pPr>
    </w:p>
    <w:p w:rsidR="00830E8C" w:rsidRDefault="00830E8C" w:rsidP="00830E8C">
      <w:pPr>
        <w:jc w:val="both"/>
        <w:rPr>
          <w:szCs w:val="28"/>
        </w:rPr>
      </w:pPr>
    </w:p>
    <w:p w:rsidR="00830E8C" w:rsidRDefault="00830E8C" w:rsidP="00830E8C">
      <w:pPr>
        <w:jc w:val="both"/>
        <w:rPr>
          <w:szCs w:val="28"/>
        </w:rPr>
      </w:pPr>
    </w:p>
    <w:p w:rsidR="00830E8C" w:rsidRDefault="00830E8C" w:rsidP="00830E8C">
      <w:pPr>
        <w:rPr>
          <w:b/>
          <w:szCs w:val="28"/>
        </w:rPr>
      </w:pPr>
    </w:p>
    <w:p w:rsidR="00830E8C" w:rsidRDefault="00830E8C" w:rsidP="00830E8C">
      <w:pPr>
        <w:rPr>
          <w:b/>
          <w:szCs w:val="28"/>
        </w:rPr>
      </w:pPr>
    </w:p>
    <w:p w:rsidR="00830E8C" w:rsidRDefault="00830E8C" w:rsidP="00830E8C">
      <w:pPr>
        <w:rPr>
          <w:b/>
          <w:szCs w:val="28"/>
        </w:rPr>
      </w:pPr>
    </w:p>
    <w:p w:rsidR="00BA1B66" w:rsidRDefault="00BA1B66">
      <w:bookmarkStart w:id="1" w:name="_GoBack"/>
      <w:bookmarkEnd w:id="1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003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0E8C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17003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8C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30E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0E8C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2019-03-21T13:08:00Z</dcterms:created>
  <dcterms:modified xsi:type="dcterms:W3CDTF">2019-03-21T13:08:00Z</dcterms:modified>
</cp:coreProperties>
</file>