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6F" w:rsidRPr="00A4400E" w:rsidRDefault="00A43C6F" w:rsidP="00A4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3FC6EB" wp14:editId="12BF1DEF">
            <wp:extent cx="508635" cy="668020"/>
            <wp:effectExtent l="19050" t="0" r="5715" b="0"/>
            <wp:docPr id="7" name="Изображение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6F" w:rsidRPr="00A4400E" w:rsidRDefault="00A43C6F" w:rsidP="00A4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3C6F" w:rsidRPr="00A4400E" w:rsidRDefault="00A43C6F" w:rsidP="00A4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A43C6F" w:rsidRPr="00A4400E" w:rsidRDefault="00A43C6F" w:rsidP="00A4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A43C6F" w:rsidRPr="00A4400E" w:rsidRDefault="00A43C6F" w:rsidP="00A4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43C6F" w:rsidRPr="00A4400E" w:rsidRDefault="00A43C6F" w:rsidP="00A4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LХХХ</w:t>
      </w:r>
      <w:r w:rsidRPr="00A440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b/>
          <w:sz w:val="28"/>
          <w:szCs w:val="28"/>
        </w:rPr>
        <w:t xml:space="preserve">ІІІ  СЕСІЇ   </w:t>
      </w:r>
      <w:r w:rsidRPr="00A440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A43C6F" w:rsidRPr="002D7779" w:rsidRDefault="00A43C6F" w:rsidP="00A43C6F">
      <w:pPr>
        <w:pStyle w:val="a3"/>
      </w:pP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>від _</w:t>
      </w:r>
      <w:r w:rsidRPr="00A4400E">
        <w:rPr>
          <w:rFonts w:ascii="Times New Roman" w:hAnsi="Times New Roman" w:cs="Times New Roman"/>
          <w:sz w:val="28"/>
          <w:szCs w:val="28"/>
          <w:u w:val="single"/>
        </w:rPr>
        <w:t>22.03.2019 р.</w:t>
      </w:r>
      <w:r w:rsidRPr="00A4400E">
        <w:rPr>
          <w:rFonts w:ascii="Times New Roman" w:hAnsi="Times New Roman" w:cs="Times New Roman"/>
          <w:sz w:val="28"/>
          <w:szCs w:val="28"/>
        </w:rPr>
        <w:t>_ №_</w:t>
      </w:r>
      <w:r w:rsidRPr="00A4400E">
        <w:rPr>
          <w:rFonts w:ascii="Times New Roman" w:hAnsi="Times New Roman" w:cs="Times New Roman"/>
          <w:sz w:val="28"/>
          <w:szCs w:val="28"/>
          <w:u w:val="single"/>
        </w:rPr>
        <w:t>1524</w:t>
      </w:r>
      <w:r w:rsidRPr="00A4400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43C6F" w:rsidRPr="00A4400E" w:rsidRDefault="00A43C6F" w:rsidP="00A43C6F">
      <w:pPr>
        <w:pStyle w:val="a3"/>
        <w:rPr>
          <w:rFonts w:ascii="Times New Roman" w:hAnsi="Times New Roman" w:cs="Times New Roman"/>
        </w:rPr>
      </w:pP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укладання договорів про </w:t>
      </w: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передачу іншої субвенції на </w:t>
      </w: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проведення видатків місцевих </w:t>
      </w: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бюджетів у 2019 році</w:t>
      </w: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00E">
        <w:rPr>
          <w:rFonts w:ascii="Times New Roman" w:hAnsi="Times New Roman" w:cs="Times New Roman"/>
          <w:sz w:val="28"/>
          <w:szCs w:val="28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 сільської ради  з  питань бюджету та управління  комунальною власністю  та рішення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A4400E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sz w:val="28"/>
          <w:szCs w:val="28"/>
        </w:rPr>
        <w:t>ІІ скликання  від 22 грудня 2018 року         № 1393 «Про  сільський  бюджет   на   2019 рік» (зі змінами), керуючись статтями 43 та 55 Закону України «Про місцеве самоврядування в Україні», сільська  рада</w:t>
      </w: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>ВИРІШИЛА:</w:t>
      </w: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400E">
        <w:rPr>
          <w:rFonts w:ascii="Times New Roman" w:hAnsi="Times New Roman" w:cs="Times New Roman"/>
          <w:sz w:val="28"/>
          <w:szCs w:val="28"/>
        </w:rPr>
        <w:t xml:space="preserve">1. </w:t>
      </w:r>
      <w:r w:rsidRPr="00A44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Доручити </w:t>
      </w:r>
      <w:r w:rsidRPr="00A44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Щасливцевському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сільському голові</w:t>
      </w:r>
      <w:r w:rsidRPr="00A44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укласти у 2019 році договір </w:t>
      </w:r>
      <w:r w:rsidRPr="00A4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 передачу іншої субвенції на проведення видатків з місцевих бюджетів у 2019 році </w:t>
      </w:r>
      <w:r w:rsidRPr="00A44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відповідно </w:t>
      </w:r>
      <w:r w:rsidRPr="00A4400E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A4400E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sz w:val="28"/>
          <w:szCs w:val="28"/>
        </w:rPr>
        <w:t>ІІ скликання  від 22 грудня 2018 року № 1393 « Про  сільський  бюджет   на   2019 рік» (зі змінами)</w:t>
      </w:r>
      <w:r w:rsidRPr="00A44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головою </w:t>
      </w:r>
      <w:r w:rsidRPr="00A4400E">
        <w:rPr>
          <w:rFonts w:ascii="Times New Roman" w:hAnsi="Times New Roman" w:cs="Times New Roman"/>
          <w:sz w:val="28"/>
          <w:szCs w:val="28"/>
        </w:rPr>
        <w:t xml:space="preserve">Генічеської районної ради </w:t>
      </w:r>
      <w:r w:rsidRPr="00A4400E">
        <w:rPr>
          <w:rFonts w:ascii="Times New Roman" w:hAnsi="Times New Roman" w:cs="Times New Roman"/>
          <w:bCs/>
          <w:color w:val="000000"/>
          <w:sz w:val="28"/>
          <w:szCs w:val="28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районному бюджету на:</w:t>
      </w:r>
      <w:r w:rsidRPr="00A44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0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00E">
        <w:rPr>
          <w:rFonts w:ascii="Times New Roman" w:hAnsi="Times New Roman" w:cs="Times New Roman"/>
          <w:i/>
          <w:color w:val="000000"/>
        </w:rPr>
        <w:t xml:space="preserve"> </w:t>
      </w:r>
      <w:r w:rsidRPr="00A4400E">
        <w:rPr>
          <w:rFonts w:ascii="Times New Roman" w:hAnsi="Times New Roman" w:cs="Times New Roman"/>
          <w:color w:val="000000"/>
          <w:sz w:val="28"/>
          <w:szCs w:val="28"/>
        </w:rPr>
        <w:t>виготовлення  дитячих лавок у музичній залі ЗДО ясла-садка «Ромашка»</w:t>
      </w:r>
      <w:r w:rsidRPr="00A4400E">
        <w:rPr>
          <w:rFonts w:ascii="Times New Roman" w:hAnsi="Times New Roman" w:cs="Times New Roman"/>
          <w:sz w:val="28"/>
          <w:szCs w:val="28"/>
        </w:rPr>
        <w:t xml:space="preserve">  </w:t>
      </w:r>
      <w:r w:rsidRPr="00A4400E">
        <w:rPr>
          <w:rFonts w:ascii="Times New Roman" w:hAnsi="Times New Roman" w:cs="Times New Roman"/>
          <w:color w:val="000000"/>
          <w:sz w:val="28"/>
          <w:szCs w:val="28"/>
        </w:rPr>
        <w:t xml:space="preserve">у  сумі  16082 грн.;   </w:t>
      </w: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00E">
        <w:rPr>
          <w:rFonts w:ascii="Times New Roman" w:hAnsi="Times New Roman" w:cs="Times New Roman"/>
          <w:color w:val="000000"/>
          <w:sz w:val="28"/>
          <w:szCs w:val="28"/>
        </w:rPr>
        <w:t>- огорожу ЗДО ясла-садка «Ромашка» з північної сторони у  сумі       43000 гривень;</w:t>
      </w: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- на </w:t>
      </w:r>
      <w:r w:rsidRPr="00A4400E">
        <w:rPr>
          <w:rFonts w:ascii="Times New Roman" w:hAnsi="Times New Roman" w:cs="Times New Roman"/>
          <w:color w:val="000000"/>
          <w:sz w:val="28"/>
          <w:szCs w:val="28"/>
        </w:rPr>
        <w:t xml:space="preserve">придбання побутового холодильника для ЗДО ясла-садка «Ромашка» у  сумі 17000 гривень.   </w:t>
      </w:r>
    </w:p>
    <w:p w:rsidR="00A43C6F" w:rsidRPr="00A4400E" w:rsidRDefault="00A43C6F" w:rsidP="00A4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400E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постійну комісію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 сільської  ради з питань бюджету та управління комунальною власністю.</w:t>
      </w: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C6F" w:rsidRPr="00A4400E" w:rsidRDefault="00A43C6F" w:rsidP="00A4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3C6F" w:rsidRPr="00A4400E" w:rsidRDefault="00A43C6F" w:rsidP="00A43C6F">
      <w:pPr>
        <w:pStyle w:val="a3"/>
        <w:jc w:val="center"/>
        <w:rPr>
          <w:rFonts w:ascii="Times New Roman" w:hAnsi="Times New Roman" w:cs="Times New Roman"/>
        </w:rPr>
      </w:pPr>
      <w:r w:rsidRPr="00A4400E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        В. ПЛОХУШКО</w:t>
      </w:r>
    </w:p>
    <w:p w:rsidR="00D316F1" w:rsidRDefault="00D316F1">
      <w:bookmarkStart w:id="0" w:name="_GoBack"/>
      <w:bookmarkEnd w:id="0"/>
    </w:p>
    <w:sectPr w:rsidR="00D31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CDF"/>
    <w:multiLevelType w:val="hybridMultilevel"/>
    <w:tmpl w:val="7DC45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5"/>
    <w:rsid w:val="000B3175"/>
    <w:rsid w:val="006C5FD6"/>
    <w:rsid w:val="008729CB"/>
    <w:rsid w:val="00973089"/>
    <w:rsid w:val="00A43C6F"/>
    <w:rsid w:val="00D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99"/>
    <w:qFormat/>
    <w:rsid w:val="006C5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Body Text"/>
    <w:basedOn w:val="a"/>
    <w:link w:val="a8"/>
    <w:rsid w:val="008729CB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8729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99"/>
    <w:qFormat/>
    <w:rsid w:val="006C5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Body Text"/>
    <w:basedOn w:val="a"/>
    <w:link w:val="a8"/>
    <w:rsid w:val="008729CB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8729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2019-03-25T11:56:00Z</dcterms:created>
  <dcterms:modified xsi:type="dcterms:W3CDTF">2019-03-25T11:56:00Z</dcterms:modified>
</cp:coreProperties>
</file>